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BD1CA" w14:textId="77777777" w:rsidR="000C74AC" w:rsidRPr="003872A7" w:rsidRDefault="000C74AC" w:rsidP="003872A7">
      <w:pPr>
        <w:pStyle w:val="NoSpacing"/>
        <w:jc w:val="center"/>
        <w:rPr>
          <w:rFonts w:ascii="Bookman Old Style" w:eastAsia="Times New Roman" w:hAnsi="Bookman Old Style" w:cstheme="majorBidi"/>
          <w:b/>
          <w:bCs/>
          <w:color w:val="000000"/>
          <w:sz w:val="28"/>
          <w:szCs w:val="28"/>
        </w:rPr>
      </w:pPr>
      <w:r w:rsidRPr="003872A7">
        <w:rPr>
          <w:rFonts w:ascii="Bookman Old Style" w:eastAsia="Times New Roman" w:hAnsi="Bookman Old Style" w:cstheme="majorBidi"/>
          <w:b/>
          <w:bCs/>
          <w:color w:val="000000"/>
          <w:sz w:val="28"/>
          <w:szCs w:val="28"/>
        </w:rPr>
        <w:t>BAB II</w:t>
      </w:r>
    </w:p>
    <w:p w14:paraId="418C0C12" w14:textId="77777777" w:rsidR="00D741AD" w:rsidRDefault="00805011" w:rsidP="003872A7">
      <w:pPr>
        <w:pStyle w:val="NoSpacing"/>
        <w:jc w:val="center"/>
        <w:rPr>
          <w:rFonts w:ascii="Bookman Old Style" w:hAnsi="Bookman Old Style" w:cstheme="majorBidi"/>
          <w:b/>
          <w:bCs/>
          <w:sz w:val="28"/>
          <w:szCs w:val="28"/>
          <w:lang w:val="en-ID"/>
        </w:rPr>
      </w:pPr>
      <w:r w:rsidRPr="003872A7">
        <w:rPr>
          <w:rFonts w:ascii="Bookman Old Style" w:hAnsi="Bookman Old Style" w:cstheme="majorBidi"/>
          <w:b/>
          <w:bCs/>
          <w:sz w:val="28"/>
          <w:szCs w:val="28"/>
        </w:rPr>
        <w:t xml:space="preserve">GAMBARAN </w:t>
      </w:r>
      <w:r w:rsidR="001C6EE6" w:rsidRPr="003872A7">
        <w:rPr>
          <w:rFonts w:ascii="Bookman Old Style" w:hAnsi="Bookman Old Style" w:cstheme="majorBidi"/>
          <w:b/>
          <w:bCs/>
          <w:sz w:val="28"/>
          <w:szCs w:val="28"/>
        </w:rPr>
        <w:t>PELAYANAN PERANGKAT DAERAH</w:t>
      </w:r>
    </w:p>
    <w:p w14:paraId="34B7F8A3" w14:textId="77777777" w:rsidR="003872A7" w:rsidRPr="003872A7" w:rsidRDefault="003872A7" w:rsidP="003872A7">
      <w:pPr>
        <w:pStyle w:val="NoSpacing"/>
        <w:jc w:val="center"/>
        <w:rPr>
          <w:rFonts w:ascii="Bookman Old Style" w:hAnsi="Bookman Old Style" w:cstheme="majorBidi"/>
          <w:b/>
          <w:bCs/>
          <w:sz w:val="24"/>
          <w:szCs w:val="24"/>
          <w:lang w:val="en-ID"/>
        </w:rPr>
      </w:pPr>
    </w:p>
    <w:p w14:paraId="10CA66DA" w14:textId="77777777" w:rsidR="003872A7" w:rsidRPr="003872A7" w:rsidRDefault="003872A7" w:rsidP="003872A7">
      <w:pPr>
        <w:pStyle w:val="NoSpacing"/>
        <w:jc w:val="center"/>
        <w:rPr>
          <w:rFonts w:ascii="Bookman Old Style" w:hAnsi="Bookman Old Style" w:cstheme="majorBidi"/>
          <w:b/>
          <w:bCs/>
          <w:sz w:val="24"/>
          <w:szCs w:val="24"/>
          <w:lang w:val="en-ID"/>
        </w:rPr>
      </w:pPr>
    </w:p>
    <w:p w14:paraId="3FD8604F" w14:textId="77777777" w:rsidR="00805011" w:rsidRPr="003872A7" w:rsidRDefault="00A908A5" w:rsidP="003872A7">
      <w:pPr>
        <w:pStyle w:val="NoSpacing"/>
        <w:numPr>
          <w:ilvl w:val="0"/>
          <w:numId w:val="1"/>
        </w:numPr>
        <w:tabs>
          <w:tab w:val="left" w:pos="851"/>
        </w:tabs>
        <w:spacing w:line="480" w:lineRule="auto"/>
        <w:ind w:left="851" w:hanging="851"/>
        <w:jc w:val="both"/>
        <w:rPr>
          <w:rFonts w:ascii="Bookman Old Style" w:hAnsi="Bookman Old Style" w:cstheme="majorBidi"/>
          <w:b/>
          <w:bCs/>
          <w:sz w:val="24"/>
          <w:szCs w:val="24"/>
        </w:rPr>
      </w:pPr>
      <w:r w:rsidRPr="003872A7">
        <w:rPr>
          <w:rFonts w:ascii="Bookman Old Style" w:hAnsi="Bookman Old Style" w:cstheme="majorBidi"/>
          <w:b/>
          <w:bCs/>
          <w:sz w:val="24"/>
          <w:szCs w:val="24"/>
        </w:rPr>
        <w:t>T</w:t>
      </w:r>
      <w:r w:rsidR="00D04F4A" w:rsidRPr="003872A7">
        <w:rPr>
          <w:rFonts w:ascii="Bookman Old Style" w:hAnsi="Bookman Old Style" w:cstheme="majorBidi"/>
          <w:b/>
          <w:bCs/>
          <w:sz w:val="24"/>
          <w:szCs w:val="24"/>
        </w:rPr>
        <w:t>ugas, Fungsi dan Struktur Organisasi Perangkat Daerah</w:t>
      </w:r>
    </w:p>
    <w:p w14:paraId="6AF3897E" w14:textId="77777777" w:rsidR="00271AE9" w:rsidRPr="003872A7" w:rsidRDefault="00E25F99" w:rsidP="003872A7">
      <w:pPr>
        <w:pStyle w:val="NoSpacing"/>
        <w:tabs>
          <w:tab w:val="left" w:pos="851"/>
        </w:tabs>
        <w:spacing w:line="480" w:lineRule="auto"/>
        <w:ind w:left="851" w:hanging="851"/>
        <w:jc w:val="both"/>
        <w:rPr>
          <w:rFonts w:ascii="Bookman Old Style" w:hAnsi="Bookman Old Style" w:cstheme="majorBidi"/>
          <w:b/>
          <w:bCs/>
          <w:sz w:val="24"/>
          <w:szCs w:val="24"/>
        </w:rPr>
      </w:pPr>
      <w:r w:rsidRPr="003872A7">
        <w:rPr>
          <w:rFonts w:ascii="Bookman Old Style" w:hAnsi="Bookman Old Style" w:cstheme="majorBidi"/>
          <w:b/>
          <w:bCs/>
          <w:sz w:val="24"/>
          <w:szCs w:val="24"/>
        </w:rPr>
        <w:t>Camat</w:t>
      </w:r>
    </w:p>
    <w:p w14:paraId="1BEE9BF7" w14:textId="77777777" w:rsidR="000C74AC" w:rsidRPr="003872A7" w:rsidRDefault="00821957" w:rsidP="003872A7">
      <w:pPr>
        <w:pStyle w:val="NoSpacing"/>
        <w:spacing w:line="480" w:lineRule="auto"/>
        <w:ind w:firstLine="851"/>
        <w:jc w:val="both"/>
        <w:rPr>
          <w:rFonts w:ascii="Bookman Old Style" w:hAnsi="Bookman Old Style" w:cstheme="majorBidi"/>
          <w:sz w:val="24"/>
          <w:szCs w:val="24"/>
        </w:rPr>
      </w:pPr>
      <w:r w:rsidRPr="003872A7">
        <w:rPr>
          <w:rFonts w:ascii="Bookman Old Style" w:hAnsi="Bookman Old Style" w:cstheme="majorBidi"/>
          <w:sz w:val="24"/>
          <w:szCs w:val="24"/>
        </w:rPr>
        <w:t>Kecamatan adalah wilayah kerja Camat sebagai  Perangkat  Daerah Kabupaten. Camat mempunyai tugas melaksanakan kewenangan pemerintahan yang dilimpahkan oleh Bupati untuk menangani sebagian urusan otonomi daerah. Untuk melaksanakan</w:t>
      </w:r>
      <w:r w:rsidR="00271AE9" w:rsidRPr="003872A7">
        <w:rPr>
          <w:rFonts w:ascii="Bookman Old Style" w:hAnsi="Bookman Old Style" w:cstheme="majorBidi"/>
          <w:sz w:val="24"/>
          <w:szCs w:val="24"/>
        </w:rPr>
        <w:t xml:space="preserve"> tugas</w:t>
      </w:r>
      <w:r w:rsidR="003872A7">
        <w:rPr>
          <w:rFonts w:ascii="Bookman Old Style" w:hAnsi="Bookman Old Style" w:cstheme="majorBidi"/>
          <w:sz w:val="24"/>
          <w:szCs w:val="24"/>
          <w:lang w:val="en-ID"/>
        </w:rPr>
        <w:t>,</w:t>
      </w:r>
      <w:r w:rsidRPr="003872A7">
        <w:rPr>
          <w:rFonts w:ascii="Bookman Old Style" w:hAnsi="Bookman Old Style" w:cstheme="majorBidi"/>
          <w:sz w:val="24"/>
          <w:szCs w:val="24"/>
        </w:rPr>
        <w:t xml:space="preserve"> Camat mempunyai fungsi :</w:t>
      </w:r>
    </w:p>
    <w:p w14:paraId="2BE20981" w14:textId="77777777" w:rsidR="000C74AC" w:rsidRPr="003872A7" w:rsidRDefault="00821957" w:rsidP="003872A7">
      <w:pPr>
        <w:pStyle w:val="NoSpacing"/>
        <w:numPr>
          <w:ilvl w:val="0"/>
          <w:numId w:val="2"/>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Penyusunan program kecamatan;</w:t>
      </w:r>
    </w:p>
    <w:p w14:paraId="19936B3D" w14:textId="77777777" w:rsidR="000C74AC" w:rsidRPr="003872A7" w:rsidRDefault="00821957" w:rsidP="003872A7">
      <w:pPr>
        <w:pStyle w:val="NoSpacing"/>
        <w:numPr>
          <w:ilvl w:val="0"/>
          <w:numId w:val="2"/>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Pengkoordinasian penyelenggaraan kegiatan pemberdayaan masyarakat;</w:t>
      </w:r>
    </w:p>
    <w:p w14:paraId="4785C0AD" w14:textId="77777777" w:rsidR="000C74AC" w:rsidRPr="003872A7" w:rsidRDefault="00821957" w:rsidP="003872A7">
      <w:pPr>
        <w:pStyle w:val="NoSpacing"/>
        <w:numPr>
          <w:ilvl w:val="0"/>
          <w:numId w:val="2"/>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Pengkoordinasian upaya penyelenggaraan ketentraman dan ketertiban umum;</w:t>
      </w:r>
    </w:p>
    <w:p w14:paraId="713D8B8E" w14:textId="77777777" w:rsidR="000C74AC" w:rsidRPr="003872A7" w:rsidRDefault="00821957" w:rsidP="003872A7">
      <w:pPr>
        <w:pStyle w:val="NoSpacing"/>
        <w:numPr>
          <w:ilvl w:val="0"/>
          <w:numId w:val="2"/>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Pengkoordinasian penerapan dan penegakan Peraturan Perundang-undangan;</w:t>
      </w:r>
    </w:p>
    <w:p w14:paraId="611FB734" w14:textId="77777777" w:rsidR="000C74AC" w:rsidRPr="003872A7" w:rsidRDefault="00821957" w:rsidP="003872A7">
      <w:pPr>
        <w:pStyle w:val="NoSpacing"/>
        <w:numPr>
          <w:ilvl w:val="0"/>
          <w:numId w:val="2"/>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Pengkoordinasian pemeliharaan prasarana dan fasilitas pelayanan umum;</w:t>
      </w:r>
    </w:p>
    <w:p w14:paraId="18C42008" w14:textId="77777777" w:rsidR="000C74AC" w:rsidRPr="003872A7" w:rsidRDefault="00821957" w:rsidP="003872A7">
      <w:pPr>
        <w:pStyle w:val="NoSpacing"/>
        <w:numPr>
          <w:ilvl w:val="0"/>
          <w:numId w:val="2"/>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Pengkoordinasian penyelenggaraan kegiatan pemerintahan di tingkat kecamatan;</w:t>
      </w:r>
    </w:p>
    <w:p w14:paraId="370D9A17" w14:textId="77777777" w:rsidR="000C74AC" w:rsidRPr="003872A7" w:rsidRDefault="00821957" w:rsidP="003872A7">
      <w:pPr>
        <w:pStyle w:val="NoSpacing"/>
        <w:numPr>
          <w:ilvl w:val="0"/>
          <w:numId w:val="2"/>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Pengkoordinasian kegiatan Unit Pelaksana Teknis Perangkat Daerah dan Instansi Vertikal di tingkat kecamatan;</w:t>
      </w:r>
    </w:p>
    <w:p w14:paraId="1FDD2D43" w14:textId="77777777" w:rsidR="000C74AC" w:rsidRPr="003872A7" w:rsidRDefault="00821957" w:rsidP="003872A7">
      <w:pPr>
        <w:pStyle w:val="NoSpacing"/>
        <w:numPr>
          <w:ilvl w:val="0"/>
          <w:numId w:val="2"/>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Pembinaan penyelenggaraan pemerintahan desa atau kelurahan;</w:t>
      </w:r>
    </w:p>
    <w:p w14:paraId="031E3311" w14:textId="77777777" w:rsidR="000C74AC" w:rsidRPr="003872A7" w:rsidRDefault="00821957" w:rsidP="003872A7">
      <w:pPr>
        <w:pStyle w:val="NoSpacing"/>
        <w:numPr>
          <w:ilvl w:val="0"/>
          <w:numId w:val="2"/>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pelayanan masyarakat yang menjadi ruang lingkup tugasnya atau yang belum dapat dilaksanakan pemerintahan desa atau kelurahan;</w:t>
      </w:r>
    </w:p>
    <w:p w14:paraId="3899D0D8" w14:textId="77777777" w:rsidR="000C74AC" w:rsidRPr="003872A7" w:rsidRDefault="00821957" w:rsidP="003872A7">
      <w:pPr>
        <w:pStyle w:val="NoSpacing"/>
        <w:numPr>
          <w:ilvl w:val="0"/>
          <w:numId w:val="2"/>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 xml:space="preserve">Pengelolaan administrasi keuangan, kepegawaian, organisasi, tatalaksana, perlengkapan dan umum internal kecamatan; dan </w:t>
      </w:r>
    </w:p>
    <w:p w14:paraId="7FEDB4C0" w14:textId="77777777" w:rsidR="00821957" w:rsidRPr="003872A7" w:rsidRDefault="00821957" w:rsidP="003872A7">
      <w:pPr>
        <w:pStyle w:val="NoSpacing"/>
        <w:numPr>
          <w:ilvl w:val="0"/>
          <w:numId w:val="2"/>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tugas lain yang diserahkan oleh Bupati sesuai dengan lingkup tugasnya.</w:t>
      </w:r>
    </w:p>
    <w:p w14:paraId="5D3C2920" w14:textId="77777777" w:rsidR="00271AE9" w:rsidRDefault="00821957" w:rsidP="003872A7">
      <w:pPr>
        <w:pStyle w:val="NoSpacing"/>
        <w:spacing w:line="480" w:lineRule="auto"/>
        <w:ind w:firstLine="851"/>
        <w:jc w:val="both"/>
        <w:rPr>
          <w:rFonts w:ascii="Bookman Old Style" w:hAnsi="Bookman Old Style" w:cstheme="majorBidi"/>
          <w:sz w:val="24"/>
          <w:szCs w:val="24"/>
          <w:lang w:val="en-ID"/>
        </w:rPr>
      </w:pPr>
      <w:r w:rsidRPr="003872A7">
        <w:rPr>
          <w:rFonts w:ascii="Bookman Old Style" w:hAnsi="Bookman Old Style" w:cstheme="majorBidi"/>
          <w:sz w:val="24"/>
          <w:szCs w:val="24"/>
        </w:rPr>
        <w:t xml:space="preserve">Camat sebagaimana yang dimaksud mempunyai tugas memimpin penyelenggaraan pemerintahan, pembangunan dan pembinaan </w:t>
      </w:r>
      <w:r w:rsidRPr="003872A7">
        <w:rPr>
          <w:rFonts w:ascii="Bookman Old Style" w:hAnsi="Bookman Old Style" w:cstheme="majorBidi"/>
          <w:sz w:val="24"/>
          <w:szCs w:val="24"/>
        </w:rPr>
        <w:lastRenderedPageBreak/>
        <w:t>kemasyarakatan serta melaksanakan tugas pemerintahan lainnya yang tidak termasuk dalam tugas perangkat daerah dan atau instansi lainnya.</w:t>
      </w:r>
    </w:p>
    <w:p w14:paraId="6802A8BC" w14:textId="77777777" w:rsidR="003872A7" w:rsidRPr="003872A7" w:rsidRDefault="003872A7" w:rsidP="003872A7">
      <w:pPr>
        <w:pStyle w:val="NoSpacing"/>
        <w:spacing w:line="480" w:lineRule="auto"/>
        <w:ind w:firstLine="851"/>
        <w:jc w:val="both"/>
        <w:rPr>
          <w:rFonts w:ascii="Bookman Old Style" w:hAnsi="Bookman Old Style" w:cstheme="majorBidi"/>
          <w:sz w:val="24"/>
          <w:szCs w:val="24"/>
          <w:lang w:val="en-ID"/>
        </w:rPr>
      </w:pPr>
    </w:p>
    <w:p w14:paraId="491014A8" w14:textId="77777777" w:rsidR="00271AE9" w:rsidRPr="003872A7" w:rsidRDefault="00E25F99" w:rsidP="003872A7">
      <w:pPr>
        <w:pStyle w:val="NoSpacing"/>
        <w:spacing w:line="480" w:lineRule="auto"/>
        <w:jc w:val="both"/>
        <w:rPr>
          <w:rFonts w:ascii="Bookman Old Style" w:hAnsi="Bookman Old Style" w:cstheme="majorBidi"/>
          <w:b/>
          <w:bCs/>
          <w:sz w:val="24"/>
          <w:szCs w:val="24"/>
        </w:rPr>
      </w:pPr>
      <w:r w:rsidRPr="003872A7">
        <w:rPr>
          <w:rFonts w:ascii="Bookman Old Style" w:hAnsi="Bookman Old Style" w:cstheme="majorBidi"/>
          <w:b/>
          <w:bCs/>
          <w:sz w:val="24"/>
          <w:szCs w:val="24"/>
        </w:rPr>
        <w:t>Sekretaris Kecamatan</w:t>
      </w:r>
    </w:p>
    <w:p w14:paraId="08F53B24" w14:textId="77777777" w:rsidR="000C74AC" w:rsidRPr="003872A7" w:rsidRDefault="00821957" w:rsidP="003872A7">
      <w:pPr>
        <w:pStyle w:val="NoSpacing"/>
        <w:spacing w:line="480" w:lineRule="auto"/>
        <w:ind w:firstLine="851"/>
        <w:jc w:val="both"/>
        <w:rPr>
          <w:rFonts w:ascii="Bookman Old Style" w:hAnsi="Bookman Old Style" w:cstheme="majorBidi"/>
          <w:sz w:val="24"/>
          <w:szCs w:val="24"/>
        </w:rPr>
      </w:pPr>
      <w:r w:rsidRPr="003872A7">
        <w:rPr>
          <w:rFonts w:ascii="Bookman Old Style" w:hAnsi="Bookman Old Style" w:cstheme="majorBidi"/>
          <w:sz w:val="24"/>
          <w:szCs w:val="24"/>
        </w:rPr>
        <w:t>Sekretaris Kecamatan yang mempunyai tugas membantu Camat dalam menyusun rencana kerja, pengendalian dan evaluasi, penyusunan pelaporan, administrasi keuangan, pen</w:t>
      </w:r>
      <w:bookmarkStart w:id="0" w:name="_GoBack"/>
      <w:bookmarkEnd w:id="0"/>
      <w:r w:rsidRPr="003872A7">
        <w:rPr>
          <w:rFonts w:ascii="Bookman Old Style" w:hAnsi="Bookman Old Style" w:cstheme="majorBidi"/>
          <w:sz w:val="24"/>
          <w:szCs w:val="24"/>
        </w:rPr>
        <w:t>yelenggaraan ketatausahaan dan administrasi kepegawaian, organisasi dan tatalaksana, hukum, humas dan perlengkapan.</w:t>
      </w:r>
    </w:p>
    <w:p w14:paraId="42EA79D8" w14:textId="77777777" w:rsidR="000C74AC" w:rsidRPr="003872A7" w:rsidRDefault="00821957" w:rsidP="003872A7">
      <w:pPr>
        <w:pStyle w:val="NoSpacing"/>
        <w:spacing w:line="480" w:lineRule="auto"/>
        <w:ind w:firstLine="851"/>
        <w:jc w:val="both"/>
        <w:rPr>
          <w:rFonts w:ascii="Bookman Old Style" w:hAnsi="Bookman Old Style" w:cstheme="majorBidi"/>
          <w:sz w:val="24"/>
          <w:szCs w:val="24"/>
        </w:rPr>
      </w:pPr>
      <w:r w:rsidRPr="003872A7">
        <w:rPr>
          <w:rFonts w:ascii="Bookman Old Style" w:hAnsi="Bookman Old Style" w:cstheme="majorBidi"/>
          <w:sz w:val="24"/>
          <w:szCs w:val="24"/>
        </w:rPr>
        <w:t>Untuk melaksanakan tugasnya Sekretaris  Kecamatan  mempunyai  fungsi  antara lain</w:t>
      </w:r>
      <w:r w:rsidR="003872A7">
        <w:rPr>
          <w:rFonts w:ascii="Bookman Old Style" w:hAnsi="Bookman Old Style" w:cstheme="majorBidi"/>
          <w:sz w:val="24"/>
          <w:szCs w:val="24"/>
          <w:lang w:val="en-ID"/>
        </w:rPr>
        <w:t xml:space="preserve"> </w:t>
      </w:r>
      <w:r w:rsidRPr="003872A7">
        <w:rPr>
          <w:rFonts w:ascii="Bookman Old Style" w:hAnsi="Bookman Old Style" w:cstheme="majorBidi"/>
          <w:sz w:val="24"/>
          <w:szCs w:val="24"/>
        </w:rPr>
        <w:t>:</w:t>
      </w:r>
    </w:p>
    <w:p w14:paraId="38511BED" w14:textId="77777777" w:rsidR="000C74AC" w:rsidRPr="003872A7" w:rsidRDefault="00821957" w:rsidP="003872A7">
      <w:pPr>
        <w:pStyle w:val="NoSpacing"/>
        <w:numPr>
          <w:ilvl w:val="0"/>
          <w:numId w:val="3"/>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Penyusunan program kerja dan rencana kegiatan Sekretariat Kecamatan;</w:t>
      </w:r>
    </w:p>
    <w:p w14:paraId="1AA91F61" w14:textId="77777777" w:rsidR="000C74AC" w:rsidRPr="003872A7" w:rsidRDefault="00821957" w:rsidP="003872A7">
      <w:pPr>
        <w:pStyle w:val="NoSpacing"/>
        <w:numPr>
          <w:ilvl w:val="0"/>
          <w:numId w:val="3"/>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Penyelarasan dan kompilasi program kerja dan pelaksanaan tata usaha keuangan kecamatan;</w:t>
      </w:r>
    </w:p>
    <w:p w14:paraId="65257C44" w14:textId="77777777" w:rsidR="000C74AC" w:rsidRPr="003872A7" w:rsidRDefault="00821957" w:rsidP="003872A7">
      <w:pPr>
        <w:pStyle w:val="NoSpacing"/>
        <w:numPr>
          <w:ilvl w:val="0"/>
          <w:numId w:val="3"/>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administrasi kepegawaian, pengembangan SDM organisasi kecamatan;</w:t>
      </w:r>
    </w:p>
    <w:p w14:paraId="6A1D2719" w14:textId="77777777" w:rsidR="000C74AC" w:rsidRPr="003872A7" w:rsidRDefault="00821957" w:rsidP="003872A7">
      <w:pPr>
        <w:pStyle w:val="NoSpacing"/>
        <w:numPr>
          <w:ilvl w:val="0"/>
          <w:numId w:val="3"/>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ketatalaksanaan, perlengkapan dan rumah tangga kecamatan;</w:t>
      </w:r>
    </w:p>
    <w:p w14:paraId="7B71E795" w14:textId="77777777" w:rsidR="000C74AC" w:rsidRPr="003872A7" w:rsidRDefault="00821957" w:rsidP="003872A7">
      <w:pPr>
        <w:pStyle w:val="NoSpacing"/>
        <w:numPr>
          <w:ilvl w:val="0"/>
          <w:numId w:val="3"/>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kehumasan dan keprotokolan kecamatan;</w:t>
      </w:r>
    </w:p>
    <w:p w14:paraId="5BCE48D9" w14:textId="77777777" w:rsidR="000C74AC" w:rsidRPr="003872A7" w:rsidRDefault="00821957" w:rsidP="003872A7">
      <w:pPr>
        <w:pStyle w:val="NoSpacing"/>
        <w:numPr>
          <w:ilvl w:val="0"/>
          <w:numId w:val="3"/>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koordinasi sesuai dengan tugas pokok dan fungsinya;</w:t>
      </w:r>
    </w:p>
    <w:p w14:paraId="13CD8147" w14:textId="77777777" w:rsidR="000C74AC" w:rsidRPr="003872A7" w:rsidRDefault="00821957" w:rsidP="003872A7">
      <w:pPr>
        <w:pStyle w:val="NoSpacing"/>
        <w:numPr>
          <w:ilvl w:val="0"/>
          <w:numId w:val="3"/>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evaluasi dan pelaporan program kerja kecamatan;</w:t>
      </w:r>
    </w:p>
    <w:p w14:paraId="4DE54F78" w14:textId="77777777" w:rsidR="00821957" w:rsidRPr="003872A7" w:rsidRDefault="00821957" w:rsidP="003872A7">
      <w:pPr>
        <w:pStyle w:val="NoSpacing"/>
        <w:numPr>
          <w:ilvl w:val="0"/>
          <w:numId w:val="3"/>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tugas lain yang diberikan oleh Camat  sesuai dengan tugas dan fungsinya.</w:t>
      </w:r>
    </w:p>
    <w:p w14:paraId="71267DCA" w14:textId="77777777" w:rsidR="00D04F4A" w:rsidRDefault="00821957" w:rsidP="003872A7">
      <w:pPr>
        <w:pStyle w:val="NoSpacing"/>
        <w:spacing w:line="480" w:lineRule="auto"/>
        <w:ind w:firstLine="851"/>
        <w:jc w:val="both"/>
        <w:rPr>
          <w:rFonts w:ascii="Bookman Old Style" w:hAnsi="Bookman Old Style" w:cstheme="majorBidi"/>
          <w:sz w:val="24"/>
          <w:szCs w:val="24"/>
          <w:lang w:val="en-ID"/>
        </w:rPr>
      </w:pPr>
      <w:r w:rsidRPr="003872A7">
        <w:rPr>
          <w:rFonts w:ascii="Bookman Old Style" w:hAnsi="Bookman Old Style" w:cstheme="majorBidi"/>
          <w:sz w:val="24"/>
          <w:szCs w:val="24"/>
        </w:rPr>
        <w:t xml:space="preserve">Sekretaris Kecamatan sebagaimana yang dimaksud dalam </w:t>
      </w:r>
      <w:r w:rsidRPr="003872A7">
        <w:rPr>
          <w:rFonts w:ascii="Bookman Old Style" w:hAnsi="Bookman Old Style" w:cstheme="majorBidi"/>
          <w:iCs/>
          <w:sz w:val="24"/>
          <w:szCs w:val="24"/>
        </w:rPr>
        <w:t xml:space="preserve">Peraturan Bupati Kubu Raya Nomor </w:t>
      </w:r>
      <w:r w:rsidR="003872A7">
        <w:rPr>
          <w:rFonts w:ascii="Bookman Old Style" w:hAnsi="Bookman Old Style" w:cstheme="majorBidi"/>
          <w:iCs/>
          <w:sz w:val="24"/>
          <w:szCs w:val="24"/>
          <w:lang w:val="en-ID"/>
        </w:rPr>
        <w:t>52</w:t>
      </w:r>
      <w:r w:rsidRPr="003872A7">
        <w:rPr>
          <w:rFonts w:ascii="Bookman Old Style" w:hAnsi="Bookman Old Style" w:cstheme="majorBidi"/>
          <w:iCs/>
          <w:sz w:val="24"/>
          <w:szCs w:val="24"/>
        </w:rPr>
        <w:t xml:space="preserve"> Tahun 20</w:t>
      </w:r>
      <w:r w:rsidR="003872A7">
        <w:rPr>
          <w:rFonts w:ascii="Bookman Old Style" w:hAnsi="Bookman Old Style" w:cstheme="majorBidi"/>
          <w:iCs/>
          <w:sz w:val="24"/>
          <w:szCs w:val="24"/>
          <w:lang w:val="en-ID"/>
        </w:rPr>
        <w:t>16</w:t>
      </w:r>
      <w:r w:rsidRPr="003872A7">
        <w:rPr>
          <w:rFonts w:ascii="Bookman Old Style" w:hAnsi="Bookman Old Style" w:cstheme="majorBidi"/>
          <w:iCs/>
          <w:sz w:val="24"/>
          <w:szCs w:val="24"/>
        </w:rPr>
        <w:t xml:space="preserve"> tentang Struktur Organisasi, Tugas Pokok, Fungsi dan Tata Kerja Kecamatan</w:t>
      </w:r>
      <w:r w:rsidR="009154B0" w:rsidRPr="003872A7">
        <w:rPr>
          <w:rFonts w:ascii="Bookman Old Style" w:hAnsi="Bookman Old Style" w:cstheme="majorBidi"/>
          <w:sz w:val="24"/>
          <w:szCs w:val="24"/>
        </w:rPr>
        <w:t>, membawahi 2 (dua</w:t>
      </w:r>
      <w:r w:rsidR="000C74AC" w:rsidRPr="003872A7">
        <w:rPr>
          <w:rFonts w:ascii="Bookman Old Style" w:hAnsi="Bookman Old Style" w:cstheme="majorBidi"/>
          <w:sz w:val="24"/>
          <w:szCs w:val="24"/>
        </w:rPr>
        <w:t>) Sub Bagian yang m</w:t>
      </w:r>
      <w:r w:rsidRPr="003872A7">
        <w:rPr>
          <w:rFonts w:ascii="Bookman Old Style" w:hAnsi="Bookman Old Style" w:cstheme="majorBidi"/>
          <w:sz w:val="24"/>
          <w:szCs w:val="24"/>
        </w:rPr>
        <w:t xml:space="preserve">asing-masing sub bagian dipimpin oleh seorang Kepala Sub Bagian yang berada dibawah dan bertanggung jawab kepada Sekretaris Kecamatan. </w:t>
      </w:r>
    </w:p>
    <w:p w14:paraId="6CB4AE5C" w14:textId="77777777" w:rsidR="003872A7" w:rsidRPr="003872A7" w:rsidRDefault="003872A7" w:rsidP="003872A7">
      <w:pPr>
        <w:pStyle w:val="NoSpacing"/>
        <w:spacing w:line="480" w:lineRule="auto"/>
        <w:ind w:firstLine="851"/>
        <w:jc w:val="both"/>
        <w:rPr>
          <w:rFonts w:ascii="Bookman Old Style" w:hAnsi="Bookman Old Style" w:cstheme="majorBidi"/>
          <w:sz w:val="24"/>
          <w:szCs w:val="24"/>
          <w:lang w:val="en-ID"/>
        </w:rPr>
      </w:pPr>
    </w:p>
    <w:p w14:paraId="6A91E28D" w14:textId="77777777" w:rsidR="00271AE9" w:rsidRPr="003872A7" w:rsidRDefault="00E25F99" w:rsidP="003872A7">
      <w:pPr>
        <w:pStyle w:val="NoSpacing"/>
        <w:numPr>
          <w:ilvl w:val="0"/>
          <w:numId w:val="4"/>
        </w:numPr>
        <w:tabs>
          <w:tab w:val="left" w:pos="567"/>
        </w:tabs>
        <w:spacing w:line="480" w:lineRule="auto"/>
        <w:ind w:left="567" w:hanging="567"/>
        <w:jc w:val="both"/>
        <w:rPr>
          <w:rFonts w:ascii="Bookman Old Style" w:hAnsi="Bookman Old Style" w:cstheme="majorBidi"/>
          <w:b/>
          <w:bCs/>
          <w:sz w:val="24"/>
          <w:szCs w:val="24"/>
        </w:rPr>
      </w:pPr>
      <w:r w:rsidRPr="003872A7">
        <w:rPr>
          <w:rFonts w:ascii="Bookman Old Style" w:hAnsi="Bookman Old Style" w:cstheme="majorBidi"/>
          <w:b/>
          <w:bCs/>
          <w:sz w:val="24"/>
          <w:szCs w:val="24"/>
        </w:rPr>
        <w:lastRenderedPageBreak/>
        <w:t>Sub Bagian Rencana Kerja dan Keuangan</w:t>
      </w:r>
    </w:p>
    <w:p w14:paraId="79AD210C" w14:textId="77777777" w:rsidR="000C74AC" w:rsidRPr="003872A7" w:rsidRDefault="00271AE9" w:rsidP="003872A7">
      <w:pPr>
        <w:pStyle w:val="NoSpacing"/>
        <w:spacing w:line="480" w:lineRule="auto"/>
        <w:ind w:left="567" w:firstLine="851"/>
        <w:jc w:val="both"/>
        <w:rPr>
          <w:rFonts w:ascii="Bookman Old Style" w:hAnsi="Bookman Old Style" w:cstheme="majorBidi"/>
          <w:b/>
          <w:bCs/>
          <w:sz w:val="24"/>
          <w:szCs w:val="24"/>
        </w:rPr>
      </w:pPr>
      <w:r w:rsidRPr="003872A7">
        <w:rPr>
          <w:rFonts w:ascii="Bookman Old Style" w:hAnsi="Bookman Old Style" w:cstheme="majorBidi"/>
          <w:sz w:val="24"/>
          <w:szCs w:val="24"/>
        </w:rPr>
        <w:t>M</w:t>
      </w:r>
      <w:r w:rsidR="00821957" w:rsidRPr="003872A7">
        <w:rPr>
          <w:rFonts w:ascii="Bookman Old Style" w:hAnsi="Bookman Old Style" w:cstheme="majorBidi"/>
          <w:sz w:val="24"/>
          <w:szCs w:val="24"/>
        </w:rPr>
        <w:t>empunyai tugas mengumpul dan mengolah bahan penyusunan dan penyelarasan rencana kerja serta pengolahan administrasi keuangan. Untuk melaksanakan tugasnya, Sub Bagian Rencana Kerja dan Keuangan mempunyai tugas sebagai berikut :</w:t>
      </w:r>
    </w:p>
    <w:p w14:paraId="01D9C3CC" w14:textId="77777777" w:rsidR="000C74AC" w:rsidRPr="003872A7" w:rsidRDefault="00821957" w:rsidP="003872A7">
      <w:pPr>
        <w:pStyle w:val="NoSpacing"/>
        <w:numPr>
          <w:ilvl w:val="0"/>
          <w:numId w:val="5"/>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Penyusunan program kerja di Sub Bagian Rencana Kerja dan Keuangan;</w:t>
      </w:r>
    </w:p>
    <w:p w14:paraId="1A391518" w14:textId="77777777" w:rsidR="000C74AC" w:rsidRPr="003872A7" w:rsidRDefault="00821957" w:rsidP="003872A7">
      <w:pPr>
        <w:pStyle w:val="NoSpacing"/>
        <w:numPr>
          <w:ilvl w:val="0"/>
          <w:numId w:val="5"/>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Penyiapan bahan penyelarasan dan kompilasi program kerja kecamatan;</w:t>
      </w:r>
    </w:p>
    <w:p w14:paraId="1AEB051A" w14:textId="77777777" w:rsidR="000C74AC" w:rsidRPr="003872A7" w:rsidRDefault="00821957" w:rsidP="003872A7">
      <w:pPr>
        <w:pStyle w:val="NoSpacing"/>
        <w:numPr>
          <w:ilvl w:val="0"/>
          <w:numId w:val="5"/>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tata usaha keuangan kecamatan;</w:t>
      </w:r>
    </w:p>
    <w:p w14:paraId="452F7695" w14:textId="77777777" w:rsidR="000C74AC" w:rsidRPr="003872A7" w:rsidRDefault="00821957" w:rsidP="003872A7">
      <w:pPr>
        <w:pStyle w:val="NoSpacing"/>
        <w:numPr>
          <w:ilvl w:val="0"/>
          <w:numId w:val="5"/>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monitoring dan evaluasi penyelenggaraan program kerja kecamatan;</w:t>
      </w:r>
    </w:p>
    <w:p w14:paraId="48E51E8D" w14:textId="77777777" w:rsidR="000C74AC" w:rsidRPr="003872A7" w:rsidRDefault="00821957" w:rsidP="003872A7">
      <w:pPr>
        <w:pStyle w:val="NoSpacing"/>
        <w:numPr>
          <w:ilvl w:val="0"/>
          <w:numId w:val="5"/>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Penyusunan bahan laporan pelaksanaan program kerja dan keuangan kecamatan;</w:t>
      </w:r>
    </w:p>
    <w:p w14:paraId="18D1DAB2" w14:textId="77777777" w:rsidR="000C74AC" w:rsidRPr="003872A7" w:rsidRDefault="00821957" w:rsidP="003872A7">
      <w:pPr>
        <w:pStyle w:val="NoSpacing"/>
        <w:numPr>
          <w:ilvl w:val="0"/>
          <w:numId w:val="5"/>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koordinasi sesuai dengan tugas pokok dan fungsinya;</w:t>
      </w:r>
    </w:p>
    <w:p w14:paraId="45BF9F7A" w14:textId="77777777" w:rsidR="00821957" w:rsidRPr="003872A7" w:rsidRDefault="00821957" w:rsidP="003872A7">
      <w:pPr>
        <w:pStyle w:val="NoSpacing"/>
        <w:numPr>
          <w:ilvl w:val="0"/>
          <w:numId w:val="5"/>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tugas lain yang diserahkan oleh atasan sesuai dengan tugas dan fungsinya.</w:t>
      </w:r>
    </w:p>
    <w:p w14:paraId="6355E9BA" w14:textId="77777777" w:rsidR="00271AE9" w:rsidRPr="003872A7" w:rsidRDefault="00E25F99" w:rsidP="003872A7">
      <w:pPr>
        <w:pStyle w:val="NoSpacing"/>
        <w:numPr>
          <w:ilvl w:val="0"/>
          <w:numId w:val="4"/>
        </w:numPr>
        <w:tabs>
          <w:tab w:val="left" w:pos="567"/>
        </w:tabs>
        <w:spacing w:line="480" w:lineRule="auto"/>
        <w:ind w:left="567" w:hanging="567"/>
        <w:jc w:val="both"/>
        <w:rPr>
          <w:rFonts w:ascii="Bookman Old Style" w:hAnsi="Bookman Old Style" w:cstheme="majorBidi"/>
          <w:b/>
          <w:bCs/>
          <w:sz w:val="24"/>
          <w:szCs w:val="24"/>
        </w:rPr>
      </w:pPr>
      <w:r w:rsidRPr="003872A7">
        <w:rPr>
          <w:rFonts w:ascii="Bookman Old Style" w:hAnsi="Bookman Old Style" w:cstheme="majorBidi"/>
          <w:b/>
          <w:bCs/>
          <w:sz w:val="24"/>
          <w:szCs w:val="24"/>
        </w:rPr>
        <w:t>Sub Bagian Tata Usaha dan Kepegawaian, Perlengkapan dan Umum</w:t>
      </w:r>
    </w:p>
    <w:p w14:paraId="71F47FAD" w14:textId="77777777" w:rsidR="000C74AC" w:rsidRPr="003872A7" w:rsidRDefault="00271AE9" w:rsidP="003872A7">
      <w:pPr>
        <w:pStyle w:val="NoSpacing"/>
        <w:spacing w:line="480" w:lineRule="auto"/>
        <w:ind w:left="567" w:firstLine="851"/>
        <w:jc w:val="both"/>
        <w:rPr>
          <w:rFonts w:ascii="Bookman Old Style" w:hAnsi="Bookman Old Style" w:cstheme="majorBidi"/>
          <w:sz w:val="24"/>
          <w:szCs w:val="24"/>
        </w:rPr>
      </w:pPr>
      <w:r w:rsidRPr="003872A7">
        <w:rPr>
          <w:rFonts w:ascii="Bookman Old Style" w:hAnsi="Bookman Old Style" w:cstheme="majorBidi"/>
          <w:sz w:val="24"/>
          <w:szCs w:val="24"/>
        </w:rPr>
        <w:t>M</w:t>
      </w:r>
      <w:r w:rsidR="00821957" w:rsidRPr="003872A7">
        <w:rPr>
          <w:rFonts w:ascii="Bookman Old Style" w:hAnsi="Bookman Old Style" w:cstheme="majorBidi"/>
          <w:sz w:val="24"/>
          <w:szCs w:val="24"/>
        </w:rPr>
        <w:t>empunyai tugas mengumpul dan mengolah bahan ketatausahaan dan administrasi kepegawaian, pengembangan pegawai, organisasi, tatalaksana dan hukum serta menyiapkan bahan laporan bahan tindak lanjut hasil pengawasan fungsional dan pengawasan melekat. Sub Bagian Tata Usaha dan Kepegawaian mempunyai fungsi sebagai berikut :</w:t>
      </w:r>
    </w:p>
    <w:p w14:paraId="4BD2FA65" w14:textId="77777777" w:rsidR="000C74AC" w:rsidRPr="003872A7" w:rsidRDefault="00821957" w:rsidP="003872A7">
      <w:pPr>
        <w:pStyle w:val="NoSpacing"/>
        <w:numPr>
          <w:ilvl w:val="0"/>
          <w:numId w:val="6"/>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Penyusunan program kerja di Sub Bagian Tata Usaha dan Kepegawaian</w:t>
      </w:r>
      <w:r w:rsidR="009154B0" w:rsidRPr="003872A7">
        <w:rPr>
          <w:rFonts w:ascii="Bookman Old Style" w:hAnsi="Bookman Old Style" w:cstheme="majorBidi"/>
          <w:sz w:val="24"/>
          <w:szCs w:val="24"/>
        </w:rPr>
        <w:t>, Perlengkapan dan Umum</w:t>
      </w:r>
      <w:r w:rsidRPr="003872A7">
        <w:rPr>
          <w:rFonts w:ascii="Bookman Old Style" w:hAnsi="Bookman Old Style" w:cstheme="majorBidi"/>
          <w:sz w:val="24"/>
          <w:szCs w:val="24"/>
        </w:rPr>
        <w:t>;</w:t>
      </w:r>
    </w:p>
    <w:p w14:paraId="77DCD9EB" w14:textId="77777777" w:rsidR="000C74AC" w:rsidRPr="003872A7" w:rsidRDefault="00821957" w:rsidP="003872A7">
      <w:pPr>
        <w:pStyle w:val="NoSpacing"/>
        <w:numPr>
          <w:ilvl w:val="0"/>
          <w:numId w:val="6"/>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Pengelolaan ketatausahaan yang meliputi urusan surat menyurat dan kearsipan;</w:t>
      </w:r>
    </w:p>
    <w:p w14:paraId="6EA0F56B" w14:textId="77777777" w:rsidR="000C74AC" w:rsidRPr="003872A7" w:rsidRDefault="00821957" w:rsidP="003872A7">
      <w:pPr>
        <w:pStyle w:val="NoSpacing"/>
        <w:numPr>
          <w:ilvl w:val="0"/>
          <w:numId w:val="6"/>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lastRenderedPageBreak/>
        <w:t>Pelaksanaan administrasi kepegawaian dan pengembangan pegawai internal Dinas;</w:t>
      </w:r>
    </w:p>
    <w:p w14:paraId="2FF3FD30" w14:textId="77777777" w:rsidR="000C74AC" w:rsidRPr="003872A7" w:rsidRDefault="00821957" w:rsidP="003872A7">
      <w:pPr>
        <w:pStyle w:val="NoSpacing"/>
        <w:numPr>
          <w:ilvl w:val="0"/>
          <w:numId w:val="6"/>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pembinaan organisasi dan ketatalaksanaan Dinas;</w:t>
      </w:r>
    </w:p>
    <w:p w14:paraId="3E44E2E5" w14:textId="77777777" w:rsidR="000C74AC" w:rsidRPr="003872A7" w:rsidRDefault="00821957" w:rsidP="003872A7">
      <w:pPr>
        <w:pStyle w:val="NoSpacing"/>
        <w:numPr>
          <w:ilvl w:val="0"/>
          <w:numId w:val="6"/>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urusan hukum;</w:t>
      </w:r>
    </w:p>
    <w:p w14:paraId="73C13777" w14:textId="77777777" w:rsidR="000C74AC" w:rsidRPr="003872A7" w:rsidRDefault="00821957" w:rsidP="003872A7">
      <w:pPr>
        <w:pStyle w:val="NoSpacing"/>
        <w:numPr>
          <w:ilvl w:val="0"/>
          <w:numId w:val="6"/>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Penyiapan bahan laporan tidak lanjut pengawasan fungsional dan pengawasan melekat;</w:t>
      </w:r>
    </w:p>
    <w:p w14:paraId="5679CCFC" w14:textId="77777777" w:rsidR="000C74AC" w:rsidRPr="003872A7" w:rsidRDefault="00821957" w:rsidP="003872A7">
      <w:pPr>
        <w:pStyle w:val="NoSpacing"/>
        <w:numPr>
          <w:ilvl w:val="0"/>
          <w:numId w:val="6"/>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koordinasi sesuai tugas dan fungsinya;</w:t>
      </w:r>
    </w:p>
    <w:p w14:paraId="19B9CA06" w14:textId="77777777" w:rsidR="000C74AC" w:rsidRPr="003872A7" w:rsidRDefault="00821957" w:rsidP="003872A7">
      <w:pPr>
        <w:pStyle w:val="NoSpacing"/>
        <w:numPr>
          <w:ilvl w:val="0"/>
          <w:numId w:val="6"/>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Penyusunan bahan laporan dan evaluasi terhadap pelaksanaan tugas di Sub Bagian Tata Usaha dan Kepegawaian;</w:t>
      </w:r>
    </w:p>
    <w:p w14:paraId="0787FFEE" w14:textId="77777777" w:rsidR="009154B0" w:rsidRPr="003872A7" w:rsidRDefault="00821957" w:rsidP="003872A7">
      <w:pPr>
        <w:pStyle w:val="NoSpacing"/>
        <w:numPr>
          <w:ilvl w:val="0"/>
          <w:numId w:val="6"/>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tugas lain yang diserahkan oleh atasan se</w:t>
      </w:r>
      <w:r w:rsidR="009154B0" w:rsidRPr="003872A7">
        <w:rPr>
          <w:rFonts w:ascii="Bookman Old Style" w:hAnsi="Bookman Old Style" w:cstheme="majorBidi"/>
          <w:sz w:val="24"/>
          <w:szCs w:val="24"/>
        </w:rPr>
        <w:t>suai dengan tugas dan fungsinya;</w:t>
      </w:r>
    </w:p>
    <w:p w14:paraId="07720656" w14:textId="77777777" w:rsidR="009154B0" w:rsidRPr="003872A7" w:rsidRDefault="00821957" w:rsidP="003872A7">
      <w:pPr>
        <w:pStyle w:val="NoSpacing"/>
        <w:numPr>
          <w:ilvl w:val="0"/>
          <w:numId w:val="6"/>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pengadaan, penyaluran, penyimpanan serta pemeliharaan peralatan dan perlengkapan;</w:t>
      </w:r>
    </w:p>
    <w:p w14:paraId="3C69BF8C" w14:textId="77777777" w:rsidR="009154B0" w:rsidRPr="003872A7" w:rsidRDefault="00821957" w:rsidP="003872A7">
      <w:pPr>
        <w:pStyle w:val="NoSpacing"/>
        <w:numPr>
          <w:ilvl w:val="0"/>
          <w:numId w:val="6"/>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urusan protokol dan kehumasan;</w:t>
      </w:r>
    </w:p>
    <w:p w14:paraId="3FE64170" w14:textId="77777777" w:rsidR="009154B0" w:rsidRPr="003872A7" w:rsidRDefault="00821957" w:rsidP="003872A7">
      <w:pPr>
        <w:pStyle w:val="NoSpacing"/>
        <w:numPr>
          <w:ilvl w:val="0"/>
          <w:numId w:val="6"/>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administrasi perjalanan dinas;</w:t>
      </w:r>
    </w:p>
    <w:p w14:paraId="7F694EE2" w14:textId="77777777" w:rsidR="009154B0" w:rsidRPr="003872A7" w:rsidRDefault="00821957" w:rsidP="003872A7">
      <w:pPr>
        <w:pStyle w:val="NoSpacing"/>
        <w:numPr>
          <w:ilvl w:val="0"/>
          <w:numId w:val="6"/>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koordinasi sesuai dengan tugas dan fungsinya;</w:t>
      </w:r>
    </w:p>
    <w:p w14:paraId="06043535" w14:textId="77777777" w:rsidR="009154B0" w:rsidRPr="003872A7" w:rsidRDefault="00821957" w:rsidP="003872A7">
      <w:pPr>
        <w:pStyle w:val="NoSpacing"/>
        <w:numPr>
          <w:ilvl w:val="0"/>
          <w:numId w:val="6"/>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Penyusunan bahan laporan dan evaluasi terhadap pelaksanaan tugas di Sub Bagian perlengkapan dan umum;</w:t>
      </w:r>
    </w:p>
    <w:p w14:paraId="6A79E487" w14:textId="77777777" w:rsidR="00271AE9" w:rsidRPr="003872A7" w:rsidRDefault="00821957" w:rsidP="003872A7">
      <w:pPr>
        <w:pStyle w:val="NoSpacing"/>
        <w:numPr>
          <w:ilvl w:val="0"/>
          <w:numId w:val="6"/>
        </w:numPr>
        <w:tabs>
          <w:tab w:val="left" w:pos="1134"/>
        </w:tabs>
        <w:spacing w:line="480" w:lineRule="auto"/>
        <w:ind w:left="1134"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tugas lain yang diserahkan oleh atasan sesuai dengan tugas dan fungsinya.</w:t>
      </w:r>
    </w:p>
    <w:p w14:paraId="61410AAC" w14:textId="77777777" w:rsidR="001E7216" w:rsidRPr="003872A7" w:rsidRDefault="001E7216" w:rsidP="003872A7">
      <w:pPr>
        <w:pStyle w:val="NoSpacing"/>
        <w:spacing w:line="480" w:lineRule="auto"/>
        <w:ind w:left="1276"/>
        <w:jc w:val="both"/>
        <w:rPr>
          <w:rFonts w:ascii="Bookman Old Style" w:hAnsi="Bookman Old Style" w:cstheme="majorBidi"/>
          <w:sz w:val="24"/>
          <w:szCs w:val="24"/>
        </w:rPr>
      </w:pPr>
    </w:p>
    <w:p w14:paraId="17435D73" w14:textId="77777777" w:rsidR="00271AE9" w:rsidRPr="003872A7" w:rsidRDefault="00E25F99" w:rsidP="003872A7">
      <w:pPr>
        <w:pStyle w:val="NoSpacing"/>
        <w:spacing w:line="480" w:lineRule="auto"/>
        <w:jc w:val="both"/>
        <w:rPr>
          <w:rFonts w:ascii="Bookman Old Style" w:hAnsi="Bookman Old Style" w:cstheme="majorBidi"/>
          <w:b/>
          <w:bCs/>
          <w:sz w:val="24"/>
          <w:szCs w:val="24"/>
        </w:rPr>
      </w:pPr>
      <w:r w:rsidRPr="003872A7">
        <w:rPr>
          <w:rFonts w:ascii="Bookman Old Style" w:hAnsi="Bookman Old Style" w:cstheme="majorBidi"/>
          <w:b/>
          <w:bCs/>
          <w:sz w:val="24"/>
          <w:szCs w:val="24"/>
        </w:rPr>
        <w:t>Seksi Pemerintahan</w:t>
      </w:r>
    </w:p>
    <w:p w14:paraId="0E64CD03" w14:textId="77777777" w:rsidR="00821957" w:rsidRPr="003872A7" w:rsidRDefault="00271AE9" w:rsidP="003872A7">
      <w:pPr>
        <w:pStyle w:val="NoSpacing"/>
        <w:spacing w:line="480" w:lineRule="auto"/>
        <w:ind w:firstLine="851"/>
        <w:jc w:val="both"/>
        <w:rPr>
          <w:rFonts w:ascii="Bookman Old Style" w:hAnsi="Bookman Old Style" w:cstheme="majorBidi"/>
          <w:sz w:val="24"/>
          <w:szCs w:val="24"/>
        </w:rPr>
      </w:pPr>
      <w:r w:rsidRPr="003872A7">
        <w:rPr>
          <w:rFonts w:ascii="Bookman Old Style" w:hAnsi="Bookman Old Style" w:cstheme="majorBidi"/>
          <w:sz w:val="24"/>
          <w:szCs w:val="24"/>
        </w:rPr>
        <w:t>M</w:t>
      </w:r>
      <w:r w:rsidR="00821957" w:rsidRPr="003872A7">
        <w:rPr>
          <w:rFonts w:ascii="Bookman Old Style" w:hAnsi="Bookman Old Style" w:cstheme="majorBidi"/>
          <w:sz w:val="24"/>
          <w:szCs w:val="24"/>
        </w:rPr>
        <w:t>empunyai tugas melaksanakan pemerintahan serta tugas-tugas kedinasan lainnya. Untuk melaksanakan tugas sebagaimana yang dimaksud, Seksi Pemerintahan mempunyai fungsi :</w:t>
      </w:r>
    </w:p>
    <w:p w14:paraId="4C19A376" w14:textId="77777777" w:rsidR="00271AE9" w:rsidRPr="003872A7" w:rsidRDefault="00821957" w:rsidP="003872A7">
      <w:pPr>
        <w:pStyle w:val="NoSpacing"/>
        <w:numPr>
          <w:ilvl w:val="0"/>
          <w:numId w:val="8"/>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Penyusunan program kerja dan rencana kegiatan di Seksi Pemerintahan;</w:t>
      </w:r>
    </w:p>
    <w:p w14:paraId="0EA0C8A0" w14:textId="77777777" w:rsidR="00271AE9" w:rsidRPr="003872A7" w:rsidRDefault="00821957" w:rsidP="003872A7">
      <w:pPr>
        <w:pStyle w:val="NoSpacing"/>
        <w:numPr>
          <w:ilvl w:val="0"/>
          <w:numId w:val="8"/>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Penyelenggaraan administrasi kepemerintahan;</w:t>
      </w:r>
    </w:p>
    <w:p w14:paraId="493D6509" w14:textId="77777777" w:rsidR="00271AE9" w:rsidRPr="003872A7" w:rsidRDefault="00821957" w:rsidP="003872A7">
      <w:pPr>
        <w:pStyle w:val="NoSpacing"/>
        <w:numPr>
          <w:ilvl w:val="0"/>
          <w:numId w:val="8"/>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Penyelenggaraan administrasi kependudukan;</w:t>
      </w:r>
    </w:p>
    <w:p w14:paraId="5359EBFA" w14:textId="77777777" w:rsidR="00271AE9" w:rsidRPr="003872A7" w:rsidRDefault="00821957" w:rsidP="003872A7">
      <w:pPr>
        <w:pStyle w:val="NoSpacing"/>
        <w:numPr>
          <w:ilvl w:val="0"/>
          <w:numId w:val="8"/>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lastRenderedPageBreak/>
        <w:t>Pelaksanaan pembinaan pemerintahan desa dan kelurahan;</w:t>
      </w:r>
    </w:p>
    <w:p w14:paraId="3BBEAA44" w14:textId="77777777" w:rsidR="00271AE9" w:rsidRPr="003872A7" w:rsidRDefault="00821957" w:rsidP="003872A7">
      <w:pPr>
        <w:pStyle w:val="NoSpacing"/>
        <w:numPr>
          <w:ilvl w:val="0"/>
          <w:numId w:val="8"/>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fasilitasi di bidang pemerintahan;</w:t>
      </w:r>
    </w:p>
    <w:p w14:paraId="1C96C161" w14:textId="77777777" w:rsidR="00271AE9" w:rsidRPr="003872A7" w:rsidRDefault="00821957" w:rsidP="003872A7">
      <w:pPr>
        <w:pStyle w:val="NoSpacing"/>
        <w:numPr>
          <w:ilvl w:val="0"/>
          <w:numId w:val="8"/>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Penyiapan bahan koordinasi terhadap Unit Pelaksana Teknis Dinas/Unit Pelaksana Teknis Lembaga Teknis Daerah dan Instansi Vertikal di tingkat pemerintahan;</w:t>
      </w:r>
    </w:p>
    <w:p w14:paraId="5E857570" w14:textId="77777777" w:rsidR="00271AE9" w:rsidRPr="003872A7" w:rsidRDefault="00821957" w:rsidP="003872A7">
      <w:pPr>
        <w:pStyle w:val="NoSpacing"/>
        <w:numPr>
          <w:ilvl w:val="0"/>
          <w:numId w:val="8"/>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Pengawasan dan pengendalian terhadap pelaksanaan tugas di seksi pemerintahan;</w:t>
      </w:r>
    </w:p>
    <w:p w14:paraId="40F7234D" w14:textId="77777777" w:rsidR="00271AE9" w:rsidRPr="003872A7" w:rsidRDefault="00821957" w:rsidP="003872A7">
      <w:pPr>
        <w:pStyle w:val="NoSpacing"/>
        <w:numPr>
          <w:ilvl w:val="0"/>
          <w:numId w:val="8"/>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Penyiapan bahan evaluasi dan laporan pelaksanaan tugas seksi pemerintahan;</w:t>
      </w:r>
    </w:p>
    <w:p w14:paraId="6412241A" w14:textId="77777777" w:rsidR="0096553E" w:rsidRPr="003872A7" w:rsidRDefault="00821957" w:rsidP="003872A7">
      <w:pPr>
        <w:pStyle w:val="NoSpacing"/>
        <w:numPr>
          <w:ilvl w:val="0"/>
          <w:numId w:val="8"/>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tugas lain yang diserahkan oleh Camat sesuai dengan tugas dan fungsinya.</w:t>
      </w:r>
    </w:p>
    <w:p w14:paraId="26FFDF33" w14:textId="77777777" w:rsidR="00271AE9" w:rsidRDefault="00271AE9" w:rsidP="003872A7">
      <w:pPr>
        <w:pStyle w:val="NoSpacing"/>
        <w:spacing w:line="480" w:lineRule="auto"/>
        <w:ind w:firstLine="851"/>
        <w:jc w:val="both"/>
        <w:rPr>
          <w:rFonts w:ascii="Bookman Old Style" w:hAnsi="Bookman Old Style" w:cstheme="majorBidi"/>
          <w:sz w:val="24"/>
          <w:szCs w:val="24"/>
          <w:lang w:val="en-ID"/>
        </w:rPr>
      </w:pPr>
      <w:r w:rsidRPr="003872A7">
        <w:rPr>
          <w:rFonts w:ascii="Bookman Old Style" w:hAnsi="Bookman Old Style" w:cstheme="majorBidi"/>
          <w:sz w:val="24"/>
          <w:szCs w:val="24"/>
        </w:rPr>
        <w:t xml:space="preserve">Dalam menjalankan tugas, </w:t>
      </w:r>
      <w:r w:rsidR="00821957" w:rsidRPr="003872A7">
        <w:rPr>
          <w:rFonts w:ascii="Bookman Old Style" w:hAnsi="Bookman Old Style" w:cstheme="majorBidi"/>
          <w:sz w:val="24"/>
          <w:szCs w:val="24"/>
        </w:rPr>
        <w:t>Seksi Pemerintahan berkedudukan di bawah dan bertanggung jawab kepada Camat.</w:t>
      </w:r>
    </w:p>
    <w:p w14:paraId="412274A1" w14:textId="77777777" w:rsidR="003872A7" w:rsidRPr="003872A7" w:rsidRDefault="003872A7" w:rsidP="003872A7">
      <w:pPr>
        <w:pStyle w:val="NoSpacing"/>
        <w:spacing w:line="480" w:lineRule="auto"/>
        <w:ind w:firstLine="851"/>
        <w:jc w:val="both"/>
        <w:rPr>
          <w:rFonts w:ascii="Bookman Old Style" w:hAnsi="Bookman Old Style" w:cstheme="majorBidi"/>
          <w:sz w:val="24"/>
          <w:szCs w:val="24"/>
          <w:lang w:val="en-ID"/>
        </w:rPr>
      </w:pPr>
    </w:p>
    <w:p w14:paraId="61E11ACE" w14:textId="77777777" w:rsidR="00271AE9" w:rsidRPr="003872A7" w:rsidRDefault="001C6EE6" w:rsidP="003872A7">
      <w:pPr>
        <w:pStyle w:val="NoSpacing"/>
        <w:spacing w:line="480" w:lineRule="auto"/>
        <w:jc w:val="both"/>
        <w:rPr>
          <w:rFonts w:ascii="Bookman Old Style" w:hAnsi="Bookman Old Style" w:cstheme="majorBidi"/>
          <w:b/>
          <w:bCs/>
          <w:sz w:val="24"/>
          <w:szCs w:val="24"/>
          <w:lang w:val="en-US"/>
        </w:rPr>
      </w:pPr>
      <w:r w:rsidRPr="003872A7">
        <w:rPr>
          <w:rFonts w:ascii="Bookman Old Style" w:hAnsi="Bookman Old Style" w:cstheme="majorBidi"/>
          <w:b/>
          <w:bCs/>
          <w:sz w:val="24"/>
          <w:szCs w:val="24"/>
        </w:rPr>
        <w:t xml:space="preserve">Seksi Ketentraman, Ketertiban </w:t>
      </w:r>
      <w:r w:rsidRPr="003872A7">
        <w:rPr>
          <w:rFonts w:ascii="Bookman Old Style" w:hAnsi="Bookman Old Style" w:cstheme="majorBidi"/>
          <w:b/>
          <w:bCs/>
          <w:sz w:val="24"/>
          <w:szCs w:val="24"/>
          <w:lang w:val="en-US"/>
        </w:rPr>
        <w:t>dan Linmas</w:t>
      </w:r>
    </w:p>
    <w:p w14:paraId="13CE3445" w14:textId="77777777" w:rsidR="00271AE9" w:rsidRPr="003872A7" w:rsidRDefault="00271AE9" w:rsidP="003872A7">
      <w:pPr>
        <w:pStyle w:val="NoSpacing"/>
        <w:spacing w:line="480" w:lineRule="auto"/>
        <w:ind w:firstLine="851"/>
        <w:jc w:val="both"/>
        <w:rPr>
          <w:rFonts w:ascii="Bookman Old Style" w:hAnsi="Bookman Old Style" w:cstheme="majorBidi"/>
          <w:sz w:val="24"/>
          <w:szCs w:val="24"/>
        </w:rPr>
      </w:pPr>
      <w:r w:rsidRPr="003872A7">
        <w:rPr>
          <w:rFonts w:ascii="Bookman Old Style" w:hAnsi="Bookman Old Style" w:cstheme="majorBidi"/>
          <w:sz w:val="24"/>
          <w:szCs w:val="24"/>
        </w:rPr>
        <w:t>M</w:t>
      </w:r>
      <w:r w:rsidR="00821957" w:rsidRPr="003872A7">
        <w:rPr>
          <w:rFonts w:ascii="Bookman Old Style" w:hAnsi="Bookman Old Style" w:cstheme="majorBidi"/>
          <w:sz w:val="24"/>
          <w:szCs w:val="24"/>
        </w:rPr>
        <w:t>empunyai tugas melaksanakan ketentraman, ketertiban dan perlindungan masyarakat serta tugas-tugas kedinasan lainnya. Dalam melaksanakan tugasnya, Seksi Ketentraman dan Ketertiban mempunyai fungsi sebagai berikut :</w:t>
      </w:r>
    </w:p>
    <w:p w14:paraId="68B7EFF7" w14:textId="77777777" w:rsidR="00271AE9" w:rsidRPr="003872A7" w:rsidRDefault="00821957" w:rsidP="003872A7">
      <w:pPr>
        <w:pStyle w:val="NoSpacing"/>
        <w:numPr>
          <w:ilvl w:val="0"/>
          <w:numId w:val="9"/>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Penyusunan program kerja dan rencana kegiatan di bidang ketentraman dan ketertiban;</w:t>
      </w:r>
    </w:p>
    <w:p w14:paraId="737DB9B5" w14:textId="77777777" w:rsidR="000A5FCF" w:rsidRPr="003872A7" w:rsidRDefault="00821957" w:rsidP="003872A7">
      <w:pPr>
        <w:pStyle w:val="NoSpacing"/>
        <w:numPr>
          <w:ilvl w:val="0"/>
          <w:numId w:val="9"/>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Penyusunan bahan koordinasi dengan satuan kerja terkait di bidang ketertiban dan perlindungan masyarakat;</w:t>
      </w:r>
    </w:p>
    <w:p w14:paraId="394A52EF" w14:textId="77777777" w:rsidR="000A5FCF" w:rsidRPr="003872A7" w:rsidRDefault="00821957" w:rsidP="003872A7">
      <w:pPr>
        <w:pStyle w:val="NoSpacing"/>
        <w:numPr>
          <w:ilvl w:val="0"/>
          <w:numId w:val="9"/>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pembinaan di bidang ketertiban dan Satuan Polisi Pamong Praja serta perlindungan masyarakat di wilayah kerjanya;</w:t>
      </w:r>
    </w:p>
    <w:p w14:paraId="735C702A" w14:textId="77777777" w:rsidR="000A5FCF" w:rsidRPr="003872A7" w:rsidRDefault="00821957" w:rsidP="003872A7">
      <w:pPr>
        <w:pStyle w:val="NoSpacing"/>
        <w:numPr>
          <w:ilvl w:val="0"/>
          <w:numId w:val="9"/>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Fasilitasi kegiatan yang berhubungan dengan penyelenggaraan pemilihan umum sesuai dengan ketentuan peraturan perundang-undangan yang berlaku;</w:t>
      </w:r>
    </w:p>
    <w:p w14:paraId="3C47F731" w14:textId="77777777" w:rsidR="000A5FCF" w:rsidRPr="003872A7" w:rsidRDefault="00821957" w:rsidP="003872A7">
      <w:pPr>
        <w:pStyle w:val="NoSpacing"/>
        <w:numPr>
          <w:ilvl w:val="0"/>
          <w:numId w:val="9"/>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lastRenderedPageBreak/>
        <w:t>Pengamanan terhadap pelaksanaan Peraturan Daerah, Peraturan Bupati dan Keputusan Bupati serta perundang-undangan lainnya di wilayah kerjanya;</w:t>
      </w:r>
    </w:p>
    <w:p w14:paraId="2FE2D710" w14:textId="77777777" w:rsidR="000A5FCF" w:rsidRPr="003872A7" w:rsidRDefault="00821957" w:rsidP="003872A7">
      <w:pPr>
        <w:pStyle w:val="NoSpacing"/>
        <w:numPr>
          <w:ilvl w:val="0"/>
          <w:numId w:val="9"/>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pembinaan sosial dan politik;</w:t>
      </w:r>
    </w:p>
    <w:p w14:paraId="2C61467F" w14:textId="77777777" w:rsidR="000A5FCF" w:rsidRPr="003872A7" w:rsidRDefault="00821957" w:rsidP="003872A7">
      <w:pPr>
        <w:pStyle w:val="NoSpacing"/>
        <w:numPr>
          <w:ilvl w:val="0"/>
          <w:numId w:val="9"/>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Penyiapan penyelenggaraan pembinaan di bidang ideologi negara dan kesatuan bangsa;</w:t>
      </w:r>
    </w:p>
    <w:p w14:paraId="2ADA4D21" w14:textId="77777777" w:rsidR="000A5FCF" w:rsidRPr="003872A7" w:rsidRDefault="00821957" w:rsidP="003872A7">
      <w:pPr>
        <w:pStyle w:val="NoSpacing"/>
        <w:numPr>
          <w:ilvl w:val="0"/>
          <w:numId w:val="9"/>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Penyiapan bahan koordinasi terhadap Unit Pelaksana Teknis Dinas/Unit Pelaksana Teknis Lembaga Teknis Daerah dan instansi vertikal di bidang ketentraman dan ketertiban umum;</w:t>
      </w:r>
    </w:p>
    <w:p w14:paraId="13CDC069" w14:textId="77777777" w:rsidR="000A5FCF" w:rsidRPr="003872A7" w:rsidRDefault="00821957" w:rsidP="003872A7">
      <w:pPr>
        <w:pStyle w:val="NoSpacing"/>
        <w:numPr>
          <w:ilvl w:val="0"/>
          <w:numId w:val="9"/>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Pengawasan dan pengendalian terhadap pelaksanaan tugas di seksi ketentraman dan ketertiban;</w:t>
      </w:r>
    </w:p>
    <w:p w14:paraId="575B3251" w14:textId="77777777" w:rsidR="000A5FCF" w:rsidRPr="003872A7" w:rsidRDefault="00821957" w:rsidP="003872A7">
      <w:pPr>
        <w:pStyle w:val="NoSpacing"/>
        <w:numPr>
          <w:ilvl w:val="0"/>
          <w:numId w:val="9"/>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Penyiapan bahan evaluasi dan laporan pelaksanaan tugas di seksi ketentraman dan ketertiban; dan</w:t>
      </w:r>
    </w:p>
    <w:p w14:paraId="60A633C7" w14:textId="77777777" w:rsidR="002978FE" w:rsidRPr="003872A7" w:rsidRDefault="00821957" w:rsidP="003872A7">
      <w:pPr>
        <w:pStyle w:val="NoSpacing"/>
        <w:numPr>
          <w:ilvl w:val="0"/>
          <w:numId w:val="9"/>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tugas lain di serahkan oleh Camat sesuai dengan tugas dan fungsinya.</w:t>
      </w:r>
    </w:p>
    <w:p w14:paraId="631D37C7" w14:textId="77777777" w:rsidR="00821957" w:rsidRDefault="000A5FCF" w:rsidP="003872A7">
      <w:pPr>
        <w:pStyle w:val="NoSpacing"/>
        <w:spacing w:line="480" w:lineRule="auto"/>
        <w:ind w:firstLine="851"/>
        <w:jc w:val="both"/>
        <w:rPr>
          <w:rFonts w:ascii="Bookman Old Style" w:hAnsi="Bookman Old Style" w:cstheme="majorBidi"/>
          <w:sz w:val="24"/>
          <w:szCs w:val="24"/>
          <w:lang w:val="en-ID"/>
        </w:rPr>
      </w:pPr>
      <w:r w:rsidRPr="003872A7">
        <w:rPr>
          <w:rFonts w:ascii="Bookman Old Style" w:hAnsi="Bookman Old Style" w:cstheme="majorBidi"/>
          <w:sz w:val="24"/>
          <w:szCs w:val="24"/>
        </w:rPr>
        <w:t xml:space="preserve">Selanjutnya dalam menjalankan tugas, </w:t>
      </w:r>
      <w:r w:rsidR="00821957" w:rsidRPr="003872A7">
        <w:rPr>
          <w:rFonts w:ascii="Bookman Old Style" w:hAnsi="Bookman Old Style" w:cstheme="majorBidi"/>
          <w:sz w:val="24"/>
          <w:szCs w:val="24"/>
        </w:rPr>
        <w:t>Seksi Ketentraman dan Ketertiban berkedudukan di bawah dan bertanggung jawab kepada Camat.</w:t>
      </w:r>
    </w:p>
    <w:p w14:paraId="72F1A901" w14:textId="77777777" w:rsidR="003872A7" w:rsidRPr="003872A7" w:rsidRDefault="003872A7" w:rsidP="003872A7">
      <w:pPr>
        <w:pStyle w:val="NoSpacing"/>
        <w:spacing w:line="480" w:lineRule="auto"/>
        <w:ind w:firstLine="851"/>
        <w:jc w:val="both"/>
        <w:rPr>
          <w:rFonts w:ascii="Bookman Old Style" w:hAnsi="Bookman Old Style" w:cstheme="majorBidi"/>
          <w:sz w:val="24"/>
          <w:szCs w:val="24"/>
          <w:lang w:val="en-ID"/>
        </w:rPr>
      </w:pPr>
    </w:p>
    <w:p w14:paraId="3BED71CA" w14:textId="77777777" w:rsidR="000A5FCF" w:rsidRPr="003872A7" w:rsidRDefault="001C6EE6" w:rsidP="003872A7">
      <w:pPr>
        <w:pStyle w:val="NoSpacing"/>
        <w:spacing w:line="480" w:lineRule="auto"/>
        <w:jc w:val="both"/>
        <w:rPr>
          <w:rFonts w:ascii="Bookman Old Style" w:hAnsi="Bookman Old Style" w:cstheme="majorBidi"/>
          <w:b/>
          <w:bCs/>
          <w:sz w:val="24"/>
          <w:szCs w:val="24"/>
        </w:rPr>
      </w:pPr>
      <w:r w:rsidRPr="003872A7">
        <w:rPr>
          <w:rFonts w:ascii="Bookman Old Style" w:hAnsi="Bookman Old Style" w:cstheme="majorBidi"/>
          <w:b/>
          <w:bCs/>
          <w:sz w:val="24"/>
          <w:szCs w:val="24"/>
        </w:rPr>
        <w:t>Seksi Pere</w:t>
      </w:r>
      <w:r w:rsidR="00E25F99" w:rsidRPr="003872A7">
        <w:rPr>
          <w:rFonts w:ascii="Bookman Old Style" w:hAnsi="Bookman Old Style" w:cstheme="majorBidi"/>
          <w:b/>
          <w:bCs/>
          <w:sz w:val="24"/>
          <w:szCs w:val="24"/>
        </w:rPr>
        <w:t>konomi</w:t>
      </w:r>
      <w:r w:rsidRPr="003872A7">
        <w:rPr>
          <w:rFonts w:ascii="Bookman Old Style" w:hAnsi="Bookman Old Style" w:cstheme="majorBidi"/>
          <w:b/>
          <w:bCs/>
          <w:sz w:val="24"/>
          <w:szCs w:val="24"/>
          <w:lang w:val="en-US"/>
        </w:rPr>
        <w:t>an</w:t>
      </w:r>
      <w:r w:rsidR="00E25F99" w:rsidRPr="003872A7">
        <w:rPr>
          <w:rFonts w:ascii="Bookman Old Style" w:hAnsi="Bookman Old Style" w:cstheme="majorBidi"/>
          <w:b/>
          <w:bCs/>
          <w:sz w:val="24"/>
          <w:szCs w:val="24"/>
        </w:rPr>
        <w:t xml:space="preserve"> dan Pembangunan</w:t>
      </w:r>
    </w:p>
    <w:p w14:paraId="1F3337EA" w14:textId="77777777" w:rsidR="00821957" w:rsidRPr="003872A7" w:rsidRDefault="000A5FCF" w:rsidP="003872A7">
      <w:pPr>
        <w:pStyle w:val="NoSpacing"/>
        <w:spacing w:line="480" w:lineRule="auto"/>
        <w:ind w:firstLine="851"/>
        <w:jc w:val="both"/>
        <w:rPr>
          <w:rFonts w:ascii="Bookman Old Style" w:hAnsi="Bookman Old Style" w:cstheme="majorBidi"/>
          <w:sz w:val="24"/>
          <w:szCs w:val="24"/>
        </w:rPr>
      </w:pPr>
      <w:r w:rsidRPr="003872A7">
        <w:rPr>
          <w:rFonts w:ascii="Bookman Old Style" w:hAnsi="Bookman Old Style" w:cstheme="majorBidi"/>
          <w:sz w:val="24"/>
          <w:szCs w:val="24"/>
        </w:rPr>
        <w:t>M</w:t>
      </w:r>
      <w:r w:rsidR="00821957" w:rsidRPr="003872A7">
        <w:rPr>
          <w:rFonts w:ascii="Bookman Old Style" w:hAnsi="Bookman Old Style" w:cstheme="majorBidi"/>
          <w:sz w:val="24"/>
          <w:szCs w:val="24"/>
        </w:rPr>
        <w:t>empunyai tugas mengendalikan, membina, dan mengkoordinasikan kegiatan di bidang ekonomi dan pembangunan, pembinaan administrasi pertanahan, prasarana dan fasilitas umum serta tugas-tugas kedinasan lainnya. Untuk melaksanakan tugasnya, Seksi Ekonomi dan Pembangunan menyelenggarakan fungsi sebagai berikut :</w:t>
      </w:r>
    </w:p>
    <w:p w14:paraId="0AF4C435" w14:textId="77777777" w:rsidR="000A5FCF" w:rsidRPr="003872A7" w:rsidRDefault="00821957" w:rsidP="003872A7">
      <w:pPr>
        <w:pStyle w:val="NoSpacing"/>
        <w:numPr>
          <w:ilvl w:val="0"/>
          <w:numId w:val="10"/>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Penyusunan Program kerja dan rencana kegiatan di seksi ekonomi dan pembangunan;</w:t>
      </w:r>
    </w:p>
    <w:p w14:paraId="6B17E192" w14:textId="77777777" w:rsidR="000A5FCF" w:rsidRPr="003872A7" w:rsidRDefault="00821957" w:rsidP="003872A7">
      <w:pPr>
        <w:pStyle w:val="NoSpacing"/>
        <w:numPr>
          <w:ilvl w:val="0"/>
          <w:numId w:val="10"/>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Penyusunan bahan koordinasi dengan satuan kerja terkait di bidang ekonomi dan pembangunan;</w:t>
      </w:r>
    </w:p>
    <w:p w14:paraId="0E358059" w14:textId="77777777" w:rsidR="000A5FCF" w:rsidRPr="003872A7" w:rsidRDefault="00821957" w:rsidP="003872A7">
      <w:pPr>
        <w:pStyle w:val="NoSpacing"/>
        <w:numPr>
          <w:ilvl w:val="0"/>
          <w:numId w:val="10"/>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lastRenderedPageBreak/>
        <w:t>Fasilitasi kegiatan yang berhubungan dengan penyelenggaraan perekonomian dan pembangunan sesuai dengan ketentuan peraturan perundang-undangan yang berlaku;</w:t>
      </w:r>
    </w:p>
    <w:p w14:paraId="358995CC" w14:textId="77777777" w:rsidR="000A5FCF" w:rsidRPr="003872A7" w:rsidRDefault="00821957" w:rsidP="003872A7">
      <w:pPr>
        <w:pStyle w:val="NoSpacing"/>
        <w:numPr>
          <w:ilvl w:val="0"/>
          <w:numId w:val="10"/>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Penyiapan bahan koordinasi terhadap Unit Pelaksana Teknis Dinas/Unit Pelaksana Teknis Lembaga Teknis Daerah dan instansi vertikal di bidang ekonomi dan pembangunan;</w:t>
      </w:r>
    </w:p>
    <w:p w14:paraId="7A44872D" w14:textId="77777777" w:rsidR="000A5FCF" w:rsidRPr="003872A7" w:rsidRDefault="00821957" w:rsidP="003872A7">
      <w:pPr>
        <w:pStyle w:val="NoSpacing"/>
        <w:numPr>
          <w:ilvl w:val="0"/>
          <w:numId w:val="10"/>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administrasi barang daerah atau kekayaan daerah lainnya yang ada di wilayah kecamatan;</w:t>
      </w:r>
    </w:p>
    <w:p w14:paraId="3202C1E9" w14:textId="77777777" w:rsidR="000A5FCF" w:rsidRPr="003872A7" w:rsidRDefault="00821957" w:rsidP="003872A7">
      <w:pPr>
        <w:pStyle w:val="NoSpacing"/>
        <w:numPr>
          <w:ilvl w:val="0"/>
          <w:numId w:val="10"/>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administrasi pertanahan;</w:t>
      </w:r>
    </w:p>
    <w:p w14:paraId="2ED5C529" w14:textId="77777777" w:rsidR="000A5FCF" w:rsidRPr="003872A7" w:rsidRDefault="00821957" w:rsidP="003872A7">
      <w:pPr>
        <w:pStyle w:val="NoSpacing"/>
        <w:numPr>
          <w:ilvl w:val="0"/>
          <w:numId w:val="10"/>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Penyiapan bahan pembinaan sarana dan prasarana pelayanan umum;</w:t>
      </w:r>
    </w:p>
    <w:p w14:paraId="59F9949A" w14:textId="77777777" w:rsidR="000A5FCF" w:rsidRPr="003872A7" w:rsidRDefault="00821957" w:rsidP="003872A7">
      <w:pPr>
        <w:pStyle w:val="NoSpacing"/>
        <w:numPr>
          <w:ilvl w:val="0"/>
          <w:numId w:val="10"/>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Pengawasan dan pengendalian terhadap pelaksanaan tugas di seksi ekonomi dan pembangunan;</w:t>
      </w:r>
    </w:p>
    <w:p w14:paraId="56C6C890" w14:textId="77777777" w:rsidR="000A5FCF" w:rsidRPr="003872A7" w:rsidRDefault="00821957" w:rsidP="003872A7">
      <w:pPr>
        <w:pStyle w:val="NoSpacing"/>
        <w:numPr>
          <w:ilvl w:val="0"/>
          <w:numId w:val="10"/>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Penyiapan bahan evaluasi dan laporan pelaksanaan tugas di seksi ekonomi dan pembangunan; dan</w:t>
      </w:r>
    </w:p>
    <w:p w14:paraId="23091661" w14:textId="77777777" w:rsidR="000A5FCF" w:rsidRPr="003872A7" w:rsidRDefault="00821957" w:rsidP="003872A7">
      <w:pPr>
        <w:pStyle w:val="NoSpacing"/>
        <w:numPr>
          <w:ilvl w:val="0"/>
          <w:numId w:val="10"/>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tugas lain yang diserahkan oleh Camat sesuai dengan tugas dan fungsinya.</w:t>
      </w:r>
    </w:p>
    <w:p w14:paraId="2EAC4774" w14:textId="77777777" w:rsidR="00821957" w:rsidRDefault="000A5FCF" w:rsidP="003872A7">
      <w:pPr>
        <w:pStyle w:val="NoSpacing"/>
        <w:spacing w:line="480" w:lineRule="auto"/>
        <w:ind w:firstLine="851"/>
        <w:jc w:val="both"/>
        <w:rPr>
          <w:rFonts w:ascii="Bookman Old Style" w:hAnsi="Bookman Old Style" w:cstheme="majorBidi"/>
          <w:sz w:val="24"/>
          <w:szCs w:val="24"/>
          <w:lang w:val="en-ID"/>
        </w:rPr>
      </w:pPr>
      <w:r w:rsidRPr="003872A7">
        <w:rPr>
          <w:rFonts w:ascii="Bookman Old Style" w:hAnsi="Bookman Old Style" w:cstheme="majorBidi"/>
          <w:sz w:val="24"/>
          <w:szCs w:val="24"/>
        </w:rPr>
        <w:t xml:space="preserve">Selanjutnya dalam menjalankan tugas, </w:t>
      </w:r>
      <w:r w:rsidR="00821957" w:rsidRPr="003872A7">
        <w:rPr>
          <w:rFonts w:ascii="Bookman Old Style" w:hAnsi="Bookman Old Style" w:cstheme="majorBidi"/>
          <w:sz w:val="24"/>
          <w:szCs w:val="24"/>
        </w:rPr>
        <w:t>Seksi Ekonomi dan Pembangunan berkedudukan di bawah dan bertanggung jawab kepada Camat.</w:t>
      </w:r>
    </w:p>
    <w:p w14:paraId="223DFA2B" w14:textId="77777777" w:rsidR="003872A7" w:rsidRPr="003872A7" w:rsidRDefault="003872A7" w:rsidP="003872A7">
      <w:pPr>
        <w:pStyle w:val="NoSpacing"/>
        <w:spacing w:line="480" w:lineRule="auto"/>
        <w:ind w:firstLine="851"/>
        <w:jc w:val="both"/>
        <w:rPr>
          <w:rFonts w:ascii="Bookman Old Style" w:hAnsi="Bookman Old Style" w:cstheme="majorBidi"/>
          <w:sz w:val="24"/>
          <w:szCs w:val="24"/>
          <w:lang w:val="en-ID"/>
        </w:rPr>
      </w:pPr>
    </w:p>
    <w:p w14:paraId="3EB312F8" w14:textId="77777777" w:rsidR="000A5FCF" w:rsidRPr="003872A7" w:rsidRDefault="001C6EE6" w:rsidP="003872A7">
      <w:pPr>
        <w:pStyle w:val="NoSpacing"/>
        <w:spacing w:line="480" w:lineRule="auto"/>
        <w:jc w:val="both"/>
        <w:rPr>
          <w:rFonts w:ascii="Bookman Old Style" w:hAnsi="Bookman Old Style" w:cstheme="majorBidi"/>
          <w:b/>
          <w:bCs/>
          <w:sz w:val="24"/>
          <w:szCs w:val="24"/>
        </w:rPr>
      </w:pPr>
      <w:r w:rsidRPr="003872A7">
        <w:rPr>
          <w:rFonts w:ascii="Bookman Old Style" w:hAnsi="Bookman Old Style" w:cstheme="majorBidi"/>
          <w:b/>
          <w:bCs/>
          <w:sz w:val="24"/>
          <w:szCs w:val="24"/>
        </w:rPr>
        <w:t>Seksi Kesejahteraan Rakyat</w:t>
      </w:r>
    </w:p>
    <w:p w14:paraId="76EB9BA4" w14:textId="77777777" w:rsidR="00821957" w:rsidRPr="003872A7" w:rsidRDefault="008A5CB3" w:rsidP="003872A7">
      <w:pPr>
        <w:pStyle w:val="NoSpacing"/>
        <w:spacing w:line="480" w:lineRule="auto"/>
        <w:ind w:firstLine="851"/>
        <w:jc w:val="both"/>
        <w:rPr>
          <w:rFonts w:ascii="Bookman Old Style" w:hAnsi="Bookman Old Style" w:cstheme="majorBidi"/>
          <w:sz w:val="24"/>
          <w:szCs w:val="24"/>
        </w:rPr>
      </w:pPr>
      <w:r w:rsidRPr="003872A7">
        <w:rPr>
          <w:rFonts w:ascii="Bookman Old Style" w:hAnsi="Bookman Old Style" w:cstheme="majorBidi"/>
          <w:sz w:val="24"/>
          <w:szCs w:val="24"/>
        </w:rPr>
        <w:t>Seksi Ke</w:t>
      </w:r>
      <w:r w:rsidR="001C6EE6" w:rsidRPr="003872A7">
        <w:rPr>
          <w:rFonts w:ascii="Bookman Old Style" w:hAnsi="Bookman Old Style" w:cstheme="majorBidi"/>
          <w:sz w:val="24"/>
          <w:szCs w:val="24"/>
        </w:rPr>
        <w:t>sejahteraan Rakyat</w:t>
      </w:r>
      <w:r w:rsidR="00821957" w:rsidRPr="003872A7">
        <w:rPr>
          <w:rFonts w:ascii="Bookman Old Style" w:hAnsi="Bookman Old Style" w:cstheme="majorBidi"/>
          <w:sz w:val="24"/>
          <w:szCs w:val="24"/>
        </w:rPr>
        <w:t xml:space="preserve"> mempunyai tugas mengendalikan, membina, dan mengkoordinasikan kegiatan di</w:t>
      </w:r>
      <w:r w:rsidRPr="003872A7">
        <w:rPr>
          <w:rFonts w:ascii="Bookman Old Style" w:hAnsi="Bookman Old Style" w:cstheme="majorBidi"/>
          <w:sz w:val="24"/>
          <w:szCs w:val="24"/>
        </w:rPr>
        <w:t xml:space="preserve"> bidang Kemasyarakatan</w:t>
      </w:r>
      <w:r w:rsidR="00821957" w:rsidRPr="003872A7">
        <w:rPr>
          <w:rFonts w:ascii="Bookman Old Style" w:hAnsi="Bookman Old Style" w:cstheme="majorBidi"/>
          <w:sz w:val="24"/>
          <w:szCs w:val="24"/>
        </w:rPr>
        <w:t>, pembinaan dan pemberdayaan masyarakat serta tugas-tugas kedinasan lainnya. Untuk mendukung pelaksanaan tugas ters</w:t>
      </w:r>
      <w:r w:rsidRPr="003872A7">
        <w:rPr>
          <w:rFonts w:ascii="Bookman Old Style" w:hAnsi="Bookman Old Style" w:cstheme="majorBidi"/>
          <w:sz w:val="24"/>
          <w:szCs w:val="24"/>
        </w:rPr>
        <w:t>ebut, Seksi Kemasyarakatan</w:t>
      </w:r>
      <w:r w:rsidR="00821957" w:rsidRPr="003872A7">
        <w:rPr>
          <w:rFonts w:ascii="Bookman Old Style" w:hAnsi="Bookman Old Style" w:cstheme="majorBidi"/>
          <w:sz w:val="24"/>
          <w:szCs w:val="24"/>
        </w:rPr>
        <w:t xml:space="preserve"> menyelenggarakan fungsi sebagai berikut</w:t>
      </w:r>
      <w:r w:rsidR="003872A7">
        <w:rPr>
          <w:rFonts w:ascii="Bookman Old Style" w:hAnsi="Bookman Old Style" w:cstheme="majorBidi"/>
          <w:sz w:val="24"/>
          <w:szCs w:val="24"/>
          <w:lang w:val="en-ID"/>
        </w:rPr>
        <w:t xml:space="preserve"> </w:t>
      </w:r>
      <w:r w:rsidR="00821957" w:rsidRPr="003872A7">
        <w:rPr>
          <w:rFonts w:ascii="Bookman Old Style" w:hAnsi="Bookman Old Style" w:cstheme="majorBidi"/>
          <w:sz w:val="24"/>
          <w:szCs w:val="24"/>
        </w:rPr>
        <w:t>:</w:t>
      </w:r>
    </w:p>
    <w:p w14:paraId="47BEE3D4" w14:textId="77777777" w:rsidR="000A5FCF" w:rsidRPr="003872A7" w:rsidRDefault="00821957" w:rsidP="003872A7">
      <w:pPr>
        <w:pStyle w:val="NoSpacing"/>
        <w:numPr>
          <w:ilvl w:val="0"/>
          <w:numId w:val="11"/>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Penyusunan program kerja dan rencana kegiatan d</w:t>
      </w:r>
      <w:r w:rsidR="008A5CB3" w:rsidRPr="003872A7">
        <w:rPr>
          <w:rFonts w:ascii="Bookman Old Style" w:hAnsi="Bookman Old Style" w:cstheme="majorBidi"/>
          <w:sz w:val="24"/>
          <w:szCs w:val="24"/>
        </w:rPr>
        <w:t>i Seksi Kemasyarakatan</w:t>
      </w:r>
      <w:r w:rsidRPr="003872A7">
        <w:rPr>
          <w:rFonts w:ascii="Bookman Old Style" w:hAnsi="Bookman Old Style" w:cstheme="majorBidi"/>
          <w:sz w:val="24"/>
          <w:szCs w:val="24"/>
        </w:rPr>
        <w:t>;</w:t>
      </w:r>
    </w:p>
    <w:p w14:paraId="01372299" w14:textId="77777777" w:rsidR="000A5FCF" w:rsidRPr="003872A7" w:rsidRDefault="00821957" w:rsidP="003872A7">
      <w:pPr>
        <w:pStyle w:val="NoSpacing"/>
        <w:numPr>
          <w:ilvl w:val="0"/>
          <w:numId w:val="11"/>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lastRenderedPageBreak/>
        <w:t xml:space="preserve">Penyusunan bahan koordinasi dengan satuan kerja terkait di bidang </w:t>
      </w:r>
      <w:r w:rsidR="008A5CB3" w:rsidRPr="003872A7">
        <w:rPr>
          <w:rFonts w:ascii="Bookman Old Style" w:hAnsi="Bookman Old Style" w:cstheme="majorBidi"/>
          <w:sz w:val="24"/>
          <w:szCs w:val="24"/>
        </w:rPr>
        <w:t>Kemasyarakatan</w:t>
      </w:r>
      <w:r w:rsidRPr="003872A7">
        <w:rPr>
          <w:rFonts w:ascii="Bookman Old Style" w:hAnsi="Bookman Old Style" w:cstheme="majorBidi"/>
          <w:sz w:val="24"/>
          <w:szCs w:val="24"/>
        </w:rPr>
        <w:t>;</w:t>
      </w:r>
    </w:p>
    <w:p w14:paraId="3B36EE3F" w14:textId="77777777" w:rsidR="000A5FCF" w:rsidRPr="003872A7" w:rsidRDefault="00821957" w:rsidP="003872A7">
      <w:pPr>
        <w:pStyle w:val="NoSpacing"/>
        <w:numPr>
          <w:ilvl w:val="0"/>
          <w:numId w:val="11"/>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Fasilitasi kegiatan yang berhubungan dengan penyelenggaraan kesejahteraan masyarakat sesuai dengan ketentuan peraturan perundang-undangan yang berlaku;</w:t>
      </w:r>
    </w:p>
    <w:p w14:paraId="455EB63D" w14:textId="77777777" w:rsidR="000A5FCF" w:rsidRPr="003872A7" w:rsidRDefault="00821957" w:rsidP="003872A7">
      <w:pPr>
        <w:pStyle w:val="NoSpacing"/>
        <w:numPr>
          <w:ilvl w:val="0"/>
          <w:numId w:val="11"/>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Penyiapan bahan koordinasi terhadap Unit Pelaksana Teknis Dinas/Unit Pelaksana Teknis Lembaga Teknis Daerah dan instansi vertikal di bidang kesejahteraan masyarakat;</w:t>
      </w:r>
    </w:p>
    <w:p w14:paraId="5D820ECF" w14:textId="77777777" w:rsidR="000A5FCF" w:rsidRPr="003872A7" w:rsidRDefault="00821957" w:rsidP="003872A7">
      <w:pPr>
        <w:pStyle w:val="NoSpacing"/>
        <w:numPr>
          <w:ilvl w:val="0"/>
          <w:numId w:val="11"/>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pembinaan kepemudaan, olahraga dan peranan wanita serta organisasi kemasyarakatan;</w:t>
      </w:r>
    </w:p>
    <w:p w14:paraId="617F146E" w14:textId="77777777" w:rsidR="000A5FCF" w:rsidRPr="003872A7" w:rsidRDefault="00821957" w:rsidP="003872A7">
      <w:pPr>
        <w:pStyle w:val="NoSpacing"/>
        <w:numPr>
          <w:ilvl w:val="0"/>
          <w:numId w:val="11"/>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pelayanan sosial dan penanggulangan masalah sosial;</w:t>
      </w:r>
    </w:p>
    <w:p w14:paraId="633FBC1E" w14:textId="77777777" w:rsidR="000A5FCF" w:rsidRPr="003872A7" w:rsidRDefault="00821957" w:rsidP="003872A7">
      <w:pPr>
        <w:pStyle w:val="NoSpacing"/>
        <w:numPr>
          <w:ilvl w:val="0"/>
          <w:numId w:val="11"/>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Penyiapan bahan pembinaan pendidikan dan kebudayaan serta kesehatan masyarakat;</w:t>
      </w:r>
    </w:p>
    <w:p w14:paraId="1F20A3EA" w14:textId="77777777" w:rsidR="000A5FCF" w:rsidRPr="003872A7" w:rsidRDefault="00821957" w:rsidP="003872A7">
      <w:pPr>
        <w:pStyle w:val="NoSpacing"/>
        <w:numPr>
          <w:ilvl w:val="0"/>
          <w:numId w:val="11"/>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pemberdayaan masyarakat;</w:t>
      </w:r>
    </w:p>
    <w:p w14:paraId="423D19C1" w14:textId="77777777" w:rsidR="000A5FCF" w:rsidRPr="003872A7" w:rsidRDefault="00821957" w:rsidP="003872A7">
      <w:pPr>
        <w:pStyle w:val="NoSpacing"/>
        <w:numPr>
          <w:ilvl w:val="0"/>
          <w:numId w:val="11"/>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fasilitasi di bidang keagamaan;</w:t>
      </w:r>
    </w:p>
    <w:p w14:paraId="3D11E179" w14:textId="77777777" w:rsidR="000A5FCF" w:rsidRPr="003872A7" w:rsidRDefault="00821957" w:rsidP="003872A7">
      <w:pPr>
        <w:pStyle w:val="NoSpacing"/>
        <w:numPr>
          <w:ilvl w:val="0"/>
          <w:numId w:val="11"/>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Pengawasan dan pengendalian terhadap pelaksanaan tugas di seksi kesejahteraan rakyat;</w:t>
      </w:r>
    </w:p>
    <w:p w14:paraId="7203A90F" w14:textId="77777777" w:rsidR="000A5FCF" w:rsidRPr="003872A7" w:rsidRDefault="00821957" w:rsidP="003872A7">
      <w:pPr>
        <w:pStyle w:val="NoSpacing"/>
        <w:numPr>
          <w:ilvl w:val="0"/>
          <w:numId w:val="11"/>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Penyiapan bahan evaluasi dan laporan pelaksanaan tugas di seksi kesejahteraan masyarakat; dan</w:t>
      </w:r>
    </w:p>
    <w:p w14:paraId="117996F1" w14:textId="77777777" w:rsidR="00821957" w:rsidRPr="003872A7" w:rsidRDefault="00821957" w:rsidP="003872A7">
      <w:pPr>
        <w:pStyle w:val="NoSpacing"/>
        <w:numPr>
          <w:ilvl w:val="0"/>
          <w:numId w:val="11"/>
        </w:numPr>
        <w:tabs>
          <w:tab w:val="left" w:pos="567"/>
        </w:tabs>
        <w:spacing w:line="480" w:lineRule="auto"/>
        <w:ind w:left="567" w:hanging="567"/>
        <w:jc w:val="both"/>
        <w:rPr>
          <w:rFonts w:ascii="Bookman Old Style" w:hAnsi="Bookman Old Style" w:cstheme="majorBidi"/>
          <w:sz w:val="24"/>
          <w:szCs w:val="24"/>
        </w:rPr>
      </w:pPr>
      <w:r w:rsidRPr="003872A7">
        <w:rPr>
          <w:rFonts w:ascii="Bookman Old Style" w:hAnsi="Bookman Old Style" w:cstheme="majorBidi"/>
          <w:sz w:val="24"/>
          <w:szCs w:val="24"/>
        </w:rPr>
        <w:t>Pelaksanaan tugas lain yang diserahkan oleh Camat sesuai dengan tugas dan fungsinya.</w:t>
      </w:r>
    </w:p>
    <w:p w14:paraId="00A06403" w14:textId="77777777" w:rsidR="004203FF" w:rsidRDefault="000A5FCF" w:rsidP="003872A7">
      <w:pPr>
        <w:pStyle w:val="NoSpacing"/>
        <w:spacing w:line="480" w:lineRule="auto"/>
        <w:ind w:firstLine="851"/>
        <w:jc w:val="both"/>
        <w:rPr>
          <w:rFonts w:ascii="Bookman Old Style" w:hAnsi="Bookman Old Style" w:cstheme="majorBidi"/>
          <w:sz w:val="24"/>
          <w:szCs w:val="24"/>
          <w:lang w:val="en-ID"/>
        </w:rPr>
      </w:pPr>
      <w:r w:rsidRPr="003872A7">
        <w:rPr>
          <w:rFonts w:ascii="Bookman Old Style" w:hAnsi="Bookman Old Style" w:cstheme="majorBidi"/>
          <w:sz w:val="24"/>
          <w:szCs w:val="24"/>
        </w:rPr>
        <w:t xml:space="preserve">Selanjutnya dalam menjalankan tugas, </w:t>
      </w:r>
      <w:r w:rsidR="00B6523D" w:rsidRPr="003872A7">
        <w:rPr>
          <w:rFonts w:ascii="Bookman Old Style" w:hAnsi="Bookman Old Style" w:cstheme="majorBidi"/>
          <w:sz w:val="24"/>
          <w:szCs w:val="24"/>
        </w:rPr>
        <w:t>Seksi Kemasyarakatan</w:t>
      </w:r>
      <w:r w:rsidR="00821957" w:rsidRPr="003872A7">
        <w:rPr>
          <w:rFonts w:ascii="Bookman Old Style" w:hAnsi="Bookman Old Style" w:cstheme="majorBidi"/>
          <w:sz w:val="24"/>
          <w:szCs w:val="24"/>
        </w:rPr>
        <w:t xml:space="preserve"> berkedudukan di bawah dan</w:t>
      </w:r>
      <w:r w:rsidRPr="003872A7">
        <w:rPr>
          <w:rFonts w:ascii="Bookman Old Style" w:hAnsi="Bookman Old Style" w:cstheme="majorBidi"/>
          <w:sz w:val="24"/>
          <w:szCs w:val="24"/>
        </w:rPr>
        <w:t xml:space="preserve"> bertanggung jawab kepada Camat</w:t>
      </w:r>
      <w:r w:rsidR="003872A7">
        <w:rPr>
          <w:rFonts w:ascii="Bookman Old Style" w:hAnsi="Bookman Old Style" w:cstheme="majorBidi"/>
          <w:sz w:val="24"/>
          <w:szCs w:val="24"/>
          <w:lang w:val="en-ID"/>
        </w:rPr>
        <w:t>.</w:t>
      </w:r>
    </w:p>
    <w:p w14:paraId="24296D01" w14:textId="77777777" w:rsidR="003872A7" w:rsidRDefault="003872A7" w:rsidP="003872A7">
      <w:pPr>
        <w:pStyle w:val="NoSpacing"/>
        <w:spacing w:line="480" w:lineRule="auto"/>
        <w:ind w:firstLine="851"/>
        <w:jc w:val="both"/>
        <w:rPr>
          <w:rFonts w:ascii="Bookman Old Style" w:hAnsi="Bookman Old Style" w:cstheme="majorBidi"/>
          <w:sz w:val="24"/>
          <w:szCs w:val="24"/>
          <w:lang w:val="en-ID"/>
        </w:rPr>
      </w:pPr>
    </w:p>
    <w:p w14:paraId="644795C1" w14:textId="77777777" w:rsidR="003872A7" w:rsidRDefault="003872A7" w:rsidP="003872A7">
      <w:pPr>
        <w:pStyle w:val="NoSpacing"/>
        <w:spacing w:line="480" w:lineRule="auto"/>
        <w:ind w:firstLine="851"/>
        <w:jc w:val="both"/>
        <w:rPr>
          <w:rFonts w:ascii="Bookman Old Style" w:hAnsi="Bookman Old Style" w:cstheme="majorBidi"/>
          <w:sz w:val="24"/>
          <w:szCs w:val="24"/>
          <w:lang w:val="en-ID"/>
        </w:rPr>
      </w:pPr>
    </w:p>
    <w:p w14:paraId="29490304" w14:textId="77777777" w:rsidR="003872A7" w:rsidRDefault="003872A7" w:rsidP="003872A7">
      <w:pPr>
        <w:pStyle w:val="NoSpacing"/>
        <w:spacing w:line="480" w:lineRule="auto"/>
        <w:ind w:firstLine="851"/>
        <w:jc w:val="both"/>
        <w:rPr>
          <w:rFonts w:ascii="Bookman Old Style" w:hAnsi="Bookman Old Style" w:cstheme="majorBidi"/>
          <w:sz w:val="24"/>
          <w:szCs w:val="24"/>
          <w:lang w:val="en-ID"/>
        </w:rPr>
      </w:pPr>
    </w:p>
    <w:p w14:paraId="71056FD7" w14:textId="77777777" w:rsidR="003872A7" w:rsidRDefault="003872A7" w:rsidP="003872A7">
      <w:pPr>
        <w:pStyle w:val="NoSpacing"/>
        <w:spacing w:line="480" w:lineRule="auto"/>
        <w:ind w:firstLine="851"/>
        <w:jc w:val="both"/>
        <w:rPr>
          <w:rFonts w:ascii="Bookman Old Style" w:hAnsi="Bookman Old Style" w:cstheme="majorBidi"/>
          <w:sz w:val="24"/>
          <w:szCs w:val="24"/>
          <w:lang w:val="en-ID"/>
        </w:rPr>
      </w:pPr>
    </w:p>
    <w:p w14:paraId="78A07E91" w14:textId="77777777" w:rsidR="003872A7" w:rsidRPr="003872A7" w:rsidRDefault="003872A7" w:rsidP="003872A7">
      <w:pPr>
        <w:pStyle w:val="NoSpacing"/>
        <w:spacing w:line="480" w:lineRule="auto"/>
        <w:ind w:firstLine="851"/>
        <w:jc w:val="both"/>
        <w:rPr>
          <w:rFonts w:ascii="Bookman Old Style" w:hAnsi="Bookman Old Style" w:cstheme="majorBidi"/>
          <w:sz w:val="24"/>
          <w:szCs w:val="24"/>
          <w:lang w:val="en-ID"/>
        </w:rPr>
      </w:pPr>
    </w:p>
    <w:tbl>
      <w:tblPr>
        <w:tblpPr w:leftFromText="180" w:rightFromText="180" w:vertAnchor="text" w:horzAnchor="page" w:tblpX="1093" w:tblpY="347"/>
        <w:tblW w:w="10435" w:type="dxa"/>
        <w:tblLayout w:type="fixed"/>
        <w:tblLook w:val="04A0" w:firstRow="1" w:lastRow="0" w:firstColumn="1" w:lastColumn="0" w:noHBand="0" w:noVBand="1"/>
      </w:tblPr>
      <w:tblGrid>
        <w:gridCol w:w="268"/>
        <w:gridCol w:w="268"/>
        <w:gridCol w:w="269"/>
        <w:gridCol w:w="269"/>
        <w:gridCol w:w="269"/>
        <w:gridCol w:w="270"/>
        <w:gridCol w:w="271"/>
        <w:gridCol w:w="270"/>
        <w:gridCol w:w="430"/>
        <w:gridCol w:w="1286"/>
        <w:gridCol w:w="271"/>
        <w:gridCol w:w="270"/>
        <w:gridCol w:w="608"/>
        <w:gridCol w:w="609"/>
        <w:gridCol w:w="795"/>
        <w:gridCol w:w="270"/>
        <w:gridCol w:w="916"/>
        <w:gridCol w:w="1038"/>
        <w:gridCol w:w="236"/>
        <w:gridCol w:w="238"/>
        <w:gridCol w:w="33"/>
        <w:gridCol w:w="1248"/>
        <w:gridCol w:w="33"/>
      </w:tblGrid>
      <w:tr w:rsidR="00DD7917" w:rsidRPr="00B91C80" w14:paraId="61DEB36F" w14:textId="77777777" w:rsidTr="00DD7917">
        <w:trPr>
          <w:gridAfter w:val="1"/>
          <w:wAfter w:w="33" w:type="dxa"/>
          <w:trHeight w:val="352"/>
        </w:trPr>
        <w:tc>
          <w:tcPr>
            <w:tcW w:w="9121" w:type="dxa"/>
            <w:gridSpan w:val="20"/>
            <w:tcBorders>
              <w:top w:val="nil"/>
              <w:left w:val="nil"/>
              <w:bottom w:val="nil"/>
              <w:right w:val="nil"/>
            </w:tcBorders>
            <w:shd w:val="clear" w:color="auto" w:fill="auto"/>
            <w:noWrap/>
            <w:hideMark/>
          </w:tcPr>
          <w:p w14:paraId="40247D6F" w14:textId="77777777" w:rsidR="00DD7917" w:rsidRPr="00B91C80" w:rsidRDefault="00DD7917" w:rsidP="00DD7917">
            <w:pPr>
              <w:tabs>
                <w:tab w:val="left" w:pos="360"/>
              </w:tabs>
              <w:jc w:val="center"/>
              <w:rPr>
                <w:rFonts w:ascii="Bookman Old Style" w:hAnsi="Bookman Old Style"/>
                <w:b/>
              </w:rPr>
            </w:pPr>
            <w:r w:rsidRPr="00B91C80">
              <w:rPr>
                <w:rFonts w:ascii="Bookman Old Style" w:hAnsi="Bookman Old Style"/>
                <w:b/>
              </w:rPr>
              <w:lastRenderedPageBreak/>
              <w:t>STRUKTUR ORGANISASI DAN PEJABAT STRUKTURAL</w:t>
            </w:r>
          </w:p>
        </w:tc>
        <w:tc>
          <w:tcPr>
            <w:tcW w:w="1281" w:type="dxa"/>
            <w:gridSpan w:val="2"/>
            <w:tcBorders>
              <w:top w:val="nil"/>
              <w:left w:val="nil"/>
              <w:bottom w:val="nil"/>
              <w:right w:val="nil"/>
            </w:tcBorders>
            <w:shd w:val="clear" w:color="auto" w:fill="auto"/>
            <w:noWrap/>
            <w:vAlign w:val="bottom"/>
            <w:hideMark/>
          </w:tcPr>
          <w:p w14:paraId="52ECCF6F" w14:textId="77777777" w:rsidR="00DD7917" w:rsidRPr="00B91C80" w:rsidRDefault="00DD7917" w:rsidP="00DD7917">
            <w:pPr>
              <w:jc w:val="center"/>
              <w:rPr>
                <w:rFonts w:ascii="Bookman Old Style" w:hAnsi="Bookman Old Style"/>
                <w:b/>
                <w:bCs/>
                <w:sz w:val="28"/>
                <w:szCs w:val="28"/>
              </w:rPr>
            </w:pPr>
          </w:p>
        </w:tc>
      </w:tr>
      <w:tr w:rsidR="00DD7917" w:rsidRPr="00B91C80" w14:paraId="4BFB52FA" w14:textId="77777777" w:rsidTr="00DD7917">
        <w:trPr>
          <w:gridAfter w:val="1"/>
          <w:wAfter w:w="33" w:type="dxa"/>
          <w:trHeight w:val="380"/>
        </w:trPr>
        <w:tc>
          <w:tcPr>
            <w:tcW w:w="9121" w:type="dxa"/>
            <w:gridSpan w:val="20"/>
            <w:tcBorders>
              <w:top w:val="nil"/>
              <w:left w:val="nil"/>
              <w:bottom w:val="nil"/>
              <w:right w:val="nil"/>
            </w:tcBorders>
            <w:shd w:val="clear" w:color="auto" w:fill="auto"/>
            <w:noWrap/>
            <w:hideMark/>
          </w:tcPr>
          <w:p w14:paraId="3796888F" w14:textId="77777777" w:rsidR="00DD7917" w:rsidRPr="00B91C80" w:rsidRDefault="00DD7917" w:rsidP="00DD7917">
            <w:pPr>
              <w:tabs>
                <w:tab w:val="left" w:pos="360"/>
              </w:tabs>
              <w:jc w:val="center"/>
              <w:rPr>
                <w:rFonts w:ascii="Bookman Old Style" w:hAnsi="Bookman Old Style"/>
                <w:b/>
              </w:rPr>
            </w:pPr>
            <w:r w:rsidRPr="00B91C80">
              <w:rPr>
                <w:rFonts w:ascii="Bookman Old Style" w:hAnsi="Bookman Old Style"/>
                <w:b/>
              </w:rPr>
              <w:t xml:space="preserve"> KECAMATAN  </w:t>
            </w:r>
            <w:r>
              <w:rPr>
                <w:rFonts w:ascii="Bookman Old Style" w:hAnsi="Bookman Old Style"/>
                <w:b/>
              </w:rPr>
              <w:t>KUALA MANDOR B</w:t>
            </w:r>
          </w:p>
        </w:tc>
        <w:tc>
          <w:tcPr>
            <w:tcW w:w="1281" w:type="dxa"/>
            <w:gridSpan w:val="2"/>
            <w:tcBorders>
              <w:top w:val="nil"/>
              <w:left w:val="nil"/>
              <w:bottom w:val="nil"/>
              <w:right w:val="nil"/>
            </w:tcBorders>
            <w:shd w:val="clear" w:color="auto" w:fill="auto"/>
            <w:noWrap/>
            <w:vAlign w:val="bottom"/>
            <w:hideMark/>
          </w:tcPr>
          <w:p w14:paraId="2501AA9F" w14:textId="77777777" w:rsidR="00DD7917" w:rsidRPr="00B91C80" w:rsidRDefault="00DD7917" w:rsidP="00DD7917">
            <w:pPr>
              <w:jc w:val="center"/>
              <w:rPr>
                <w:rFonts w:ascii="Bookman Old Style" w:hAnsi="Bookman Old Style"/>
                <w:sz w:val="28"/>
                <w:szCs w:val="28"/>
              </w:rPr>
            </w:pPr>
          </w:p>
        </w:tc>
      </w:tr>
      <w:tr w:rsidR="00DD7917" w:rsidRPr="00B91C80" w14:paraId="7E7452F1" w14:textId="77777777" w:rsidTr="00DD7917">
        <w:trPr>
          <w:trHeight w:val="239"/>
        </w:trPr>
        <w:tc>
          <w:tcPr>
            <w:tcW w:w="268" w:type="dxa"/>
            <w:tcBorders>
              <w:top w:val="nil"/>
              <w:left w:val="nil"/>
              <w:bottom w:val="nil"/>
              <w:right w:val="nil"/>
            </w:tcBorders>
            <w:shd w:val="clear" w:color="auto" w:fill="auto"/>
            <w:noWrap/>
            <w:vAlign w:val="bottom"/>
            <w:hideMark/>
          </w:tcPr>
          <w:p w14:paraId="03AB2A06" w14:textId="77777777" w:rsidR="00DD7917" w:rsidRPr="00B91C80" w:rsidRDefault="00DD7917" w:rsidP="00DD7917">
            <w:pPr>
              <w:rPr>
                <w:rFonts w:ascii="Bookman Old Style" w:hAnsi="Bookman Old Style"/>
                <w:sz w:val="20"/>
                <w:szCs w:val="20"/>
              </w:rPr>
            </w:pPr>
          </w:p>
        </w:tc>
        <w:tc>
          <w:tcPr>
            <w:tcW w:w="268" w:type="dxa"/>
            <w:tcBorders>
              <w:top w:val="nil"/>
              <w:left w:val="nil"/>
              <w:bottom w:val="nil"/>
              <w:right w:val="nil"/>
            </w:tcBorders>
            <w:shd w:val="clear" w:color="auto" w:fill="auto"/>
            <w:noWrap/>
            <w:vAlign w:val="bottom"/>
            <w:hideMark/>
          </w:tcPr>
          <w:p w14:paraId="5877DC8E" w14:textId="77777777" w:rsidR="00DD7917" w:rsidRPr="00B91C80" w:rsidRDefault="00DD7917" w:rsidP="00DD7917">
            <w:pPr>
              <w:rPr>
                <w:rFonts w:ascii="Bookman Old Style" w:hAnsi="Bookman Old Style"/>
                <w:sz w:val="20"/>
                <w:szCs w:val="20"/>
              </w:rPr>
            </w:pPr>
          </w:p>
        </w:tc>
        <w:tc>
          <w:tcPr>
            <w:tcW w:w="269" w:type="dxa"/>
            <w:tcBorders>
              <w:top w:val="nil"/>
              <w:left w:val="nil"/>
              <w:bottom w:val="nil"/>
              <w:right w:val="nil"/>
            </w:tcBorders>
            <w:shd w:val="clear" w:color="auto" w:fill="auto"/>
            <w:noWrap/>
            <w:vAlign w:val="bottom"/>
            <w:hideMark/>
          </w:tcPr>
          <w:p w14:paraId="09550C28" w14:textId="77777777" w:rsidR="00DD7917" w:rsidRPr="00B91C80" w:rsidRDefault="00DD7917" w:rsidP="00DD7917">
            <w:pPr>
              <w:rPr>
                <w:rFonts w:ascii="Bookman Old Style" w:hAnsi="Bookman Old Style"/>
                <w:sz w:val="20"/>
                <w:szCs w:val="20"/>
              </w:rPr>
            </w:pPr>
          </w:p>
        </w:tc>
        <w:tc>
          <w:tcPr>
            <w:tcW w:w="269" w:type="dxa"/>
            <w:tcBorders>
              <w:top w:val="nil"/>
              <w:left w:val="nil"/>
              <w:bottom w:val="nil"/>
              <w:right w:val="nil"/>
            </w:tcBorders>
            <w:shd w:val="clear" w:color="auto" w:fill="auto"/>
            <w:noWrap/>
            <w:vAlign w:val="bottom"/>
            <w:hideMark/>
          </w:tcPr>
          <w:p w14:paraId="1EC00278" w14:textId="77777777" w:rsidR="00DD7917" w:rsidRPr="00B91C80" w:rsidRDefault="00DD7917" w:rsidP="00DD7917">
            <w:pPr>
              <w:rPr>
                <w:rFonts w:ascii="Bookman Old Style" w:hAnsi="Bookman Old Style"/>
                <w:sz w:val="20"/>
                <w:szCs w:val="20"/>
              </w:rPr>
            </w:pPr>
          </w:p>
        </w:tc>
        <w:tc>
          <w:tcPr>
            <w:tcW w:w="269" w:type="dxa"/>
            <w:tcBorders>
              <w:top w:val="nil"/>
              <w:left w:val="nil"/>
              <w:bottom w:val="nil"/>
              <w:right w:val="nil"/>
            </w:tcBorders>
            <w:shd w:val="clear" w:color="auto" w:fill="auto"/>
            <w:noWrap/>
            <w:vAlign w:val="bottom"/>
            <w:hideMark/>
          </w:tcPr>
          <w:p w14:paraId="472B8851" w14:textId="77777777" w:rsidR="00DD7917" w:rsidRPr="00B91C80" w:rsidRDefault="00DD7917" w:rsidP="00DD7917">
            <w:pPr>
              <w:rPr>
                <w:rFonts w:ascii="Bookman Old Style" w:hAnsi="Bookman Old Style"/>
                <w:sz w:val="20"/>
                <w:szCs w:val="20"/>
              </w:rPr>
            </w:pPr>
          </w:p>
        </w:tc>
        <w:tc>
          <w:tcPr>
            <w:tcW w:w="270" w:type="dxa"/>
            <w:tcBorders>
              <w:top w:val="nil"/>
              <w:left w:val="nil"/>
              <w:bottom w:val="nil"/>
              <w:right w:val="nil"/>
            </w:tcBorders>
            <w:shd w:val="clear" w:color="auto" w:fill="auto"/>
            <w:noWrap/>
            <w:vAlign w:val="bottom"/>
            <w:hideMark/>
          </w:tcPr>
          <w:p w14:paraId="6C195348" w14:textId="77777777" w:rsidR="00DD7917" w:rsidRPr="00B91C80" w:rsidRDefault="00DD7917" w:rsidP="00DD7917">
            <w:pPr>
              <w:rPr>
                <w:rFonts w:ascii="Bookman Old Style" w:hAnsi="Bookman Old Style"/>
                <w:sz w:val="20"/>
                <w:szCs w:val="20"/>
              </w:rPr>
            </w:pPr>
          </w:p>
        </w:tc>
        <w:tc>
          <w:tcPr>
            <w:tcW w:w="271" w:type="dxa"/>
            <w:tcBorders>
              <w:top w:val="nil"/>
              <w:left w:val="nil"/>
              <w:bottom w:val="nil"/>
              <w:right w:val="nil"/>
            </w:tcBorders>
            <w:shd w:val="clear" w:color="auto" w:fill="auto"/>
            <w:noWrap/>
            <w:vAlign w:val="bottom"/>
            <w:hideMark/>
          </w:tcPr>
          <w:p w14:paraId="229CD26A" w14:textId="77777777" w:rsidR="00DD7917" w:rsidRPr="00B91C80" w:rsidRDefault="00DD7917" w:rsidP="00DD7917">
            <w:pPr>
              <w:rPr>
                <w:rFonts w:ascii="Bookman Old Style" w:hAnsi="Bookman Old Style"/>
                <w:sz w:val="20"/>
                <w:szCs w:val="20"/>
              </w:rPr>
            </w:pPr>
          </w:p>
        </w:tc>
        <w:tc>
          <w:tcPr>
            <w:tcW w:w="270" w:type="dxa"/>
            <w:tcBorders>
              <w:top w:val="nil"/>
              <w:left w:val="nil"/>
              <w:bottom w:val="nil"/>
              <w:right w:val="nil"/>
            </w:tcBorders>
            <w:shd w:val="clear" w:color="auto" w:fill="auto"/>
            <w:noWrap/>
            <w:vAlign w:val="bottom"/>
            <w:hideMark/>
          </w:tcPr>
          <w:p w14:paraId="7540FDA7" w14:textId="77777777" w:rsidR="00DD7917" w:rsidRPr="00B91C80" w:rsidRDefault="00DD7917" w:rsidP="00DD7917">
            <w:pPr>
              <w:rPr>
                <w:rFonts w:ascii="Bookman Old Style" w:hAnsi="Bookman Old Style"/>
                <w:sz w:val="20"/>
                <w:szCs w:val="20"/>
              </w:rPr>
            </w:pPr>
          </w:p>
        </w:tc>
        <w:tc>
          <w:tcPr>
            <w:tcW w:w="430" w:type="dxa"/>
            <w:tcBorders>
              <w:top w:val="nil"/>
              <w:left w:val="nil"/>
              <w:bottom w:val="nil"/>
              <w:right w:val="nil"/>
            </w:tcBorders>
            <w:shd w:val="clear" w:color="auto" w:fill="auto"/>
            <w:noWrap/>
            <w:vAlign w:val="bottom"/>
            <w:hideMark/>
          </w:tcPr>
          <w:p w14:paraId="594FE501" w14:textId="77777777" w:rsidR="00DD7917" w:rsidRPr="00B91C80" w:rsidRDefault="00DD7917" w:rsidP="00DD7917">
            <w:pPr>
              <w:rPr>
                <w:rFonts w:ascii="Bookman Old Style" w:hAnsi="Bookman Old Style"/>
                <w:sz w:val="20"/>
                <w:szCs w:val="20"/>
              </w:rPr>
            </w:pPr>
          </w:p>
        </w:tc>
        <w:tc>
          <w:tcPr>
            <w:tcW w:w="1286" w:type="dxa"/>
            <w:tcBorders>
              <w:top w:val="nil"/>
              <w:left w:val="nil"/>
              <w:bottom w:val="nil"/>
              <w:right w:val="nil"/>
            </w:tcBorders>
            <w:shd w:val="clear" w:color="auto" w:fill="auto"/>
            <w:noWrap/>
            <w:vAlign w:val="bottom"/>
            <w:hideMark/>
          </w:tcPr>
          <w:p w14:paraId="69114295" w14:textId="77777777" w:rsidR="00DD7917" w:rsidRPr="00B91C80" w:rsidRDefault="00DD7917" w:rsidP="00DD7917">
            <w:pPr>
              <w:rPr>
                <w:rFonts w:ascii="Bookman Old Style" w:hAnsi="Bookman Old Style"/>
                <w:sz w:val="20"/>
                <w:szCs w:val="20"/>
              </w:rPr>
            </w:pPr>
          </w:p>
        </w:tc>
        <w:tc>
          <w:tcPr>
            <w:tcW w:w="271" w:type="dxa"/>
            <w:tcBorders>
              <w:top w:val="nil"/>
              <w:left w:val="nil"/>
              <w:bottom w:val="nil"/>
              <w:right w:val="nil"/>
            </w:tcBorders>
            <w:shd w:val="clear" w:color="auto" w:fill="auto"/>
            <w:noWrap/>
            <w:vAlign w:val="bottom"/>
            <w:hideMark/>
          </w:tcPr>
          <w:p w14:paraId="56344B8F" w14:textId="77777777" w:rsidR="00DD7917" w:rsidRPr="00B91C80" w:rsidRDefault="00DD7917" w:rsidP="00DD7917">
            <w:pPr>
              <w:rPr>
                <w:rFonts w:ascii="Bookman Old Style" w:hAnsi="Bookman Old Style"/>
                <w:sz w:val="20"/>
                <w:szCs w:val="20"/>
              </w:rPr>
            </w:pPr>
          </w:p>
        </w:tc>
        <w:tc>
          <w:tcPr>
            <w:tcW w:w="270" w:type="dxa"/>
            <w:tcBorders>
              <w:top w:val="nil"/>
              <w:left w:val="nil"/>
              <w:bottom w:val="nil"/>
              <w:right w:val="nil"/>
            </w:tcBorders>
            <w:shd w:val="clear" w:color="auto" w:fill="auto"/>
            <w:noWrap/>
            <w:vAlign w:val="bottom"/>
            <w:hideMark/>
          </w:tcPr>
          <w:p w14:paraId="2F438956" w14:textId="77777777" w:rsidR="00DD7917" w:rsidRPr="00B91C80" w:rsidRDefault="00DD7917" w:rsidP="00DD7917">
            <w:pPr>
              <w:rPr>
                <w:rFonts w:ascii="Bookman Old Style" w:hAnsi="Bookman Old Style"/>
                <w:sz w:val="20"/>
                <w:szCs w:val="20"/>
              </w:rPr>
            </w:pPr>
          </w:p>
        </w:tc>
        <w:tc>
          <w:tcPr>
            <w:tcW w:w="608" w:type="dxa"/>
            <w:tcBorders>
              <w:top w:val="nil"/>
              <w:left w:val="nil"/>
              <w:bottom w:val="nil"/>
              <w:right w:val="nil"/>
            </w:tcBorders>
            <w:shd w:val="clear" w:color="auto" w:fill="auto"/>
            <w:noWrap/>
            <w:vAlign w:val="bottom"/>
            <w:hideMark/>
          </w:tcPr>
          <w:p w14:paraId="4CF880A8" w14:textId="77777777" w:rsidR="00DD7917" w:rsidRPr="00B91C80" w:rsidRDefault="00DD7917" w:rsidP="00DD7917">
            <w:pPr>
              <w:rPr>
                <w:rFonts w:ascii="Bookman Old Style" w:hAnsi="Bookman Old Style"/>
                <w:sz w:val="20"/>
                <w:szCs w:val="20"/>
              </w:rPr>
            </w:pPr>
          </w:p>
        </w:tc>
        <w:tc>
          <w:tcPr>
            <w:tcW w:w="609" w:type="dxa"/>
            <w:tcBorders>
              <w:top w:val="nil"/>
              <w:left w:val="nil"/>
              <w:bottom w:val="nil"/>
              <w:right w:val="nil"/>
            </w:tcBorders>
            <w:shd w:val="clear" w:color="auto" w:fill="auto"/>
            <w:noWrap/>
            <w:vAlign w:val="bottom"/>
            <w:hideMark/>
          </w:tcPr>
          <w:p w14:paraId="746C93C1" w14:textId="77777777" w:rsidR="00DD7917" w:rsidRPr="00B91C80" w:rsidRDefault="00DD7917" w:rsidP="00DD7917">
            <w:pPr>
              <w:rPr>
                <w:rFonts w:ascii="Bookman Old Style" w:hAnsi="Bookman Old Style"/>
                <w:sz w:val="20"/>
                <w:szCs w:val="20"/>
              </w:rPr>
            </w:pPr>
          </w:p>
        </w:tc>
        <w:tc>
          <w:tcPr>
            <w:tcW w:w="795" w:type="dxa"/>
            <w:tcBorders>
              <w:top w:val="nil"/>
              <w:left w:val="nil"/>
              <w:bottom w:val="nil"/>
              <w:right w:val="nil"/>
            </w:tcBorders>
            <w:shd w:val="clear" w:color="auto" w:fill="auto"/>
            <w:noWrap/>
            <w:vAlign w:val="bottom"/>
            <w:hideMark/>
          </w:tcPr>
          <w:p w14:paraId="046D5472" w14:textId="77777777" w:rsidR="00DD7917" w:rsidRPr="00B91C80" w:rsidRDefault="00DD7917" w:rsidP="00DD7917">
            <w:pPr>
              <w:rPr>
                <w:rFonts w:ascii="Bookman Old Style" w:hAnsi="Bookman Old Style"/>
                <w:sz w:val="20"/>
                <w:szCs w:val="20"/>
              </w:rPr>
            </w:pPr>
          </w:p>
        </w:tc>
        <w:tc>
          <w:tcPr>
            <w:tcW w:w="270" w:type="dxa"/>
            <w:tcBorders>
              <w:top w:val="nil"/>
              <w:left w:val="nil"/>
              <w:bottom w:val="nil"/>
              <w:right w:val="nil"/>
            </w:tcBorders>
            <w:shd w:val="clear" w:color="auto" w:fill="auto"/>
            <w:noWrap/>
            <w:vAlign w:val="bottom"/>
            <w:hideMark/>
          </w:tcPr>
          <w:p w14:paraId="714D3A4E" w14:textId="77777777" w:rsidR="00DD7917" w:rsidRPr="00B91C80" w:rsidRDefault="00DD7917" w:rsidP="00DD7917">
            <w:pPr>
              <w:rPr>
                <w:rFonts w:ascii="Bookman Old Style" w:hAnsi="Bookman Old Style"/>
                <w:sz w:val="20"/>
                <w:szCs w:val="20"/>
              </w:rPr>
            </w:pPr>
          </w:p>
        </w:tc>
        <w:tc>
          <w:tcPr>
            <w:tcW w:w="916" w:type="dxa"/>
            <w:tcBorders>
              <w:top w:val="nil"/>
              <w:left w:val="nil"/>
              <w:bottom w:val="nil"/>
              <w:right w:val="nil"/>
            </w:tcBorders>
            <w:shd w:val="clear" w:color="auto" w:fill="auto"/>
            <w:noWrap/>
            <w:vAlign w:val="bottom"/>
            <w:hideMark/>
          </w:tcPr>
          <w:p w14:paraId="3AC2B893" w14:textId="77777777" w:rsidR="00DD7917" w:rsidRPr="00B91C80" w:rsidRDefault="00DD7917" w:rsidP="00DD7917">
            <w:pPr>
              <w:rPr>
                <w:rFonts w:ascii="Bookman Old Style" w:hAnsi="Bookman Old Style"/>
                <w:sz w:val="20"/>
                <w:szCs w:val="20"/>
              </w:rPr>
            </w:pPr>
          </w:p>
        </w:tc>
        <w:tc>
          <w:tcPr>
            <w:tcW w:w="1038" w:type="dxa"/>
            <w:tcBorders>
              <w:top w:val="nil"/>
              <w:left w:val="nil"/>
              <w:bottom w:val="nil"/>
              <w:right w:val="nil"/>
            </w:tcBorders>
            <w:shd w:val="clear" w:color="auto" w:fill="auto"/>
            <w:noWrap/>
            <w:vAlign w:val="bottom"/>
            <w:hideMark/>
          </w:tcPr>
          <w:p w14:paraId="5B2FAB27" w14:textId="77777777" w:rsidR="00DD7917" w:rsidRPr="00B91C80" w:rsidRDefault="00DD7917" w:rsidP="00DD7917">
            <w:pPr>
              <w:rPr>
                <w:rFonts w:ascii="Bookman Old Style" w:hAnsi="Bookman Old Style"/>
                <w:sz w:val="20"/>
                <w:szCs w:val="20"/>
              </w:rPr>
            </w:pPr>
          </w:p>
        </w:tc>
        <w:tc>
          <w:tcPr>
            <w:tcW w:w="236" w:type="dxa"/>
            <w:tcBorders>
              <w:top w:val="nil"/>
              <w:left w:val="nil"/>
              <w:bottom w:val="nil"/>
              <w:right w:val="nil"/>
            </w:tcBorders>
            <w:shd w:val="clear" w:color="auto" w:fill="auto"/>
            <w:noWrap/>
            <w:vAlign w:val="bottom"/>
            <w:hideMark/>
          </w:tcPr>
          <w:p w14:paraId="4EC5E982" w14:textId="77777777" w:rsidR="00DD7917" w:rsidRPr="00B91C80" w:rsidRDefault="00DD7917" w:rsidP="00DD7917">
            <w:pPr>
              <w:rPr>
                <w:rFonts w:ascii="Bookman Old Style" w:hAnsi="Bookman Old Style"/>
                <w:sz w:val="20"/>
                <w:szCs w:val="20"/>
              </w:rPr>
            </w:pPr>
          </w:p>
        </w:tc>
        <w:tc>
          <w:tcPr>
            <w:tcW w:w="271" w:type="dxa"/>
            <w:gridSpan w:val="2"/>
            <w:tcBorders>
              <w:top w:val="nil"/>
              <w:left w:val="nil"/>
              <w:bottom w:val="nil"/>
              <w:right w:val="nil"/>
            </w:tcBorders>
            <w:shd w:val="clear" w:color="auto" w:fill="auto"/>
            <w:noWrap/>
            <w:vAlign w:val="bottom"/>
            <w:hideMark/>
          </w:tcPr>
          <w:p w14:paraId="199C011D" w14:textId="77777777" w:rsidR="00DD7917" w:rsidRPr="00B91C80" w:rsidRDefault="00DD7917" w:rsidP="00DD7917">
            <w:pPr>
              <w:rPr>
                <w:rFonts w:ascii="Bookman Old Style" w:hAnsi="Bookman Old Style"/>
                <w:sz w:val="20"/>
                <w:szCs w:val="20"/>
              </w:rPr>
            </w:pPr>
          </w:p>
        </w:tc>
        <w:tc>
          <w:tcPr>
            <w:tcW w:w="1281" w:type="dxa"/>
            <w:gridSpan w:val="2"/>
            <w:tcBorders>
              <w:top w:val="nil"/>
              <w:left w:val="nil"/>
              <w:bottom w:val="nil"/>
              <w:right w:val="nil"/>
            </w:tcBorders>
            <w:shd w:val="clear" w:color="auto" w:fill="auto"/>
            <w:noWrap/>
            <w:vAlign w:val="bottom"/>
            <w:hideMark/>
          </w:tcPr>
          <w:p w14:paraId="10E363B2" w14:textId="77777777" w:rsidR="00DD7917" w:rsidRPr="00B91C80" w:rsidRDefault="00DD7917" w:rsidP="00DD7917">
            <w:pPr>
              <w:rPr>
                <w:rFonts w:ascii="Bookman Old Style" w:hAnsi="Bookman Old Style"/>
                <w:sz w:val="20"/>
                <w:szCs w:val="20"/>
              </w:rPr>
            </w:pPr>
          </w:p>
        </w:tc>
      </w:tr>
      <w:tr w:rsidR="00DD7917" w:rsidRPr="00B91C80" w14:paraId="36AA5604" w14:textId="77777777" w:rsidTr="00DD7917">
        <w:trPr>
          <w:trHeight w:val="239"/>
        </w:trPr>
        <w:tc>
          <w:tcPr>
            <w:tcW w:w="268" w:type="dxa"/>
            <w:tcBorders>
              <w:top w:val="nil"/>
              <w:left w:val="nil"/>
              <w:bottom w:val="nil"/>
              <w:right w:val="nil"/>
            </w:tcBorders>
            <w:shd w:val="clear" w:color="auto" w:fill="auto"/>
            <w:noWrap/>
            <w:vAlign w:val="bottom"/>
            <w:hideMark/>
          </w:tcPr>
          <w:p w14:paraId="4F9ED8FE" w14:textId="77777777" w:rsidR="00DD7917" w:rsidRPr="00B91C80" w:rsidRDefault="00DD7917" w:rsidP="00DD7917">
            <w:pPr>
              <w:rPr>
                <w:rFonts w:ascii="Bookman Old Style" w:hAnsi="Bookman Old Style"/>
                <w:sz w:val="20"/>
                <w:szCs w:val="20"/>
              </w:rPr>
            </w:pPr>
          </w:p>
        </w:tc>
        <w:tc>
          <w:tcPr>
            <w:tcW w:w="268" w:type="dxa"/>
            <w:tcBorders>
              <w:top w:val="nil"/>
              <w:left w:val="nil"/>
              <w:bottom w:val="nil"/>
              <w:right w:val="nil"/>
            </w:tcBorders>
            <w:shd w:val="clear" w:color="auto" w:fill="auto"/>
            <w:noWrap/>
            <w:vAlign w:val="bottom"/>
            <w:hideMark/>
          </w:tcPr>
          <w:p w14:paraId="1BF7626A" w14:textId="77777777" w:rsidR="00DD7917" w:rsidRPr="00B91C80" w:rsidRDefault="00DD7917" w:rsidP="00DD7917">
            <w:pPr>
              <w:rPr>
                <w:rFonts w:ascii="Bookman Old Style" w:hAnsi="Bookman Old Style"/>
                <w:sz w:val="20"/>
                <w:szCs w:val="20"/>
              </w:rPr>
            </w:pPr>
          </w:p>
        </w:tc>
        <w:tc>
          <w:tcPr>
            <w:tcW w:w="269" w:type="dxa"/>
            <w:tcBorders>
              <w:top w:val="nil"/>
              <w:left w:val="nil"/>
              <w:bottom w:val="nil"/>
              <w:right w:val="nil"/>
            </w:tcBorders>
            <w:shd w:val="clear" w:color="auto" w:fill="auto"/>
            <w:noWrap/>
            <w:vAlign w:val="bottom"/>
            <w:hideMark/>
          </w:tcPr>
          <w:p w14:paraId="7C8743B0" w14:textId="77777777" w:rsidR="00DD7917" w:rsidRPr="00B91C80" w:rsidRDefault="00DD7917" w:rsidP="00DD7917">
            <w:pPr>
              <w:rPr>
                <w:rFonts w:ascii="Bookman Old Style" w:hAnsi="Bookman Old Style"/>
                <w:sz w:val="20"/>
                <w:szCs w:val="20"/>
              </w:rPr>
            </w:pPr>
          </w:p>
        </w:tc>
        <w:tc>
          <w:tcPr>
            <w:tcW w:w="269" w:type="dxa"/>
            <w:tcBorders>
              <w:top w:val="nil"/>
              <w:left w:val="nil"/>
              <w:bottom w:val="nil"/>
              <w:right w:val="nil"/>
            </w:tcBorders>
            <w:shd w:val="clear" w:color="auto" w:fill="auto"/>
            <w:noWrap/>
            <w:vAlign w:val="bottom"/>
            <w:hideMark/>
          </w:tcPr>
          <w:p w14:paraId="6C3CA634" w14:textId="77777777" w:rsidR="00DD7917" w:rsidRPr="00B91C80" w:rsidRDefault="00DD7917" w:rsidP="00DD7917">
            <w:pPr>
              <w:rPr>
                <w:rFonts w:ascii="Bookman Old Style" w:hAnsi="Bookman Old Style"/>
                <w:sz w:val="20"/>
                <w:szCs w:val="20"/>
              </w:rPr>
            </w:pPr>
          </w:p>
        </w:tc>
        <w:tc>
          <w:tcPr>
            <w:tcW w:w="269" w:type="dxa"/>
            <w:tcBorders>
              <w:top w:val="nil"/>
              <w:left w:val="nil"/>
              <w:bottom w:val="nil"/>
              <w:right w:val="nil"/>
            </w:tcBorders>
            <w:shd w:val="clear" w:color="auto" w:fill="auto"/>
            <w:noWrap/>
            <w:vAlign w:val="bottom"/>
            <w:hideMark/>
          </w:tcPr>
          <w:p w14:paraId="6DC10F0D" w14:textId="77777777" w:rsidR="00DD7917" w:rsidRPr="00B91C80" w:rsidRDefault="00DD7917" w:rsidP="00DD7917">
            <w:pPr>
              <w:rPr>
                <w:rFonts w:ascii="Bookman Old Style" w:hAnsi="Bookman Old Style"/>
                <w:sz w:val="20"/>
                <w:szCs w:val="20"/>
              </w:rPr>
            </w:pPr>
          </w:p>
        </w:tc>
        <w:tc>
          <w:tcPr>
            <w:tcW w:w="270" w:type="dxa"/>
            <w:tcBorders>
              <w:top w:val="nil"/>
              <w:left w:val="nil"/>
              <w:bottom w:val="nil"/>
              <w:right w:val="nil"/>
            </w:tcBorders>
            <w:shd w:val="clear" w:color="auto" w:fill="auto"/>
            <w:noWrap/>
            <w:vAlign w:val="bottom"/>
            <w:hideMark/>
          </w:tcPr>
          <w:p w14:paraId="226B50CC" w14:textId="77777777" w:rsidR="00DD7917" w:rsidRPr="00B91C80" w:rsidRDefault="00DD7917" w:rsidP="00DD7917">
            <w:pPr>
              <w:rPr>
                <w:rFonts w:ascii="Bookman Old Style" w:hAnsi="Bookman Old Style"/>
                <w:sz w:val="20"/>
                <w:szCs w:val="20"/>
              </w:rPr>
            </w:pPr>
          </w:p>
        </w:tc>
        <w:tc>
          <w:tcPr>
            <w:tcW w:w="271" w:type="dxa"/>
            <w:tcBorders>
              <w:top w:val="nil"/>
              <w:left w:val="nil"/>
              <w:bottom w:val="nil"/>
              <w:right w:val="nil"/>
            </w:tcBorders>
            <w:shd w:val="clear" w:color="auto" w:fill="auto"/>
            <w:noWrap/>
            <w:vAlign w:val="bottom"/>
            <w:hideMark/>
          </w:tcPr>
          <w:p w14:paraId="0A076B51" w14:textId="77777777" w:rsidR="00DD7917" w:rsidRPr="00B91C80" w:rsidRDefault="00DD7917" w:rsidP="00DD7917">
            <w:pPr>
              <w:rPr>
                <w:rFonts w:ascii="Bookman Old Style" w:hAnsi="Bookman Old Style"/>
                <w:sz w:val="20"/>
                <w:szCs w:val="20"/>
              </w:rPr>
            </w:pPr>
          </w:p>
        </w:tc>
        <w:tc>
          <w:tcPr>
            <w:tcW w:w="270" w:type="dxa"/>
            <w:tcBorders>
              <w:top w:val="nil"/>
              <w:left w:val="nil"/>
              <w:bottom w:val="nil"/>
              <w:right w:val="nil"/>
            </w:tcBorders>
            <w:shd w:val="clear" w:color="auto" w:fill="auto"/>
            <w:noWrap/>
            <w:vAlign w:val="bottom"/>
            <w:hideMark/>
          </w:tcPr>
          <w:p w14:paraId="59ACC7A9" w14:textId="77777777" w:rsidR="00DD7917" w:rsidRPr="00B91C80" w:rsidRDefault="00DD7917" w:rsidP="00DD7917">
            <w:pPr>
              <w:rPr>
                <w:rFonts w:ascii="Bookman Old Style" w:hAnsi="Bookman Old Style"/>
                <w:sz w:val="20"/>
                <w:szCs w:val="20"/>
              </w:rPr>
            </w:pPr>
          </w:p>
        </w:tc>
        <w:tc>
          <w:tcPr>
            <w:tcW w:w="430" w:type="dxa"/>
            <w:tcBorders>
              <w:top w:val="nil"/>
              <w:left w:val="nil"/>
              <w:bottom w:val="nil"/>
              <w:right w:val="nil"/>
            </w:tcBorders>
            <w:shd w:val="clear" w:color="auto" w:fill="auto"/>
            <w:noWrap/>
            <w:vAlign w:val="bottom"/>
            <w:hideMark/>
          </w:tcPr>
          <w:p w14:paraId="547471F0" w14:textId="77777777" w:rsidR="00DD7917" w:rsidRPr="00B91C80" w:rsidRDefault="00DD7917" w:rsidP="00DD7917">
            <w:pPr>
              <w:rPr>
                <w:rFonts w:ascii="Bookman Old Style" w:hAnsi="Bookman Old Style"/>
                <w:sz w:val="20"/>
                <w:szCs w:val="20"/>
              </w:rPr>
            </w:pPr>
          </w:p>
        </w:tc>
        <w:tc>
          <w:tcPr>
            <w:tcW w:w="1286" w:type="dxa"/>
            <w:tcBorders>
              <w:top w:val="nil"/>
              <w:left w:val="nil"/>
              <w:bottom w:val="single" w:sz="4" w:space="0" w:color="auto"/>
              <w:right w:val="nil"/>
            </w:tcBorders>
            <w:shd w:val="clear" w:color="auto" w:fill="auto"/>
            <w:noWrap/>
            <w:vAlign w:val="bottom"/>
            <w:hideMark/>
          </w:tcPr>
          <w:p w14:paraId="1243F256" w14:textId="77777777" w:rsidR="00DD7917" w:rsidRPr="00B91C80" w:rsidRDefault="00DD7917" w:rsidP="00DD7917">
            <w:pPr>
              <w:rPr>
                <w:rFonts w:ascii="Bookman Old Style" w:hAnsi="Bookman Old Style"/>
                <w:sz w:val="20"/>
                <w:szCs w:val="20"/>
              </w:rPr>
            </w:pPr>
          </w:p>
        </w:tc>
        <w:tc>
          <w:tcPr>
            <w:tcW w:w="271" w:type="dxa"/>
            <w:tcBorders>
              <w:top w:val="nil"/>
              <w:left w:val="nil"/>
              <w:bottom w:val="single" w:sz="4" w:space="0" w:color="auto"/>
              <w:right w:val="nil"/>
            </w:tcBorders>
            <w:shd w:val="clear" w:color="auto" w:fill="auto"/>
            <w:noWrap/>
            <w:vAlign w:val="bottom"/>
            <w:hideMark/>
          </w:tcPr>
          <w:p w14:paraId="53B4812B" w14:textId="77777777" w:rsidR="00DD7917" w:rsidRPr="00B91C80" w:rsidRDefault="00DD7917" w:rsidP="00DD7917">
            <w:pPr>
              <w:rPr>
                <w:rFonts w:ascii="Bookman Old Style" w:hAnsi="Bookman Old Style"/>
                <w:sz w:val="20"/>
                <w:szCs w:val="20"/>
              </w:rPr>
            </w:pPr>
          </w:p>
        </w:tc>
        <w:tc>
          <w:tcPr>
            <w:tcW w:w="270" w:type="dxa"/>
            <w:tcBorders>
              <w:top w:val="nil"/>
              <w:left w:val="nil"/>
              <w:bottom w:val="single" w:sz="4" w:space="0" w:color="auto"/>
              <w:right w:val="nil"/>
            </w:tcBorders>
            <w:shd w:val="clear" w:color="auto" w:fill="auto"/>
            <w:noWrap/>
            <w:vAlign w:val="bottom"/>
            <w:hideMark/>
          </w:tcPr>
          <w:p w14:paraId="4ECC23BD" w14:textId="77777777" w:rsidR="00DD7917" w:rsidRPr="00B91C80" w:rsidRDefault="00DD7917" w:rsidP="00DD7917">
            <w:pPr>
              <w:rPr>
                <w:rFonts w:ascii="Bookman Old Style" w:hAnsi="Bookman Old Style"/>
                <w:sz w:val="20"/>
                <w:szCs w:val="20"/>
              </w:rPr>
            </w:pPr>
          </w:p>
        </w:tc>
        <w:tc>
          <w:tcPr>
            <w:tcW w:w="608" w:type="dxa"/>
            <w:tcBorders>
              <w:top w:val="nil"/>
              <w:left w:val="nil"/>
              <w:bottom w:val="single" w:sz="4" w:space="0" w:color="auto"/>
              <w:right w:val="nil"/>
            </w:tcBorders>
            <w:shd w:val="clear" w:color="auto" w:fill="auto"/>
            <w:noWrap/>
            <w:vAlign w:val="bottom"/>
            <w:hideMark/>
          </w:tcPr>
          <w:p w14:paraId="0883F0B1" w14:textId="77777777" w:rsidR="00DD7917" w:rsidRPr="00B91C80" w:rsidRDefault="00DD7917" w:rsidP="00DD7917">
            <w:pPr>
              <w:rPr>
                <w:rFonts w:ascii="Bookman Old Style" w:hAnsi="Bookman Old Style"/>
                <w:sz w:val="20"/>
                <w:szCs w:val="20"/>
              </w:rPr>
            </w:pPr>
          </w:p>
        </w:tc>
        <w:tc>
          <w:tcPr>
            <w:tcW w:w="609" w:type="dxa"/>
            <w:tcBorders>
              <w:top w:val="nil"/>
              <w:left w:val="nil"/>
              <w:bottom w:val="single" w:sz="4" w:space="0" w:color="auto"/>
              <w:right w:val="nil"/>
            </w:tcBorders>
            <w:shd w:val="clear" w:color="auto" w:fill="auto"/>
            <w:noWrap/>
            <w:vAlign w:val="bottom"/>
            <w:hideMark/>
          </w:tcPr>
          <w:p w14:paraId="48B56069" w14:textId="77777777" w:rsidR="00DD7917" w:rsidRPr="00B91C80" w:rsidRDefault="00DD7917" w:rsidP="00DD7917">
            <w:pPr>
              <w:rPr>
                <w:rFonts w:ascii="Bookman Old Style" w:hAnsi="Bookman Old Style"/>
                <w:sz w:val="20"/>
                <w:szCs w:val="20"/>
              </w:rPr>
            </w:pPr>
          </w:p>
        </w:tc>
        <w:tc>
          <w:tcPr>
            <w:tcW w:w="795" w:type="dxa"/>
            <w:tcBorders>
              <w:top w:val="nil"/>
              <w:left w:val="nil"/>
              <w:bottom w:val="nil"/>
              <w:right w:val="nil"/>
            </w:tcBorders>
            <w:shd w:val="clear" w:color="auto" w:fill="auto"/>
            <w:noWrap/>
            <w:vAlign w:val="bottom"/>
            <w:hideMark/>
          </w:tcPr>
          <w:p w14:paraId="71407921" w14:textId="77777777" w:rsidR="00DD7917" w:rsidRPr="00B91C80" w:rsidRDefault="00DD7917" w:rsidP="00DD7917">
            <w:pPr>
              <w:rPr>
                <w:rFonts w:ascii="Bookman Old Style" w:hAnsi="Bookman Old Style"/>
                <w:sz w:val="20"/>
                <w:szCs w:val="20"/>
              </w:rPr>
            </w:pPr>
          </w:p>
        </w:tc>
        <w:tc>
          <w:tcPr>
            <w:tcW w:w="270" w:type="dxa"/>
            <w:tcBorders>
              <w:top w:val="nil"/>
              <w:left w:val="nil"/>
              <w:bottom w:val="nil"/>
              <w:right w:val="nil"/>
            </w:tcBorders>
            <w:shd w:val="clear" w:color="auto" w:fill="auto"/>
            <w:noWrap/>
            <w:vAlign w:val="bottom"/>
            <w:hideMark/>
          </w:tcPr>
          <w:p w14:paraId="5173D0C9" w14:textId="77777777" w:rsidR="00DD7917" w:rsidRPr="00B91C80" w:rsidRDefault="00DD7917" w:rsidP="00DD7917">
            <w:pPr>
              <w:rPr>
                <w:rFonts w:ascii="Bookman Old Style" w:hAnsi="Bookman Old Style"/>
                <w:sz w:val="20"/>
                <w:szCs w:val="20"/>
              </w:rPr>
            </w:pPr>
          </w:p>
        </w:tc>
        <w:tc>
          <w:tcPr>
            <w:tcW w:w="916" w:type="dxa"/>
            <w:tcBorders>
              <w:top w:val="nil"/>
              <w:left w:val="nil"/>
              <w:bottom w:val="nil"/>
              <w:right w:val="nil"/>
            </w:tcBorders>
            <w:shd w:val="clear" w:color="auto" w:fill="auto"/>
            <w:noWrap/>
            <w:vAlign w:val="bottom"/>
            <w:hideMark/>
          </w:tcPr>
          <w:p w14:paraId="631D9B24" w14:textId="77777777" w:rsidR="00DD7917" w:rsidRPr="00B91C80" w:rsidRDefault="00DD7917" w:rsidP="00DD7917">
            <w:pPr>
              <w:rPr>
                <w:rFonts w:ascii="Bookman Old Style" w:hAnsi="Bookman Old Style"/>
                <w:sz w:val="20"/>
                <w:szCs w:val="20"/>
              </w:rPr>
            </w:pPr>
          </w:p>
        </w:tc>
        <w:tc>
          <w:tcPr>
            <w:tcW w:w="1038" w:type="dxa"/>
            <w:tcBorders>
              <w:top w:val="nil"/>
              <w:left w:val="nil"/>
              <w:bottom w:val="nil"/>
              <w:right w:val="nil"/>
            </w:tcBorders>
            <w:shd w:val="clear" w:color="auto" w:fill="auto"/>
            <w:noWrap/>
            <w:vAlign w:val="bottom"/>
            <w:hideMark/>
          </w:tcPr>
          <w:p w14:paraId="01D5920B" w14:textId="77777777" w:rsidR="00DD7917" w:rsidRPr="00B91C80" w:rsidRDefault="00DD7917" w:rsidP="00DD7917">
            <w:pPr>
              <w:rPr>
                <w:rFonts w:ascii="Bookman Old Style" w:hAnsi="Bookman Old Style"/>
                <w:sz w:val="20"/>
                <w:szCs w:val="20"/>
              </w:rPr>
            </w:pPr>
          </w:p>
        </w:tc>
        <w:tc>
          <w:tcPr>
            <w:tcW w:w="236" w:type="dxa"/>
            <w:tcBorders>
              <w:top w:val="nil"/>
              <w:left w:val="nil"/>
              <w:bottom w:val="nil"/>
              <w:right w:val="nil"/>
            </w:tcBorders>
            <w:shd w:val="clear" w:color="auto" w:fill="auto"/>
            <w:noWrap/>
            <w:vAlign w:val="bottom"/>
            <w:hideMark/>
          </w:tcPr>
          <w:p w14:paraId="79505AED" w14:textId="77777777" w:rsidR="00DD7917" w:rsidRPr="00B91C80" w:rsidRDefault="00DD7917" w:rsidP="00DD7917">
            <w:pPr>
              <w:rPr>
                <w:rFonts w:ascii="Bookman Old Style" w:hAnsi="Bookman Old Style"/>
                <w:sz w:val="20"/>
                <w:szCs w:val="20"/>
              </w:rPr>
            </w:pPr>
          </w:p>
        </w:tc>
        <w:tc>
          <w:tcPr>
            <w:tcW w:w="271" w:type="dxa"/>
            <w:gridSpan w:val="2"/>
            <w:tcBorders>
              <w:top w:val="nil"/>
              <w:left w:val="nil"/>
              <w:bottom w:val="nil"/>
              <w:right w:val="nil"/>
            </w:tcBorders>
            <w:shd w:val="clear" w:color="auto" w:fill="auto"/>
            <w:noWrap/>
            <w:vAlign w:val="bottom"/>
            <w:hideMark/>
          </w:tcPr>
          <w:p w14:paraId="1ABD3961" w14:textId="77777777" w:rsidR="00DD7917" w:rsidRPr="00B91C80" w:rsidRDefault="00DD7917" w:rsidP="00DD7917">
            <w:pPr>
              <w:rPr>
                <w:rFonts w:ascii="Bookman Old Style" w:hAnsi="Bookman Old Style"/>
                <w:sz w:val="20"/>
                <w:szCs w:val="20"/>
              </w:rPr>
            </w:pPr>
          </w:p>
        </w:tc>
        <w:tc>
          <w:tcPr>
            <w:tcW w:w="1281" w:type="dxa"/>
            <w:gridSpan w:val="2"/>
            <w:tcBorders>
              <w:top w:val="nil"/>
              <w:left w:val="nil"/>
              <w:bottom w:val="nil"/>
              <w:right w:val="nil"/>
            </w:tcBorders>
            <w:shd w:val="clear" w:color="auto" w:fill="auto"/>
            <w:noWrap/>
            <w:vAlign w:val="bottom"/>
            <w:hideMark/>
          </w:tcPr>
          <w:p w14:paraId="684EEB6B" w14:textId="77777777" w:rsidR="00DD7917" w:rsidRPr="00B91C80" w:rsidRDefault="00DD7917" w:rsidP="00DD7917">
            <w:pPr>
              <w:rPr>
                <w:rFonts w:ascii="Bookman Old Style" w:hAnsi="Bookman Old Style"/>
                <w:sz w:val="20"/>
                <w:szCs w:val="20"/>
              </w:rPr>
            </w:pPr>
          </w:p>
        </w:tc>
      </w:tr>
      <w:tr w:rsidR="00DD7917" w:rsidRPr="00B91C80" w14:paraId="05B9C0F0" w14:textId="77777777" w:rsidTr="00DD7917">
        <w:trPr>
          <w:trHeight w:val="239"/>
        </w:trPr>
        <w:tc>
          <w:tcPr>
            <w:tcW w:w="268" w:type="dxa"/>
            <w:tcBorders>
              <w:top w:val="nil"/>
              <w:left w:val="nil"/>
              <w:bottom w:val="nil"/>
              <w:right w:val="nil"/>
            </w:tcBorders>
            <w:shd w:val="clear" w:color="auto" w:fill="auto"/>
            <w:noWrap/>
            <w:vAlign w:val="bottom"/>
            <w:hideMark/>
          </w:tcPr>
          <w:p w14:paraId="3FB2B1BE" w14:textId="77777777" w:rsidR="00DD7917" w:rsidRPr="00B91C80" w:rsidRDefault="00DD7917" w:rsidP="00DD7917">
            <w:pPr>
              <w:rPr>
                <w:rFonts w:ascii="Bookman Old Style" w:hAnsi="Bookman Old Style"/>
                <w:sz w:val="16"/>
                <w:szCs w:val="16"/>
              </w:rPr>
            </w:pPr>
          </w:p>
        </w:tc>
        <w:tc>
          <w:tcPr>
            <w:tcW w:w="268" w:type="dxa"/>
            <w:tcBorders>
              <w:top w:val="nil"/>
              <w:left w:val="nil"/>
              <w:bottom w:val="nil"/>
              <w:right w:val="nil"/>
            </w:tcBorders>
            <w:shd w:val="clear" w:color="auto" w:fill="auto"/>
            <w:noWrap/>
            <w:vAlign w:val="bottom"/>
            <w:hideMark/>
          </w:tcPr>
          <w:p w14:paraId="45599B24"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19A19B1B"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67C82B48"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05314625"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4E5CBCE0"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56C6C97F"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232CEB19"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0D43EF62" w14:textId="77777777" w:rsidR="00DD7917" w:rsidRPr="00B91C80" w:rsidRDefault="00DD7917" w:rsidP="00DD7917">
            <w:pPr>
              <w:rPr>
                <w:rFonts w:ascii="Bookman Old Style" w:hAnsi="Bookman Old Style"/>
                <w:sz w:val="16"/>
                <w:szCs w:val="16"/>
              </w:rPr>
            </w:pPr>
          </w:p>
        </w:tc>
        <w:tc>
          <w:tcPr>
            <w:tcW w:w="3044"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33927" w14:textId="77777777" w:rsidR="00DD7917" w:rsidRPr="00B91C80" w:rsidRDefault="00DD7917" w:rsidP="00DD7917">
            <w:pPr>
              <w:jc w:val="center"/>
              <w:rPr>
                <w:rFonts w:ascii="Bookman Old Style" w:hAnsi="Bookman Old Style"/>
                <w:b/>
                <w:bCs/>
                <w:sz w:val="16"/>
                <w:szCs w:val="16"/>
              </w:rPr>
            </w:pPr>
            <w:r w:rsidRPr="00B91C80">
              <w:rPr>
                <w:rFonts w:ascii="Bookman Old Style" w:hAnsi="Bookman Old Style"/>
                <w:b/>
                <w:bCs/>
                <w:sz w:val="16"/>
                <w:szCs w:val="16"/>
              </w:rPr>
              <w:t>CAMAT</w:t>
            </w:r>
          </w:p>
        </w:tc>
        <w:tc>
          <w:tcPr>
            <w:tcW w:w="795" w:type="dxa"/>
            <w:tcBorders>
              <w:top w:val="nil"/>
              <w:left w:val="single" w:sz="4" w:space="0" w:color="auto"/>
              <w:bottom w:val="nil"/>
              <w:right w:val="nil"/>
            </w:tcBorders>
            <w:shd w:val="clear" w:color="auto" w:fill="auto"/>
            <w:noWrap/>
            <w:vAlign w:val="center"/>
            <w:hideMark/>
          </w:tcPr>
          <w:p w14:paraId="67F449A2" w14:textId="77777777" w:rsidR="00DD7917" w:rsidRPr="00B91C80" w:rsidRDefault="00DD7917" w:rsidP="00DD7917">
            <w:pPr>
              <w:jc w:val="center"/>
              <w:rPr>
                <w:rFonts w:ascii="Bookman Old Style" w:hAnsi="Bookman Old Style"/>
                <w:b/>
                <w:bCs/>
                <w:sz w:val="16"/>
                <w:szCs w:val="16"/>
              </w:rPr>
            </w:pPr>
          </w:p>
        </w:tc>
        <w:tc>
          <w:tcPr>
            <w:tcW w:w="270" w:type="dxa"/>
            <w:tcBorders>
              <w:top w:val="nil"/>
              <w:left w:val="nil"/>
              <w:bottom w:val="nil"/>
              <w:right w:val="nil"/>
            </w:tcBorders>
            <w:shd w:val="clear" w:color="auto" w:fill="auto"/>
            <w:noWrap/>
            <w:vAlign w:val="bottom"/>
            <w:hideMark/>
          </w:tcPr>
          <w:p w14:paraId="21B9BC19" w14:textId="77777777" w:rsidR="00DD7917" w:rsidRPr="00B91C80" w:rsidRDefault="00DD7917" w:rsidP="00DD7917">
            <w:pPr>
              <w:rPr>
                <w:rFonts w:ascii="Bookman Old Style" w:hAnsi="Bookman Old Style"/>
                <w:sz w:val="16"/>
                <w:szCs w:val="16"/>
              </w:rPr>
            </w:pPr>
          </w:p>
        </w:tc>
        <w:tc>
          <w:tcPr>
            <w:tcW w:w="916" w:type="dxa"/>
            <w:tcBorders>
              <w:top w:val="nil"/>
              <w:left w:val="nil"/>
              <w:bottom w:val="nil"/>
              <w:right w:val="nil"/>
            </w:tcBorders>
            <w:shd w:val="clear" w:color="auto" w:fill="auto"/>
            <w:noWrap/>
            <w:vAlign w:val="bottom"/>
            <w:hideMark/>
          </w:tcPr>
          <w:p w14:paraId="6D71D94E" w14:textId="77777777" w:rsidR="00DD7917" w:rsidRPr="00B91C80" w:rsidRDefault="00DD7917" w:rsidP="00DD7917">
            <w:pPr>
              <w:rPr>
                <w:rFonts w:ascii="Bookman Old Style" w:hAnsi="Bookman Old Style"/>
                <w:sz w:val="16"/>
                <w:szCs w:val="16"/>
              </w:rPr>
            </w:pPr>
          </w:p>
        </w:tc>
        <w:tc>
          <w:tcPr>
            <w:tcW w:w="1038" w:type="dxa"/>
            <w:tcBorders>
              <w:top w:val="nil"/>
              <w:left w:val="nil"/>
              <w:bottom w:val="nil"/>
              <w:right w:val="nil"/>
            </w:tcBorders>
            <w:shd w:val="clear" w:color="auto" w:fill="auto"/>
            <w:noWrap/>
            <w:vAlign w:val="bottom"/>
            <w:hideMark/>
          </w:tcPr>
          <w:p w14:paraId="43AA7774" w14:textId="77777777" w:rsidR="00DD7917" w:rsidRPr="00B91C80" w:rsidRDefault="00DD7917" w:rsidP="00DD7917">
            <w:pPr>
              <w:rPr>
                <w:rFonts w:ascii="Bookman Old Style" w:hAnsi="Bookman Old Style"/>
                <w:sz w:val="16"/>
                <w:szCs w:val="16"/>
              </w:rPr>
            </w:pPr>
          </w:p>
        </w:tc>
        <w:tc>
          <w:tcPr>
            <w:tcW w:w="236" w:type="dxa"/>
            <w:tcBorders>
              <w:top w:val="nil"/>
              <w:left w:val="nil"/>
              <w:bottom w:val="nil"/>
              <w:right w:val="nil"/>
            </w:tcBorders>
            <w:shd w:val="clear" w:color="auto" w:fill="auto"/>
            <w:noWrap/>
            <w:vAlign w:val="bottom"/>
            <w:hideMark/>
          </w:tcPr>
          <w:p w14:paraId="7DB56930" w14:textId="77777777" w:rsidR="00DD7917" w:rsidRPr="00B91C80" w:rsidRDefault="00DD7917" w:rsidP="00DD7917">
            <w:pPr>
              <w:rPr>
                <w:rFonts w:ascii="Bookman Old Style" w:hAnsi="Bookman Old Style"/>
                <w:sz w:val="16"/>
                <w:szCs w:val="16"/>
              </w:rPr>
            </w:pPr>
          </w:p>
        </w:tc>
        <w:tc>
          <w:tcPr>
            <w:tcW w:w="271" w:type="dxa"/>
            <w:gridSpan w:val="2"/>
            <w:tcBorders>
              <w:top w:val="nil"/>
              <w:left w:val="nil"/>
              <w:bottom w:val="nil"/>
              <w:right w:val="nil"/>
            </w:tcBorders>
            <w:shd w:val="clear" w:color="auto" w:fill="auto"/>
            <w:noWrap/>
            <w:vAlign w:val="bottom"/>
            <w:hideMark/>
          </w:tcPr>
          <w:p w14:paraId="339164A7" w14:textId="77777777" w:rsidR="00DD7917" w:rsidRPr="00B91C80" w:rsidRDefault="00DD7917" w:rsidP="00DD7917">
            <w:pPr>
              <w:rPr>
                <w:rFonts w:ascii="Bookman Old Style" w:hAnsi="Bookman Old Style"/>
                <w:sz w:val="16"/>
                <w:szCs w:val="16"/>
              </w:rPr>
            </w:pPr>
          </w:p>
        </w:tc>
        <w:tc>
          <w:tcPr>
            <w:tcW w:w="1281" w:type="dxa"/>
            <w:gridSpan w:val="2"/>
            <w:tcBorders>
              <w:top w:val="nil"/>
              <w:left w:val="nil"/>
              <w:bottom w:val="nil"/>
              <w:right w:val="nil"/>
            </w:tcBorders>
            <w:shd w:val="clear" w:color="auto" w:fill="auto"/>
            <w:noWrap/>
            <w:vAlign w:val="bottom"/>
            <w:hideMark/>
          </w:tcPr>
          <w:p w14:paraId="6BCF2B37" w14:textId="77777777" w:rsidR="00DD7917" w:rsidRPr="00B91C80" w:rsidRDefault="00DD7917" w:rsidP="00DD7917">
            <w:pPr>
              <w:rPr>
                <w:rFonts w:ascii="Bookman Old Style" w:hAnsi="Bookman Old Style"/>
                <w:sz w:val="16"/>
                <w:szCs w:val="16"/>
              </w:rPr>
            </w:pPr>
          </w:p>
        </w:tc>
      </w:tr>
      <w:tr w:rsidR="00DD7917" w:rsidRPr="00B91C80" w14:paraId="155888B2" w14:textId="77777777" w:rsidTr="00DD7917">
        <w:trPr>
          <w:trHeight w:val="239"/>
        </w:trPr>
        <w:tc>
          <w:tcPr>
            <w:tcW w:w="268" w:type="dxa"/>
            <w:tcBorders>
              <w:top w:val="nil"/>
              <w:left w:val="nil"/>
              <w:bottom w:val="nil"/>
              <w:right w:val="nil"/>
            </w:tcBorders>
            <w:shd w:val="clear" w:color="auto" w:fill="auto"/>
            <w:noWrap/>
            <w:vAlign w:val="bottom"/>
            <w:hideMark/>
          </w:tcPr>
          <w:p w14:paraId="422B76A7" w14:textId="77777777" w:rsidR="00DD7917" w:rsidRPr="00B91C80" w:rsidRDefault="00DD7917" w:rsidP="00DD7917">
            <w:pPr>
              <w:rPr>
                <w:rFonts w:ascii="Bookman Old Style" w:hAnsi="Bookman Old Style"/>
                <w:sz w:val="16"/>
                <w:szCs w:val="16"/>
              </w:rPr>
            </w:pPr>
          </w:p>
        </w:tc>
        <w:tc>
          <w:tcPr>
            <w:tcW w:w="268" w:type="dxa"/>
            <w:tcBorders>
              <w:top w:val="nil"/>
              <w:left w:val="nil"/>
              <w:bottom w:val="nil"/>
              <w:right w:val="nil"/>
            </w:tcBorders>
            <w:shd w:val="clear" w:color="auto" w:fill="auto"/>
            <w:noWrap/>
            <w:vAlign w:val="bottom"/>
            <w:hideMark/>
          </w:tcPr>
          <w:p w14:paraId="1873B8BE"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2A82FCDC"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7E2B415C"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5C776486"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6B585D7E"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38078B6F"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147CE117"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single" w:sz="4" w:space="0" w:color="auto"/>
            </w:tcBorders>
            <w:shd w:val="clear" w:color="auto" w:fill="auto"/>
            <w:noWrap/>
            <w:vAlign w:val="bottom"/>
            <w:hideMark/>
          </w:tcPr>
          <w:p w14:paraId="15D3F8F0" w14:textId="77777777" w:rsidR="00DD7917" w:rsidRPr="00B91C80" w:rsidRDefault="00DD7917" w:rsidP="00DD7917">
            <w:pPr>
              <w:rPr>
                <w:rFonts w:ascii="Bookman Old Style" w:hAnsi="Bookman Old Style"/>
                <w:sz w:val="16"/>
                <w:szCs w:val="16"/>
              </w:rPr>
            </w:pPr>
          </w:p>
        </w:tc>
        <w:tc>
          <w:tcPr>
            <w:tcW w:w="3044" w:type="dxa"/>
            <w:gridSpan w:val="5"/>
            <w:vMerge/>
            <w:tcBorders>
              <w:top w:val="single" w:sz="4" w:space="0" w:color="000000"/>
              <w:left w:val="single" w:sz="4" w:space="0" w:color="auto"/>
              <w:bottom w:val="single" w:sz="4" w:space="0" w:color="auto"/>
              <w:right w:val="single" w:sz="4" w:space="0" w:color="auto"/>
            </w:tcBorders>
            <w:vAlign w:val="center"/>
            <w:hideMark/>
          </w:tcPr>
          <w:p w14:paraId="0001D0E7" w14:textId="77777777" w:rsidR="00DD7917" w:rsidRPr="00B91C80" w:rsidRDefault="00DD7917" w:rsidP="00DD7917">
            <w:pPr>
              <w:rPr>
                <w:rFonts w:ascii="Bookman Old Style" w:hAnsi="Bookman Old Style"/>
                <w:b/>
                <w:bCs/>
                <w:sz w:val="16"/>
                <w:szCs w:val="16"/>
              </w:rPr>
            </w:pPr>
          </w:p>
        </w:tc>
        <w:tc>
          <w:tcPr>
            <w:tcW w:w="795" w:type="dxa"/>
            <w:tcBorders>
              <w:top w:val="nil"/>
              <w:left w:val="single" w:sz="4" w:space="0" w:color="auto"/>
              <w:bottom w:val="nil"/>
              <w:right w:val="nil"/>
            </w:tcBorders>
            <w:shd w:val="clear" w:color="auto" w:fill="auto"/>
            <w:noWrap/>
            <w:vAlign w:val="center"/>
            <w:hideMark/>
          </w:tcPr>
          <w:p w14:paraId="60B7ECDB"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0B067D95" w14:textId="77777777" w:rsidR="00DD7917" w:rsidRPr="00B91C80" w:rsidRDefault="00DD7917" w:rsidP="00DD7917">
            <w:pPr>
              <w:rPr>
                <w:rFonts w:ascii="Bookman Old Style" w:hAnsi="Bookman Old Style"/>
                <w:sz w:val="16"/>
                <w:szCs w:val="16"/>
              </w:rPr>
            </w:pPr>
          </w:p>
        </w:tc>
        <w:tc>
          <w:tcPr>
            <w:tcW w:w="916" w:type="dxa"/>
            <w:tcBorders>
              <w:top w:val="nil"/>
              <w:left w:val="nil"/>
              <w:bottom w:val="nil"/>
              <w:right w:val="nil"/>
            </w:tcBorders>
            <w:shd w:val="clear" w:color="auto" w:fill="auto"/>
            <w:noWrap/>
            <w:vAlign w:val="bottom"/>
            <w:hideMark/>
          </w:tcPr>
          <w:p w14:paraId="130C6D50" w14:textId="77777777" w:rsidR="00DD7917" w:rsidRPr="00B91C80" w:rsidRDefault="00DD7917" w:rsidP="00DD7917">
            <w:pPr>
              <w:rPr>
                <w:rFonts w:ascii="Bookman Old Style" w:hAnsi="Bookman Old Style"/>
                <w:sz w:val="16"/>
                <w:szCs w:val="16"/>
              </w:rPr>
            </w:pPr>
          </w:p>
        </w:tc>
        <w:tc>
          <w:tcPr>
            <w:tcW w:w="1038" w:type="dxa"/>
            <w:tcBorders>
              <w:top w:val="nil"/>
              <w:left w:val="nil"/>
              <w:bottom w:val="nil"/>
              <w:right w:val="nil"/>
            </w:tcBorders>
            <w:shd w:val="clear" w:color="auto" w:fill="auto"/>
            <w:noWrap/>
            <w:vAlign w:val="bottom"/>
            <w:hideMark/>
          </w:tcPr>
          <w:p w14:paraId="5ECA41AB" w14:textId="77777777" w:rsidR="00DD7917" w:rsidRPr="00B91C80" w:rsidRDefault="00DD7917" w:rsidP="00DD7917">
            <w:pPr>
              <w:rPr>
                <w:rFonts w:ascii="Bookman Old Style" w:hAnsi="Bookman Old Style"/>
                <w:sz w:val="16"/>
                <w:szCs w:val="16"/>
              </w:rPr>
            </w:pPr>
          </w:p>
        </w:tc>
        <w:tc>
          <w:tcPr>
            <w:tcW w:w="236" w:type="dxa"/>
            <w:tcBorders>
              <w:top w:val="nil"/>
              <w:left w:val="nil"/>
              <w:bottom w:val="nil"/>
              <w:right w:val="nil"/>
            </w:tcBorders>
            <w:shd w:val="clear" w:color="auto" w:fill="auto"/>
            <w:noWrap/>
            <w:vAlign w:val="bottom"/>
            <w:hideMark/>
          </w:tcPr>
          <w:p w14:paraId="10463263" w14:textId="77777777" w:rsidR="00DD7917" w:rsidRPr="00B91C80" w:rsidRDefault="00DD7917" w:rsidP="00DD7917">
            <w:pPr>
              <w:rPr>
                <w:rFonts w:ascii="Bookman Old Style" w:hAnsi="Bookman Old Style"/>
                <w:sz w:val="16"/>
                <w:szCs w:val="16"/>
              </w:rPr>
            </w:pPr>
          </w:p>
        </w:tc>
        <w:tc>
          <w:tcPr>
            <w:tcW w:w="271" w:type="dxa"/>
            <w:gridSpan w:val="2"/>
            <w:tcBorders>
              <w:top w:val="nil"/>
              <w:left w:val="nil"/>
              <w:bottom w:val="nil"/>
              <w:right w:val="nil"/>
            </w:tcBorders>
            <w:shd w:val="clear" w:color="auto" w:fill="auto"/>
            <w:noWrap/>
            <w:vAlign w:val="bottom"/>
            <w:hideMark/>
          </w:tcPr>
          <w:p w14:paraId="7007BDB4" w14:textId="77777777" w:rsidR="00DD7917" w:rsidRPr="00B91C80" w:rsidRDefault="00DD7917" w:rsidP="00DD7917">
            <w:pPr>
              <w:rPr>
                <w:rFonts w:ascii="Bookman Old Style" w:hAnsi="Bookman Old Style"/>
                <w:sz w:val="16"/>
                <w:szCs w:val="16"/>
              </w:rPr>
            </w:pPr>
          </w:p>
        </w:tc>
        <w:tc>
          <w:tcPr>
            <w:tcW w:w="1281" w:type="dxa"/>
            <w:gridSpan w:val="2"/>
            <w:tcBorders>
              <w:top w:val="nil"/>
              <w:left w:val="nil"/>
              <w:bottom w:val="nil"/>
              <w:right w:val="nil"/>
            </w:tcBorders>
            <w:shd w:val="clear" w:color="auto" w:fill="auto"/>
            <w:noWrap/>
            <w:vAlign w:val="bottom"/>
            <w:hideMark/>
          </w:tcPr>
          <w:p w14:paraId="74059601" w14:textId="77777777" w:rsidR="00DD7917" w:rsidRPr="00B91C80" w:rsidRDefault="00DD7917" w:rsidP="00DD7917">
            <w:pPr>
              <w:rPr>
                <w:rFonts w:ascii="Bookman Old Style" w:hAnsi="Bookman Old Style"/>
                <w:sz w:val="16"/>
                <w:szCs w:val="16"/>
              </w:rPr>
            </w:pPr>
          </w:p>
        </w:tc>
      </w:tr>
      <w:tr w:rsidR="00DD7917" w:rsidRPr="00B91C80" w14:paraId="068EA259" w14:textId="77777777" w:rsidTr="00DD7917">
        <w:trPr>
          <w:trHeight w:val="239"/>
        </w:trPr>
        <w:tc>
          <w:tcPr>
            <w:tcW w:w="268" w:type="dxa"/>
            <w:tcBorders>
              <w:top w:val="nil"/>
              <w:left w:val="nil"/>
              <w:bottom w:val="nil"/>
              <w:right w:val="nil"/>
            </w:tcBorders>
            <w:shd w:val="clear" w:color="auto" w:fill="auto"/>
            <w:noWrap/>
            <w:vAlign w:val="bottom"/>
            <w:hideMark/>
          </w:tcPr>
          <w:p w14:paraId="0080D089" w14:textId="77777777" w:rsidR="00DD7917" w:rsidRPr="00B91C80" w:rsidRDefault="00DD7917" w:rsidP="00DD7917">
            <w:pPr>
              <w:rPr>
                <w:rFonts w:ascii="Bookman Old Style" w:hAnsi="Bookman Old Style"/>
                <w:sz w:val="16"/>
                <w:szCs w:val="16"/>
              </w:rPr>
            </w:pPr>
          </w:p>
        </w:tc>
        <w:tc>
          <w:tcPr>
            <w:tcW w:w="268" w:type="dxa"/>
            <w:tcBorders>
              <w:top w:val="nil"/>
              <w:left w:val="nil"/>
              <w:bottom w:val="nil"/>
              <w:right w:val="nil"/>
            </w:tcBorders>
            <w:shd w:val="clear" w:color="auto" w:fill="auto"/>
            <w:noWrap/>
            <w:vAlign w:val="bottom"/>
            <w:hideMark/>
          </w:tcPr>
          <w:p w14:paraId="68CCD043"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145E98E6"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0C1C667B"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389435A1"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28DA3D21"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5767D415"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45401334"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462D891B" w14:textId="77777777" w:rsidR="00DD7917" w:rsidRPr="00B91C80" w:rsidRDefault="00DD7917" w:rsidP="00DD7917">
            <w:pPr>
              <w:rPr>
                <w:rFonts w:ascii="Bookman Old Style" w:hAnsi="Bookman Old Style"/>
                <w:sz w:val="16"/>
                <w:szCs w:val="16"/>
              </w:rPr>
            </w:pPr>
          </w:p>
        </w:tc>
        <w:tc>
          <w:tcPr>
            <w:tcW w:w="3044" w:type="dxa"/>
            <w:gridSpan w:val="5"/>
            <w:tcBorders>
              <w:top w:val="single" w:sz="4" w:space="0" w:color="auto"/>
              <w:left w:val="single" w:sz="4" w:space="0" w:color="auto"/>
              <w:bottom w:val="nil"/>
              <w:right w:val="single" w:sz="4" w:space="0" w:color="000000"/>
            </w:tcBorders>
            <w:shd w:val="clear" w:color="auto" w:fill="auto"/>
            <w:noWrap/>
            <w:vAlign w:val="center"/>
            <w:hideMark/>
          </w:tcPr>
          <w:p w14:paraId="5BF1BB21" w14:textId="77777777" w:rsidR="00DD7917" w:rsidRPr="00B91C80" w:rsidRDefault="00DD7917" w:rsidP="00DD7917">
            <w:pPr>
              <w:jc w:val="center"/>
              <w:rPr>
                <w:rFonts w:ascii="Bookman Old Style" w:hAnsi="Bookman Old Style"/>
                <w:b/>
                <w:bCs/>
                <w:sz w:val="16"/>
                <w:szCs w:val="16"/>
              </w:rPr>
            </w:pPr>
            <w:r w:rsidRPr="004D2E92">
              <w:rPr>
                <w:rFonts w:ascii="Bookman Old Style" w:hAnsi="Bookman Old Style"/>
                <w:b/>
                <w:bCs/>
                <w:sz w:val="16"/>
                <w:szCs w:val="16"/>
              </w:rPr>
              <w:t>Drs. YANSEN SIBARANI</w:t>
            </w:r>
          </w:p>
        </w:tc>
        <w:tc>
          <w:tcPr>
            <w:tcW w:w="795" w:type="dxa"/>
            <w:tcBorders>
              <w:top w:val="nil"/>
              <w:left w:val="nil"/>
              <w:bottom w:val="nil"/>
              <w:right w:val="nil"/>
            </w:tcBorders>
            <w:shd w:val="clear" w:color="auto" w:fill="auto"/>
            <w:noWrap/>
            <w:vAlign w:val="bottom"/>
            <w:hideMark/>
          </w:tcPr>
          <w:p w14:paraId="63A4D786" w14:textId="77777777" w:rsidR="00DD7917" w:rsidRPr="00B91C80" w:rsidRDefault="00DD7917" w:rsidP="00DD7917">
            <w:pPr>
              <w:jc w:val="center"/>
              <w:rPr>
                <w:rFonts w:ascii="Bookman Old Style" w:hAnsi="Bookman Old Style"/>
                <w:b/>
                <w:bCs/>
                <w:sz w:val="16"/>
                <w:szCs w:val="16"/>
              </w:rPr>
            </w:pPr>
          </w:p>
        </w:tc>
        <w:tc>
          <w:tcPr>
            <w:tcW w:w="270" w:type="dxa"/>
            <w:tcBorders>
              <w:top w:val="nil"/>
              <w:left w:val="nil"/>
              <w:bottom w:val="nil"/>
              <w:right w:val="nil"/>
            </w:tcBorders>
            <w:shd w:val="clear" w:color="auto" w:fill="auto"/>
            <w:noWrap/>
            <w:vAlign w:val="bottom"/>
            <w:hideMark/>
          </w:tcPr>
          <w:p w14:paraId="45ED1728" w14:textId="77777777" w:rsidR="00DD7917" w:rsidRPr="00B91C80" w:rsidRDefault="00DD7917" w:rsidP="00DD7917">
            <w:pPr>
              <w:rPr>
                <w:rFonts w:ascii="Bookman Old Style" w:hAnsi="Bookman Old Style"/>
                <w:sz w:val="16"/>
                <w:szCs w:val="16"/>
              </w:rPr>
            </w:pPr>
          </w:p>
        </w:tc>
        <w:tc>
          <w:tcPr>
            <w:tcW w:w="916" w:type="dxa"/>
            <w:tcBorders>
              <w:top w:val="nil"/>
              <w:left w:val="nil"/>
              <w:bottom w:val="nil"/>
              <w:right w:val="nil"/>
            </w:tcBorders>
            <w:shd w:val="clear" w:color="auto" w:fill="auto"/>
            <w:noWrap/>
            <w:vAlign w:val="bottom"/>
            <w:hideMark/>
          </w:tcPr>
          <w:p w14:paraId="339E2D74" w14:textId="77777777" w:rsidR="00DD7917" w:rsidRPr="00B91C80" w:rsidRDefault="00DD7917" w:rsidP="00DD7917">
            <w:pPr>
              <w:rPr>
                <w:rFonts w:ascii="Bookman Old Style" w:hAnsi="Bookman Old Style"/>
                <w:sz w:val="16"/>
                <w:szCs w:val="16"/>
              </w:rPr>
            </w:pPr>
          </w:p>
        </w:tc>
        <w:tc>
          <w:tcPr>
            <w:tcW w:w="1038" w:type="dxa"/>
            <w:tcBorders>
              <w:top w:val="nil"/>
              <w:left w:val="nil"/>
              <w:bottom w:val="nil"/>
              <w:right w:val="nil"/>
            </w:tcBorders>
            <w:shd w:val="clear" w:color="auto" w:fill="auto"/>
            <w:noWrap/>
            <w:vAlign w:val="bottom"/>
            <w:hideMark/>
          </w:tcPr>
          <w:p w14:paraId="56427F66" w14:textId="77777777" w:rsidR="00DD7917" w:rsidRPr="00B91C80" w:rsidRDefault="00DD7917" w:rsidP="00DD7917">
            <w:pPr>
              <w:rPr>
                <w:rFonts w:ascii="Bookman Old Style" w:hAnsi="Bookman Old Style"/>
                <w:sz w:val="16"/>
                <w:szCs w:val="16"/>
              </w:rPr>
            </w:pPr>
          </w:p>
        </w:tc>
        <w:tc>
          <w:tcPr>
            <w:tcW w:w="236" w:type="dxa"/>
            <w:tcBorders>
              <w:top w:val="nil"/>
              <w:left w:val="nil"/>
              <w:bottom w:val="nil"/>
              <w:right w:val="nil"/>
            </w:tcBorders>
            <w:shd w:val="clear" w:color="auto" w:fill="auto"/>
            <w:noWrap/>
            <w:vAlign w:val="bottom"/>
            <w:hideMark/>
          </w:tcPr>
          <w:p w14:paraId="501E581A" w14:textId="77777777" w:rsidR="00DD7917" w:rsidRPr="00B91C80" w:rsidRDefault="00DD7917" w:rsidP="00DD7917">
            <w:pPr>
              <w:rPr>
                <w:rFonts w:ascii="Bookman Old Style" w:hAnsi="Bookman Old Style"/>
                <w:sz w:val="16"/>
                <w:szCs w:val="16"/>
              </w:rPr>
            </w:pPr>
          </w:p>
        </w:tc>
        <w:tc>
          <w:tcPr>
            <w:tcW w:w="271" w:type="dxa"/>
            <w:gridSpan w:val="2"/>
            <w:tcBorders>
              <w:top w:val="nil"/>
              <w:left w:val="nil"/>
              <w:bottom w:val="nil"/>
              <w:right w:val="nil"/>
            </w:tcBorders>
            <w:shd w:val="clear" w:color="auto" w:fill="auto"/>
            <w:noWrap/>
            <w:vAlign w:val="bottom"/>
            <w:hideMark/>
          </w:tcPr>
          <w:p w14:paraId="3726B470" w14:textId="77777777" w:rsidR="00DD7917" w:rsidRPr="00B91C80" w:rsidRDefault="00DD7917" w:rsidP="00DD7917">
            <w:pPr>
              <w:rPr>
                <w:rFonts w:ascii="Bookman Old Style" w:hAnsi="Bookman Old Style"/>
                <w:sz w:val="16"/>
                <w:szCs w:val="16"/>
              </w:rPr>
            </w:pPr>
          </w:p>
        </w:tc>
        <w:tc>
          <w:tcPr>
            <w:tcW w:w="1281" w:type="dxa"/>
            <w:gridSpan w:val="2"/>
            <w:tcBorders>
              <w:top w:val="nil"/>
              <w:left w:val="nil"/>
              <w:bottom w:val="nil"/>
              <w:right w:val="nil"/>
            </w:tcBorders>
            <w:shd w:val="clear" w:color="auto" w:fill="auto"/>
            <w:noWrap/>
            <w:vAlign w:val="bottom"/>
            <w:hideMark/>
          </w:tcPr>
          <w:p w14:paraId="62E5021B" w14:textId="77777777" w:rsidR="00DD7917" w:rsidRPr="00B91C80" w:rsidRDefault="00DD7917" w:rsidP="00DD7917">
            <w:pPr>
              <w:rPr>
                <w:rFonts w:ascii="Bookman Old Style" w:hAnsi="Bookman Old Style"/>
                <w:sz w:val="16"/>
                <w:szCs w:val="16"/>
              </w:rPr>
            </w:pPr>
          </w:p>
        </w:tc>
      </w:tr>
      <w:tr w:rsidR="00DD7917" w:rsidRPr="00B91C80" w14:paraId="3D6612AD" w14:textId="77777777" w:rsidTr="00DD7917">
        <w:trPr>
          <w:trHeight w:val="239"/>
        </w:trPr>
        <w:tc>
          <w:tcPr>
            <w:tcW w:w="268" w:type="dxa"/>
            <w:tcBorders>
              <w:top w:val="nil"/>
              <w:left w:val="nil"/>
              <w:bottom w:val="nil"/>
              <w:right w:val="nil"/>
            </w:tcBorders>
            <w:shd w:val="clear" w:color="auto" w:fill="auto"/>
            <w:noWrap/>
            <w:vAlign w:val="bottom"/>
            <w:hideMark/>
          </w:tcPr>
          <w:p w14:paraId="28F6F053" w14:textId="77777777" w:rsidR="00DD7917" w:rsidRPr="00B91C80" w:rsidRDefault="00DD7917" w:rsidP="00DD7917">
            <w:pPr>
              <w:rPr>
                <w:rFonts w:ascii="Bookman Old Style" w:hAnsi="Bookman Old Style"/>
                <w:sz w:val="16"/>
                <w:szCs w:val="16"/>
              </w:rPr>
            </w:pPr>
          </w:p>
        </w:tc>
        <w:tc>
          <w:tcPr>
            <w:tcW w:w="268" w:type="dxa"/>
            <w:tcBorders>
              <w:top w:val="nil"/>
              <w:left w:val="nil"/>
              <w:bottom w:val="nil"/>
              <w:right w:val="nil"/>
            </w:tcBorders>
            <w:shd w:val="clear" w:color="auto" w:fill="auto"/>
            <w:noWrap/>
            <w:vAlign w:val="bottom"/>
            <w:hideMark/>
          </w:tcPr>
          <w:p w14:paraId="246E5847"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383D5125"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235EB882"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03D91252"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39A08505"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5E1BD141"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6C378C8B"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2A1799D9" w14:textId="77777777" w:rsidR="00DD7917" w:rsidRPr="00B91C80" w:rsidRDefault="00DD7917" w:rsidP="00DD7917">
            <w:pPr>
              <w:rPr>
                <w:rFonts w:ascii="Bookman Old Style" w:hAnsi="Bookman Old Style"/>
                <w:sz w:val="16"/>
                <w:szCs w:val="16"/>
              </w:rPr>
            </w:pPr>
          </w:p>
        </w:tc>
        <w:tc>
          <w:tcPr>
            <w:tcW w:w="3044" w:type="dxa"/>
            <w:gridSpan w:val="5"/>
            <w:tcBorders>
              <w:top w:val="single" w:sz="4" w:space="0" w:color="auto"/>
              <w:left w:val="single" w:sz="4" w:space="0" w:color="auto"/>
              <w:bottom w:val="nil"/>
              <w:right w:val="single" w:sz="4" w:space="0" w:color="000000"/>
            </w:tcBorders>
            <w:shd w:val="clear" w:color="auto" w:fill="auto"/>
            <w:noWrap/>
            <w:vAlign w:val="bottom"/>
            <w:hideMark/>
          </w:tcPr>
          <w:p w14:paraId="6675DC4B" w14:textId="77777777" w:rsidR="00DD7917" w:rsidRPr="000A5FCF" w:rsidRDefault="00DD7917" w:rsidP="00DD7917">
            <w:pPr>
              <w:jc w:val="center"/>
              <w:rPr>
                <w:rFonts w:ascii="Bookman Old Style" w:hAnsi="Bookman Old Style"/>
                <w:sz w:val="16"/>
                <w:szCs w:val="16"/>
                <w:lang w:val="id-ID"/>
              </w:rPr>
            </w:pPr>
            <w:r w:rsidRPr="00B91C80">
              <w:rPr>
                <w:rFonts w:ascii="Bookman Old Style" w:hAnsi="Bookman Old Style"/>
                <w:sz w:val="16"/>
                <w:szCs w:val="16"/>
              </w:rPr>
              <w:t xml:space="preserve">Pembina </w:t>
            </w:r>
            <w:r>
              <w:rPr>
                <w:rFonts w:ascii="Bookman Old Style" w:hAnsi="Bookman Old Style"/>
                <w:sz w:val="16"/>
                <w:szCs w:val="16"/>
                <w:lang w:val="id-ID"/>
              </w:rPr>
              <w:t>Tk. I</w:t>
            </w:r>
          </w:p>
        </w:tc>
        <w:tc>
          <w:tcPr>
            <w:tcW w:w="795" w:type="dxa"/>
            <w:tcBorders>
              <w:top w:val="nil"/>
              <w:left w:val="nil"/>
              <w:bottom w:val="nil"/>
              <w:right w:val="nil"/>
            </w:tcBorders>
            <w:shd w:val="clear" w:color="auto" w:fill="auto"/>
            <w:noWrap/>
            <w:vAlign w:val="bottom"/>
            <w:hideMark/>
          </w:tcPr>
          <w:p w14:paraId="52910781" w14:textId="77777777" w:rsidR="00DD7917" w:rsidRPr="00B91C80" w:rsidRDefault="00DD7917" w:rsidP="00DD7917">
            <w:pPr>
              <w:jc w:val="cente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20D9CD09" w14:textId="77777777" w:rsidR="00DD7917" w:rsidRPr="00B91C80" w:rsidRDefault="00DD7917" w:rsidP="00DD7917">
            <w:pPr>
              <w:rPr>
                <w:rFonts w:ascii="Bookman Old Style" w:hAnsi="Bookman Old Style"/>
                <w:sz w:val="16"/>
                <w:szCs w:val="16"/>
              </w:rPr>
            </w:pPr>
          </w:p>
        </w:tc>
        <w:tc>
          <w:tcPr>
            <w:tcW w:w="916" w:type="dxa"/>
            <w:tcBorders>
              <w:top w:val="nil"/>
              <w:left w:val="nil"/>
              <w:bottom w:val="nil"/>
              <w:right w:val="nil"/>
            </w:tcBorders>
            <w:shd w:val="clear" w:color="auto" w:fill="auto"/>
            <w:noWrap/>
            <w:vAlign w:val="bottom"/>
            <w:hideMark/>
          </w:tcPr>
          <w:p w14:paraId="5E9B9EB2" w14:textId="77777777" w:rsidR="00DD7917" w:rsidRPr="00B91C80" w:rsidRDefault="00DD7917" w:rsidP="00DD7917">
            <w:pPr>
              <w:rPr>
                <w:rFonts w:ascii="Bookman Old Style" w:hAnsi="Bookman Old Style"/>
                <w:sz w:val="16"/>
                <w:szCs w:val="16"/>
              </w:rPr>
            </w:pPr>
          </w:p>
        </w:tc>
        <w:tc>
          <w:tcPr>
            <w:tcW w:w="1038" w:type="dxa"/>
            <w:tcBorders>
              <w:top w:val="nil"/>
              <w:left w:val="nil"/>
              <w:bottom w:val="nil"/>
              <w:right w:val="nil"/>
            </w:tcBorders>
            <w:shd w:val="clear" w:color="auto" w:fill="auto"/>
            <w:noWrap/>
            <w:vAlign w:val="bottom"/>
            <w:hideMark/>
          </w:tcPr>
          <w:p w14:paraId="1323F6FF" w14:textId="77777777" w:rsidR="00DD7917" w:rsidRPr="00B91C80" w:rsidRDefault="00DD7917" w:rsidP="00DD7917">
            <w:pPr>
              <w:rPr>
                <w:rFonts w:ascii="Bookman Old Style" w:hAnsi="Bookman Old Style"/>
                <w:sz w:val="16"/>
                <w:szCs w:val="16"/>
              </w:rPr>
            </w:pPr>
          </w:p>
        </w:tc>
        <w:tc>
          <w:tcPr>
            <w:tcW w:w="236" w:type="dxa"/>
            <w:tcBorders>
              <w:top w:val="nil"/>
              <w:left w:val="nil"/>
              <w:bottom w:val="nil"/>
              <w:right w:val="nil"/>
            </w:tcBorders>
            <w:shd w:val="clear" w:color="auto" w:fill="auto"/>
            <w:noWrap/>
            <w:vAlign w:val="bottom"/>
            <w:hideMark/>
          </w:tcPr>
          <w:p w14:paraId="65C7506D" w14:textId="77777777" w:rsidR="00DD7917" w:rsidRPr="00B91C80" w:rsidRDefault="00DD7917" w:rsidP="00DD7917">
            <w:pPr>
              <w:rPr>
                <w:rFonts w:ascii="Bookman Old Style" w:hAnsi="Bookman Old Style"/>
                <w:sz w:val="16"/>
                <w:szCs w:val="16"/>
              </w:rPr>
            </w:pPr>
          </w:p>
        </w:tc>
        <w:tc>
          <w:tcPr>
            <w:tcW w:w="271" w:type="dxa"/>
            <w:gridSpan w:val="2"/>
            <w:tcBorders>
              <w:top w:val="nil"/>
              <w:left w:val="nil"/>
              <w:bottom w:val="nil"/>
              <w:right w:val="nil"/>
            </w:tcBorders>
            <w:shd w:val="clear" w:color="auto" w:fill="auto"/>
            <w:noWrap/>
            <w:vAlign w:val="bottom"/>
            <w:hideMark/>
          </w:tcPr>
          <w:p w14:paraId="2A6563DA" w14:textId="77777777" w:rsidR="00DD7917" w:rsidRPr="00B91C80" w:rsidRDefault="00DD7917" w:rsidP="00DD7917">
            <w:pPr>
              <w:rPr>
                <w:rFonts w:ascii="Bookman Old Style" w:hAnsi="Bookman Old Style"/>
                <w:sz w:val="16"/>
                <w:szCs w:val="16"/>
              </w:rPr>
            </w:pPr>
          </w:p>
        </w:tc>
        <w:tc>
          <w:tcPr>
            <w:tcW w:w="1281" w:type="dxa"/>
            <w:gridSpan w:val="2"/>
            <w:tcBorders>
              <w:top w:val="nil"/>
              <w:left w:val="nil"/>
              <w:bottom w:val="nil"/>
              <w:right w:val="nil"/>
            </w:tcBorders>
            <w:shd w:val="clear" w:color="auto" w:fill="auto"/>
            <w:noWrap/>
            <w:vAlign w:val="bottom"/>
            <w:hideMark/>
          </w:tcPr>
          <w:p w14:paraId="0EB47E83" w14:textId="77777777" w:rsidR="00DD7917" w:rsidRPr="00B91C80" w:rsidRDefault="00DD7917" w:rsidP="00DD7917">
            <w:pPr>
              <w:rPr>
                <w:rFonts w:ascii="Bookman Old Style" w:hAnsi="Bookman Old Style"/>
                <w:sz w:val="16"/>
                <w:szCs w:val="16"/>
              </w:rPr>
            </w:pPr>
          </w:p>
        </w:tc>
      </w:tr>
      <w:tr w:rsidR="00DD7917" w:rsidRPr="00B91C80" w14:paraId="0EBFBE30" w14:textId="77777777" w:rsidTr="00DD7917">
        <w:trPr>
          <w:trHeight w:val="239"/>
        </w:trPr>
        <w:tc>
          <w:tcPr>
            <w:tcW w:w="268" w:type="dxa"/>
            <w:tcBorders>
              <w:top w:val="nil"/>
              <w:left w:val="nil"/>
              <w:bottom w:val="nil"/>
              <w:right w:val="nil"/>
            </w:tcBorders>
            <w:shd w:val="clear" w:color="auto" w:fill="auto"/>
            <w:noWrap/>
            <w:vAlign w:val="bottom"/>
            <w:hideMark/>
          </w:tcPr>
          <w:p w14:paraId="0FE73B56" w14:textId="77777777" w:rsidR="00DD7917" w:rsidRPr="00B91C80" w:rsidRDefault="00DD7917" w:rsidP="00DD7917">
            <w:pPr>
              <w:rPr>
                <w:rFonts w:ascii="Bookman Old Style" w:hAnsi="Bookman Old Style"/>
                <w:sz w:val="16"/>
                <w:szCs w:val="16"/>
              </w:rPr>
            </w:pPr>
          </w:p>
        </w:tc>
        <w:tc>
          <w:tcPr>
            <w:tcW w:w="268" w:type="dxa"/>
            <w:tcBorders>
              <w:top w:val="nil"/>
              <w:left w:val="nil"/>
              <w:bottom w:val="nil"/>
              <w:right w:val="nil"/>
            </w:tcBorders>
            <w:shd w:val="clear" w:color="auto" w:fill="auto"/>
            <w:noWrap/>
            <w:vAlign w:val="bottom"/>
            <w:hideMark/>
          </w:tcPr>
          <w:p w14:paraId="34DC0678"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77F0F438"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71D6053F"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3A943A4C"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638D4B8D"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3E98472D"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72EF52D9"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624A564D" w14:textId="77777777" w:rsidR="00DD7917" w:rsidRPr="00B91C80" w:rsidRDefault="00DD7917" w:rsidP="00DD7917">
            <w:pPr>
              <w:rPr>
                <w:rFonts w:ascii="Bookman Old Style" w:hAnsi="Bookman Old Style"/>
                <w:sz w:val="16"/>
                <w:szCs w:val="16"/>
              </w:rPr>
            </w:pPr>
          </w:p>
        </w:tc>
        <w:tc>
          <w:tcPr>
            <w:tcW w:w="3044"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8DDB165" w14:textId="77777777" w:rsidR="00DD7917" w:rsidRPr="00B91C80" w:rsidRDefault="00DD7917" w:rsidP="00DD7917">
            <w:pPr>
              <w:jc w:val="center"/>
              <w:rPr>
                <w:rFonts w:ascii="Bookman Old Style" w:hAnsi="Bookman Old Style"/>
                <w:sz w:val="16"/>
                <w:szCs w:val="16"/>
              </w:rPr>
            </w:pPr>
            <w:r w:rsidRPr="00B91C80">
              <w:rPr>
                <w:rFonts w:ascii="Bookman Old Style" w:hAnsi="Bookman Old Style"/>
                <w:sz w:val="16"/>
                <w:szCs w:val="16"/>
              </w:rPr>
              <w:t xml:space="preserve">NIP. </w:t>
            </w:r>
            <w:r w:rsidRPr="004D2E92">
              <w:rPr>
                <w:rFonts w:ascii="Bookman Old Style" w:hAnsi="Bookman Old Style"/>
                <w:sz w:val="16"/>
                <w:szCs w:val="16"/>
              </w:rPr>
              <w:t>19631101 198603 1 008</w:t>
            </w:r>
          </w:p>
        </w:tc>
        <w:tc>
          <w:tcPr>
            <w:tcW w:w="795" w:type="dxa"/>
            <w:tcBorders>
              <w:top w:val="nil"/>
              <w:left w:val="nil"/>
              <w:bottom w:val="nil"/>
              <w:right w:val="nil"/>
            </w:tcBorders>
            <w:shd w:val="clear" w:color="auto" w:fill="auto"/>
            <w:noWrap/>
            <w:vAlign w:val="bottom"/>
            <w:hideMark/>
          </w:tcPr>
          <w:p w14:paraId="4BEB5F56" w14:textId="77777777" w:rsidR="00DD7917" w:rsidRPr="00B91C80" w:rsidRDefault="00DD7917" w:rsidP="00DD7917">
            <w:pPr>
              <w:jc w:val="cente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1FB53272" w14:textId="77777777" w:rsidR="00DD7917" w:rsidRPr="00B91C80" w:rsidRDefault="00DD7917" w:rsidP="00DD7917">
            <w:pPr>
              <w:rPr>
                <w:rFonts w:ascii="Bookman Old Style" w:hAnsi="Bookman Old Style"/>
                <w:sz w:val="16"/>
                <w:szCs w:val="16"/>
              </w:rPr>
            </w:pPr>
          </w:p>
        </w:tc>
        <w:tc>
          <w:tcPr>
            <w:tcW w:w="916" w:type="dxa"/>
            <w:tcBorders>
              <w:top w:val="nil"/>
              <w:left w:val="nil"/>
              <w:bottom w:val="nil"/>
              <w:right w:val="nil"/>
            </w:tcBorders>
            <w:shd w:val="clear" w:color="auto" w:fill="auto"/>
            <w:noWrap/>
            <w:vAlign w:val="bottom"/>
            <w:hideMark/>
          </w:tcPr>
          <w:p w14:paraId="055D0ED8" w14:textId="77777777" w:rsidR="00DD7917" w:rsidRPr="00B91C80" w:rsidRDefault="00DD7917" w:rsidP="00DD7917">
            <w:pPr>
              <w:rPr>
                <w:rFonts w:ascii="Bookman Old Style" w:hAnsi="Bookman Old Style"/>
                <w:sz w:val="16"/>
                <w:szCs w:val="16"/>
              </w:rPr>
            </w:pPr>
          </w:p>
        </w:tc>
        <w:tc>
          <w:tcPr>
            <w:tcW w:w="1038" w:type="dxa"/>
            <w:tcBorders>
              <w:top w:val="nil"/>
              <w:left w:val="nil"/>
              <w:bottom w:val="nil"/>
              <w:right w:val="nil"/>
            </w:tcBorders>
            <w:shd w:val="clear" w:color="auto" w:fill="auto"/>
            <w:noWrap/>
            <w:vAlign w:val="bottom"/>
            <w:hideMark/>
          </w:tcPr>
          <w:p w14:paraId="5E0F1643" w14:textId="77777777" w:rsidR="00DD7917" w:rsidRPr="00B91C80" w:rsidRDefault="00DD7917" w:rsidP="00DD7917">
            <w:pPr>
              <w:rPr>
                <w:rFonts w:ascii="Bookman Old Style" w:hAnsi="Bookman Old Style"/>
                <w:sz w:val="16"/>
                <w:szCs w:val="16"/>
              </w:rPr>
            </w:pPr>
          </w:p>
        </w:tc>
        <w:tc>
          <w:tcPr>
            <w:tcW w:w="236" w:type="dxa"/>
            <w:tcBorders>
              <w:top w:val="nil"/>
              <w:left w:val="nil"/>
              <w:bottom w:val="nil"/>
              <w:right w:val="nil"/>
            </w:tcBorders>
            <w:shd w:val="clear" w:color="auto" w:fill="auto"/>
            <w:noWrap/>
            <w:vAlign w:val="bottom"/>
            <w:hideMark/>
          </w:tcPr>
          <w:p w14:paraId="03D5DF1C" w14:textId="77777777" w:rsidR="00DD7917" w:rsidRPr="00B91C80" w:rsidRDefault="00DD7917" w:rsidP="00DD7917">
            <w:pPr>
              <w:rPr>
                <w:rFonts w:ascii="Bookman Old Style" w:hAnsi="Bookman Old Style"/>
                <w:sz w:val="16"/>
                <w:szCs w:val="16"/>
              </w:rPr>
            </w:pPr>
          </w:p>
        </w:tc>
        <w:tc>
          <w:tcPr>
            <w:tcW w:w="271" w:type="dxa"/>
            <w:gridSpan w:val="2"/>
            <w:tcBorders>
              <w:top w:val="nil"/>
              <w:left w:val="nil"/>
              <w:bottom w:val="nil"/>
              <w:right w:val="nil"/>
            </w:tcBorders>
            <w:shd w:val="clear" w:color="auto" w:fill="auto"/>
            <w:noWrap/>
            <w:vAlign w:val="bottom"/>
            <w:hideMark/>
          </w:tcPr>
          <w:p w14:paraId="3EDCF5AF" w14:textId="77777777" w:rsidR="00DD7917" w:rsidRPr="00B91C80" w:rsidRDefault="00DD7917" w:rsidP="00DD7917">
            <w:pPr>
              <w:rPr>
                <w:rFonts w:ascii="Bookman Old Style" w:hAnsi="Bookman Old Style"/>
                <w:sz w:val="16"/>
                <w:szCs w:val="16"/>
              </w:rPr>
            </w:pPr>
          </w:p>
        </w:tc>
        <w:tc>
          <w:tcPr>
            <w:tcW w:w="1281" w:type="dxa"/>
            <w:gridSpan w:val="2"/>
            <w:tcBorders>
              <w:top w:val="nil"/>
              <w:left w:val="nil"/>
              <w:bottom w:val="nil"/>
              <w:right w:val="nil"/>
            </w:tcBorders>
            <w:shd w:val="clear" w:color="auto" w:fill="auto"/>
            <w:noWrap/>
            <w:vAlign w:val="bottom"/>
            <w:hideMark/>
          </w:tcPr>
          <w:p w14:paraId="3DCA2379" w14:textId="77777777" w:rsidR="00DD7917" w:rsidRPr="00B91C80" w:rsidRDefault="00DD7917" w:rsidP="00DD7917">
            <w:pPr>
              <w:rPr>
                <w:rFonts w:ascii="Bookman Old Style" w:hAnsi="Bookman Old Style"/>
                <w:sz w:val="16"/>
                <w:szCs w:val="16"/>
              </w:rPr>
            </w:pPr>
          </w:p>
        </w:tc>
      </w:tr>
      <w:tr w:rsidR="00DD7917" w:rsidRPr="00B91C80" w14:paraId="3DDC57D2" w14:textId="77777777" w:rsidTr="00DD7917">
        <w:trPr>
          <w:trHeight w:val="239"/>
        </w:trPr>
        <w:tc>
          <w:tcPr>
            <w:tcW w:w="268" w:type="dxa"/>
            <w:tcBorders>
              <w:top w:val="nil"/>
              <w:left w:val="nil"/>
              <w:bottom w:val="nil"/>
              <w:right w:val="nil"/>
            </w:tcBorders>
            <w:shd w:val="clear" w:color="auto" w:fill="auto"/>
            <w:noWrap/>
            <w:vAlign w:val="bottom"/>
            <w:hideMark/>
          </w:tcPr>
          <w:p w14:paraId="6CEFFA1F" w14:textId="77777777" w:rsidR="00DD7917" w:rsidRPr="00B91C80" w:rsidRDefault="00DD7917" w:rsidP="00DD7917">
            <w:pPr>
              <w:rPr>
                <w:rFonts w:ascii="Bookman Old Style" w:hAnsi="Bookman Old Style"/>
                <w:sz w:val="16"/>
                <w:szCs w:val="16"/>
              </w:rPr>
            </w:pPr>
          </w:p>
        </w:tc>
        <w:tc>
          <w:tcPr>
            <w:tcW w:w="268" w:type="dxa"/>
            <w:tcBorders>
              <w:top w:val="nil"/>
              <w:left w:val="nil"/>
              <w:right w:val="nil"/>
            </w:tcBorders>
            <w:shd w:val="clear" w:color="auto" w:fill="auto"/>
            <w:noWrap/>
            <w:vAlign w:val="bottom"/>
            <w:hideMark/>
          </w:tcPr>
          <w:p w14:paraId="4D5B6A6D" w14:textId="77777777" w:rsidR="00DD7917" w:rsidRPr="00B91C80" w:rsidRDefault="00DD7917" w:rsidP="00DD7917">
            <w:pPr>
              <w:rPr>
                <w:rFonts w:ascii="Bookman Old Style" w:hAnsi="Bookman Old Style"/>
                <w:sz w:val="16"/>
                <w:szCs w:val="16"/>
              </w:rPr>
            </w:pPr>
          </w:p>
        </w:tc>
        <w:tc>
          <w:tcPr>
            <w:tcW w:w="269" w:type="dxa"/>
            <w:tcBorders>
              <w:top w:val="nil"/>
              <w:left w:val="nil"/>
              <w:right w:val="nil"/>
            </w:tcBorders>
            <w:shd w:val="clear" w:color="auto" w:fill="auto"/>
            <w:noWrap/>
            <w:vAlign w:val="bottom"/>
            <w:hideMark/>
          </w:tcPr>
          <w:p w14:paraId="470EB87B" w14:textId="77777777" w:rsidR="00DD7917" w:rsidRPr="00B91C80" w:rsidRDefault="00DD7917" w:rsidP="00DD7917">
            <w:pPr>
              <w:rPr>
                <w:rFonts w:ascii="Bookman Old Style" w:hAnsi="Bookman Old Style"/>
                <w:sz w:val="16"/>
                <w:szCs w:val="16"/>
              </w:rPr>
            </w:pPr>
          </w:p>
        </w:tc>
        <w:tc>
          <w:tcPr>
            <w:tcW w:w="269" w:type="dxa"/>
            <w:tcBorders>
              <w:top w:val="nil"/>
              <w:left w:val="nil"/>
              <w:right w:val="nil"/>
            </w:tcBorders>
            <w:shd w:val="clear" w:color="auto" w:fill="auto"/>
            <w:noWrap/>
            <w:vAlign w:val="bottom"/>
            <w:hideMark/>
          </w:tcPr>
          <w:p w14:paraId="1AC81B35" w14:textId="77777777" w:rsidR="00DD7917" w:rsidRPr="00B91C80" w:rsidRDefault="00DD7917" w:rsidP="00DD7917">
            <w:pPr>
              <w:rPr>
                <w:rFonts w:ascii="Bookman Old Style" w:hAnsi="Bookman Old Style"/>
                <w:sz w:val="16"/>
                <w:szCs w:val="16"/>
              </w:rPr>
            </w:pPr>
          </w:p>
        </w:tc>
        <w:tc>
          <w:tcPr>
            <w:tcW w:w="269" w:type="dxa"/>
            <w:tcBorders>
              <w:top w:val="nil"/>
              <w:left w:val="nil"/>
              <w:right w:val="nil"/>
            </w:tcBorders>
            <w:shd w:val="clear" w:color="auto" w:fill="auto"/>
            <w:noWrap/>
            <w:vAlign w:val="bottom"/>
            <w:hideMark/>
          </w:tcPr>
          <w:p w14:paraId="09C86F8A"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0" w:type="dxa"/>
            <w:tcBorders>
              <w:top w:val="nil"/>
              <w:left w:val="nil"/>
              <w:right w:val="nil"/>
            </w:tcBorders>
            <w:shd w:val="clear" w:color="auto" w:fill="auto"/>
            <w:noWrap/>
            <w:vAlign w:val="bottom"/>
            <w:hideMark/>
          </w:tcPr>
          <w:p w14:paraId="696BA5D8"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1" w:type="dxa"/>
            <w:tcBorders>
              <w:top w:val="nil"/>
              <w:left w:val="nil"/>
              <w:right w:val="nil"/>
            </w:tcBorders>
            <w:shd w:val="clear" w:color="auto" w:fill="auto"/>
            <w:noWrap/>
            <w:vAlign w:val="bottom"/>
            <w:hideMark/>
          </w:tcPr>
          <w:p w14:paraId="61C64FD2"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0" w:type="dxa"/>
            <w:tcBorders>
              <w:top w:val="nil"/>
              <w:left w:val="nil"/>
              <w:right w:val="nil"/>
            </w:tcBorders>
            <w:shd w:val="clear" w:color="auto" w:fill="auto"/>
            <w:noWrap/>
            <w:vAlign w:val="bottom"/>
            <w:hideMark/>
          </w:tcPr>
          <w:p w14:paraId="0FF10AE7"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430" w:type="dxa"/>
            <w:tcBorders>
              <w:top w:val="nil"/>
              <w:left w:val="nil"/>
              <w:right w:val="nil"/>
            </w:tcBorders>
            <w:shd w:val="clear" w:color="auto" w:fill="auto"/>
            <w:noWrap/>
            <w:vAlign w:val="bottom"/>
            <w:hideMark/>
          </w:tcPr>
          <w:p w14:paraId="2D3BEAB4"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1286" w:type="dxa"/>
            <w:tcBorders>
              <w:top w:val="nil"/>
              <w:left w:val="nil"/>
            </w:tcBorders>
            <w:shd w:val="clear" w:color="auto" w:fill="auto"/>
            <w:noWrap/>
            <w:vAlign w:val="bottom"/>
            <w:hideMark/>
          </w:tcPr>
          <w:p w14:paraId="6EA7CA5D"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1" w:type="dxa"/>
            <w:tcBorders>
              <w:top w:val="nil"/>
              <w:left w:val="nil"/>
              <w:bottom w:val="nil"/>
              <w:right w:val="single" w:sz="4" w:space="0" w:color="auto"/>
            </w:tcBorders>
            <w:shd w:val="clear" w:color="auto" w:fill="auto"/>
            <w:noWrap/>
            <w:vAlign w:val="bottom"/>
            <w:hideMark/>
          </w:tcPr>
          <w:p w14:paraId="360B3CDC"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0" w:type="dxa"/>
            <w:tcBorders>
              <w:top w:val="nil"/>
              <w:left w:val="nil"/>
              <w:bottom w:val="nil"/>
              <w:right w:val="nil"/>
            </w:tcBorders>
            <w:shd w:val="clear" w:color="auto" w:fill="auto"/>
            <w:noWrap/>
            <w:vAlign w:val="bottom"/>
            <w:hideMark/>
          </w:tcPr>
          <w:p w14:paraId="682A8D20" w14:textId="77777777" w:rsidR="00DD7917" w:rsidRPr="00B91C80" w:rsidRDefault="00DD7917" w:rsidP="00DD7917">
            <w:pPr>
              <w:jc w:val="center"/>
              <w:rPr>
                <w:rFonts w:ascii="Bookman Old Style" w:hAnsi="Bookman Old Style"/>
                <w:sz w:val="16"/>
                <w:szCs w:val="16"/>
              </w:rPr>
            </w:pPr>
            <w:r w:rsidRPr="00B91C80">
              <w:rPr>
                <w:rFonts w:ascii="Bookman Old Style" w:hAnsi="Bookman Old Style"/>
                <w:sz w:val="16"/>
                <w:szCs w:val="16"/>
              </w:rPr>
              <w:t> </w:t>
            </w:r>
          </w:p>
        </w:tc>
        <w:tc>
          <w:tcPr>
            <w:tcW w:w="608" w:type="dxa"/>
            <w:tcBorders>
              <w:top w:val="nil"/>
              <w:left w:val="nil"/>
              <w:bottom w:val="nil"/>
              <w:right w:val="nil"/>
            </w:tcBorders>
            <w:shd w:val="clear" w:color="auto" w:fill="auto"/>
            <w:noWrap/>
            <w:vAlign w:val="bottom"/>
            <w:hideMark/>
          </w:tcPr>
          <w:p w14:paraId="4374F039" w14:textId="77777777" w:rsidR="00DD7917" w:rsidRPr="00B91C80" w:rsidRDefault="00DD7917" w:rsidP="00DD7917">
            <w:pPr>
              <w:jc w:val="center"/>
              <w:rPr>
                <w:rFonts w:ascii="Bookman Old Style" w:hAnsi="Bookman Old Style"/>
                <w:sz w:val="16"/>
                <w:szCs w:val="16"/>
              </w:rPr>
            </w:pPr>
          </w:p>
        </w:tc>
        <w:tc>
          <w:tcPr>
            <w:tcW w:w="609" w:type="dxa"/>
            <w:tcBorders>
              <w:top w:val="nil"/>
              <w:left w:val="nil"/>
              <w:bottom w:val="nil"/>
              <w:right w:val="nil"/>
            </w:tcBorders>
            <w:shd w:val="clear" w:color="auto" w:fill="auto"/>
            <w:noWrap/>
            <w:vAlign w:val="bottom"/>
            <w:hideMark/>
          </w:tcPr>
          <w:p w14:paraId="78308E40" w14:textId="77777777" w:rsidR="00DD7917" w:rsidRPr="00B91C80" w:rsidRDefault="00DD7917" w:rsidP="00DD7917">
            <w:pPr>
              <w:jc w:val="center"/>
              <w:rPr>
                <w:rFonts w:ascii="Bookman Old Style" w:hAnsi="Bookman Old Style"/>
                <w:sz w:val="16"/>
                <w:szCs w:val="16"/>
              </w:rPr>
            </w:pPr>
          </w:p>
        </w:tc>
        <w:tc>
          <w:tcPr>
            <w:tcW w:w="795" w:type="dxa"/>
            <w:tcBorders>
              <w:top w:val="nil"/>
              <w:left w:val="nil"/>
              <w:bottom w:val="nil"/>
              <w:right w:val="nil"/>
            </w:tcBorders>
            <w:shd w:val="clear" w:color="auto" w:fill="auto"/>
            <w:noWrap/>
            <w:vAlign w:val="bottom"/>
            <w:hideMark/>
          </w:tcPr>
          <w:p w14:paraId="79CE1B64" w14:textId="77777777" w:rsidR="00DD7917" w:rsidRPr="00B91C80" w:rsidRDefault="00DD7917" w:rsidP="00DD7917">
            <w:pPr>
              <w:jc w:val="cente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72FDCC21" w14:textId="77777777" w:rsidR="00DD7917" w:rsidRPr="00B91C80" w:rsidRDefault="00DD7917" w:rsidP="00DD7917">
            <w:pPr>
              <w:jc w:val="center"/>
              <w:rPr>
                <w:rFonts w:ascii="Bookman Old Style" w:hAnsi="Bookman Old Style"/>
                <w:sz w:val="16"/>
                <w:szCs w:val="16"/>
              </w:rPr>
            </w:pPr>
          </w:p>
        </w:tc>
        <w:tc>
          <w:tcPr>
            <w:tcW w:w="916" w:type="dxa"/>
            <w:tcBorders>
              <w:top w:val="nil"/>
              <w:left w:val="nil"/>
              <w:bottom w:val="single" w:sz="4" w:space="0" w:color="auto"/>
              <w:right w:val="nil"/>
            </w:tcBorders>
            <w:shd w:val="clear" w:color="auto" w:fill="auto"/>
            <w:noWrap/>
            <w:vAlign w:val="bottom"/>
            <w:hideMark/>
          </w:tcPr>
          <w:p w14:paraId="0D8CF11F" w14:textId="77777777" w:rsidR="00DD7917" w:rsidRPr="00B91C80" w:rsidRDefault="00DD7917" w:rsidP="00DD7917">
            <w:pPr>
              <w:rPr>
                <w:rFonts w:ascii="Bookman Old Style" w:hAnsi="Bookman Old Style"/>
                <w:sz w:val="16"/>
                <w:szCs w:val="16"/>
              </w:rPr>
            </w:pPr>
          </w:p>
        </w:tc>
        <w:tc>
          <w:tcPr>
            <w:tcW w:w="1038" w:type="dxa"/>
            <w:tcBorders>
              <w:top w:val="nil"/>
              <w:left w:val="nil"/>
              <w:bottom w:val="single" w:sz="4" w:space="0" w:color="auto"/>
              <w:right w:val="nil"/>
            </w:tcBorders>
            <w:shd w:val="clear" w:color="auto" w:fill="auto"/>
            <w:noWrap/>
            <w:vAlign w:val="bottom"/>
            <w:hideMark/>
          </w:tcPr>
          <w:p w14:paraId="730AF1B9" w14:textId="77777777" w:rsidR="00DD7917" w:rsidRPr="00B91C80" w:rsidRDefault="00DD7917" w:rsidP="00DD7917">
            <w:pPr>
              <w:rPr>
                <w:rFonts w:ascii="Bookman Old Style" w:hAnsi="Bookman Old Style"/>
                <w:sz w:val="16"/>
                <w:szCs w:val="16"/>
              </w:rPr>
            </w:pPr>
          </w:p>
        </w:tc>
        <w:tc>
          <w:tcPr>
            <w:tcW w:w="236" w:type="dxa"/>
            <w:tcBorders>
              <w:top w:val="nil"/>
              <w:left w:val="nil"/>
              <w:bottom w:val="nil"/>
              <w:right w:val="nil"/>
            </w:tcBorders>
            <w:shd w:val="clear" w:color="auto" w:fill="auto"/>
            <w:noWrap/>
            <w:vAlign w:val="bottom"/>
            <w:hideMark/>
          </w:tcPr>
          <w:p w14:paraId="05E840A5" w14:textId="77777777" w:rsidR="00DD7917" w:rsidRPr="00B91C80" w:rsidRDefault="00DD7917" w:rsidP="00DD7917">
            <w:pPr>
              <w:rPr>
                <w:rFonts w:ascii="Bookman Old Style" w:hAnsi="Bookman Old Style"/>
                <w:sz w:val="16"/>
                <w:szCs w:val="16"/>
              </w:rPr>
            </w:pPr>
          </w:p>
        </w:tc>
        <w:tc>
          <w:tcPr>
            <w:tcW w:w="271" w:type="dxa"/>
            <w:gridSpan w:val="2"/>
            <w:tcBorders>
              <w:top w:val="nil"/>
              <w:left w:val="nil"/>
              <w:bottom w:val="nil"/>
              <w:right w:val="nil"/>
            </w:tcBorders>
            <w:shd w:val="clear" w:color="auto" w:fill="auto"/>
            <w:noWrap/>
            <w:vAlign w:val="bottom"/>
            <w:hideMark/>
          </w:tcPr>
          <w:p w14:paraId="3A04A5ED" w14:textId="77777777" w:rsidR="00DD7917" w:rsidRPr="00B91C80" w:rsidRDefault="00DD7917" w:rsidP="00DD7917">
            <w:pPr>
              <w:rPr>
                <w:rFonts w:ascii="Bookman Old Style" w:hAnsi="Bookman Old Style"/>
                <w:sz w:val="16"/>
                <w:szCs w:val="16"/>
              </w:rPr>
            </w:pPr>
          </w:p>
        </w:tc>
        <w:tc>
          <w:tcPr>
            <w:tcW w:w="1281" w:type="dxa"/>
            <w:gridSpan w:val="2"/>
            <w:tcBorders>
              <w:top w:val="nil"/>
              <w:left w:val="nil"/>
              <w:bottom w:val="nil"/>
              <w:right w:val="nil"/>
            </w:tcBorders>
            <w:shd w:val="clear" w:color="auto" w:fill="auto"/>
            <w:noWrap/>
            <w:vAlign w:val="bottom"/>
            <w:hideMark/>
          </w:tcPr>
          <w:p w14:paraId="5F5E4079" w14:textId="77777777" w:rsidR="00DD7917" w:rsidRPr="00B91C80" w:rsidRDefault="00DD7917" w:rsidP="00DD7917">
            <w:pPr>
              <w:rPr>
                <w:rFonts w:ascii="Bookman Old Style" w:hAnsi="Bookman Old Style"/>
                <w:sz w:val="16"/>
                <w:szCs w:val="16"/>
              </w:rPr>
            </w:pPr>
          </w:p>
        </w:tc>
      </w:tr>
      <w:tr w:rsidR="00DD7917" w:rsidRPr="00B91C80" w14:paraId="1275F55B" w14:textId="77777777" w:rsidTr="00DD7917">
        <w:trPr>
          <w:trHeight w:val="239"/>
        </w:trPr>
        <w:tc>
          <w:tcPr>
            <w:tcW w:w="268" w:type="dxa"/>
            <w:tcBorders>
              <w:top w:val="nil"/>
              <w:left w:val="nil"/>
              <w:bottom w:val="nil"/>
              <w:right w:val="nil"/>
            </w:tcBorders>
            <w:shd w:val="clear" w:color="auto" w:fill="auto"/>
            <w:noWrap/>
            <w:vAlign w:val="bottom"/>
            <w:hideMark/>
          </w:tcPr>
          <w:p w14:paraId="4921E26A" w14:textId="77777777" w:rsidR="00DD7917" w:rsidRPr="00B91C80" w:rsidRDefault="00DD7917" w:rsidP="00DD7917">
            <w:pPr>
              <w:rPr>
                <w:rFonts w:ascii="Bookman Old Style" w:hAnsi="Bookman Old Style"/>
                <w:sz w:val="16"/>
                <w:szCs w:val="16"/>
              </w:rPr>
            </w:pPr>
          </w:p>
        </w:tc>
        <w:tc>
          <w:tcPr>
            <w:tcW w:w="268" w:type="dxa"/>
            <w:tcBorders>
              <w:top w:val="nil"/>
              <w:left w:val="nil"/>
            </w:tcBorders>
            <w:shd w:val="clear" w:color="auto" w:fill="auto"/>
            <w:noWrap/>
            <w:vAlign w:val="bottom"/>
            <w:hideMark/>
          </w:tcPr>
          <w:p w14:paraId="33F7CF28" w14:textId="77777777" w:rsidR="00DD7917" w:rsidRPr="00B91C80" w:rsidRDefault="00DD7917" w:rsidP="00DD7917">
            <w:pPr>
              <w:rPr>
                <w:rFonts w:ascii="Bookman Old Style" w:hAnsi="Bookman Old Style"/>
                <w:sz w:val="16"/>
                <w:szCs w:val="16"/>
              </w:rPr>
            </w:pPr>
          </w:p>
        </w:tc>
        <w:tc>
          <w:tcPr>
            <w:tcW w:w="269" w:type="dxa"/>
            <w:tcBorders>
              <w:top w:val="nil"/>
            </w:tcBorders>
            <w:shd w:val="clear" w:color="auto" w:fill="auto"/>
            <w:noWrap/>
            <w:vAlign w:val="bottom"/>
            <w:hideMark/>
          </w:tcPr>
          <w:p w14:paraId="44D2F26B" w14:textId="77777777" w:rsidR="00DD7917" w:rsidRPr="00B91C80" w:rsidRDefault="00DD7917" w:rsidP="00DD7917">
            <w:pPr>
              <w:rPr>
                <w:rFonts w:ascii="Bookman Old Style" w:hAnsi="Bookman Old Style"/>
                <w:sz w:val="16"/>
                <w:szCs w:val="16"/>
              </w:rPr>
            </w:pPr>
          </w:p>
        </w:tc>
        <w:tc>
          <w:tcPr>
            <w:tcW w:w="269" w:type="dxa"/>
            <w:tcBorders>
              <w:top w:val="nil"/>
            </w:tcBorders>
            <w:shd w:val="clear" w:color="auto" w:fill="auto"/>
            <w:noWrap/>
            <w:vAlign w:val="bottom"/>
            <w:hideMark/>
          </w:tcPr>
          <w:p w14:paraId="6BAAD83F" w14:textId="77777777" w:rsidR="00DD7917" w:rsidRPr="00B91C80" w:rsidRDefault="00DD7917" w:rsidP="00DD7917">
            <w:pPr>
              <w:rPr>
                <w:rFonts w:ascii="Bookman Old Style" w:hAnsi="Bookman Old Style"/>
                <w:sz w:val="16"/>
                <w:szCs w:val="16"/>
              </w:rPr>
            </w:pPr>
          </w:p>
        </w:tc>
        <w:tc>
          <w:tcPr>
            <w:tcW w:w="269" w:type="dxa"/>
            <w:tcBorders>
              <w:top w:val="nil"/>
            </w:tcBorders>
            <w:shd w:val="clear" w:color="auto" w:fill="auto"/>
            <w:noWrap/>
            <w:vAlign w:val="bottom"/>
            <w:hideMark/>
          </w:tcPr>
          <w:p w14:paraId="1436DFE0"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0" w:type="dxa"/>
            <w:tcBorders>
              <w:top w:val="nil"/>
            </w:tcBorders>
            <w:shd w:val="clear" w:color="auto" w:fill="auto"/>
            <w:noWrap/>
            <w:vAlign w:val="bottom"/>
            <w:hideMark/>
          </w:tcPr>
          <w:p w14:paraId="183758F0" w14:textId="77777777" w:rsidR="00DD7917" w:rsidRPr="00B91C80" w:rsidRDefault="00DD7917" w:rsidP="00DD7917">
            <w:pPr>
              <w:rPr>
                <w:rFonts w:ascii="Bookman Old Style" w:hAnsi="Bookman Old Style"/>
                <w:sz w:val="16"/>
                <w:szCs w:val="16"/>
              </w:rPr>
            </w:pPr>
          </w:p>
        </w:tc>
        <w:tc>
          <w:tcPr>
            <w:tcW w:w="271" w:type="dxa"/>
            <w:tcBorders>
              <w:top w:val="nil"/>
            </w:tcBorders>
            <w:shd w:val="clear" w:color="auto" w:fill="auto"/>
            <w:noWrap/>
            <w:vAlign w:val="bottom"/>
            <w:hideMark/>
          </w:tcPr>
          <w:p w14:paraId="1E5BAA62" w14:textId="77777777" w:rsidR="00DD7917" w:rsidRPr="00B91C80" w:rsidRDefault="00DD7917" w:rsidP="00DD7917">
            <w:pPr>
              <w:rPr>
                <w:rFonts w:ascii="Bookman Old Style" w:hAnsi="Bookman Old Style"/>
                <w:sz w:val="16"/>
                <w:szCs w:val="16"/>
              </w:rPr>
            </w:pPr>
          </w:p>
        </w:tc>
        <w:tc>
          <w:tcPr>
            <w:tcW w:w="270" w:type="dxa"/>
            <w:tcBorders>
              <w:top w:val="nil"/>
              <w:bottom w:val="nil"/>
            </w:tcBorders>
            <w:shd w:val="clear" w:color="auto" w:fill="auto"/>
            <w:noWrap/>
            <w:vAlign w:val="bottom"/>
            <w:hideMark/>
          </w:tcPr>
          <w:p w14:paraId="3DA4381C" w14:textId="77777777" w:rsidR="00DD7917" w:rsidRPr="00B91C80" w:rsidRDefault="00DD7917" w:rsidP="00DD7917">
            <w:pPr>
              <w:rPr>
                <w:rFonts w:ascii="Bookman Old Style" w:hAnsi="Bookman Old Style"/>
                <w:sz w:val="16"/>
                <w:szCs w:val="16"/>
              </w:rPr>
            </w:pPr>
          </w:p>
        </w:tc>
        <w:tc>
          <w:tcPr>
            <w:tcW w:w="430" w:type="dxa"/>
            <w:tcBorders>
              <w:top w:val="nil"/>
              <w:bottom w:val="nil"/>
            </w:tcBorders>
            <w:shd w:val="clear" w:color="auto" w:fill="auto"/>
            <w:noWrap/>
            <w:vAlign w:val="bottom"/>
            <w:hideMark/>
          </w:tcPr>
          <w:p w14:paraId="60096116" w14:textId="77777777" w:rsidR="00DD7917" w:rsidRPr="00B91C80" w:rsidRDefault="00DD7917" w:rsidP="00DD7917">
            <w:pPr>
              <w:rPr>
                <w:rFonts w:ascii="Bookman Old Style" w:hAnsi="Bookman Old Style"/>
                <w:sz w:val="16"/>
                <w:szCs w:val="16"/>
              </w:rPr>
            </w:pPr>
          </w:p>
        </w:tc>
        <w:tc>
          <w:tcPr>
            <w:tcW w:w="1286" w:type="dxa"/>
            <w:tcBorders>
              <w:top w:val="nil"/>
              <w:bottom w:val="nil"/>
              <w:right w:val="nil"/>
            </w:tcBorders>
            <w:shd w:val="clear" w:color="auto" w:fill="auto"/>
            <w:noWrap/>
            <w:vAlign w:val="bottom"/>
            <w:hideMark/>
          </w:tcPr>
          <w:p w14:paraId="62DE7DCE"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0C8D287F" w14:textId="77777777" w:rsidR="00DD7917" w:rsidRPr="00B91C80" w:rsidRDefault="00DD7917" w:rsidP="00DD7917">
            <w:pPr>
              <w:rPr>
                <w:rFonts w:ascii="Bookman Old Style" w:hAnsi="Bookman Old Style"/>
                <w:sz w:val="16"/>
                <w:szCs w:val="16"/>
              </w:rPr>
            </w:pPr>
          </w:p>
        </w:tc>
        <w:tc>
          <w:tcPr>
            <w:tcW w:w="270" w:type="dxa"/>
            <w:tcBorders>
              <w:top w:val="nil"/>
              <w:left w:val="single" w:sz="4" w:space="0" w:color="auto"/>
              <w:bottom w:val="single" w:sz="4" w:space="0" w:color="auto"/>
              <w:right w:val="nil"/>
            </w:tcBorders>
            <w:shd w:val="clear" w:color="auto" w:fill="auto"/>
            <w:noWrap/>
            <w:vAlign w:val="bottom"/>
            <w:hideMark/>
          </w:tcPr>
          <w:p w14:paraId="1E574FC1" w14:textId="77777777" w:rsidR="00DD7917" w:rsidRPr="00B91C80" w:rsidRDefault="00DD7917" w:rsidP="00DD7917">
            <w:pPr>
              <w:jc w:val="center"/>
              <w:rPr>
                <w:rFonts w:ascii="Bookman Old Style" w:hAnsi="Bookman Old Style"/>
                <w:sz w:val="16"/>
                <w:szCs w:val="16"/>
              </w:rPr>
            </w:pPr>
            <w:r w:rsidRPr="00B91C80">
              <w:rPr>
                <w:rFonts w:ascii="Bookman Old Style" w:hAnsi="Bookman Old Style"/>
                <w:sz w:val="16"/>
                <w:szCs w:val="16"/>
              </w:rPr>
              <w:t> </w:t>
            </w:r>
          </w:p>
        </w:tc>
        <w:tc>
          <w:tcPr>
            <w:tcW w:w="608" w:type="dxa"/>
            <w:tcBorders>
              <w:top w:val="nil"/>
              <w:left w:val="nil"/>
              <w:bottom w:val="single" w:sz="4" w:space="0" w:color="auto"/>
              <w:right w:val="nil"/>
            </w:tcBorders>
            <w:shd w:val="clear" w:color="auto" w:fill="auto"/>
            <w:noWrap/>
            <w:vAlign w:val="bottom"/>
            <w:hideMark/>
          </w:tcPr>
          <w:p w14:paraId="169B5AC2" w14:textId="77777777" w:rsidR="00DD7917" w:rsidRPr="00B91C80" w:rsidRDefault="00DD7917" w:rsidP="00DD7917">
            <w:pPr>
              <w:jc w:val="center"/>
              <w:rPr>
                <w:rFonts w:ascii="Bookman Old Style" w:hAnsi="Bookman Old Style"/>
                <w:sz w:val="16"/>
                <w:szCs w:val="16"/>
              </w:rPr>
            </w:pPr>
            <w:r w:rsidRPr="00B91C80">
              <w:rPr>
                <w:rFonts w:ascii="Bookman Old Style" w:hAnsi="Bookman Old Style"/>
                <w:sz w:val="16"/>
                <w:szCs w:val="16"/>
              </w:rPr>
              <w:t> </w:t>
            </w:r>
          </w:p>
        </w:tc>
        <w:tc>
          <w:tcPr>
            <w:tcW w:w="609" w:type="dxa"/>
            <w:tcBorders>
              <w:top w:val="nil"/>
              <w:left w:val="nil"/>
              <w:bottom w:val="single" w:sz="4" w:space="0" w:color="auto"/>
              <w:right w:val="nil"/>
            </w:tcBorders>
            <w:shd w:val="clear" w:color="auto" w:fill="auto"/>
            <w:noWrap/>
            <w:vAlign w:val="bottom"/>
            <w:hideMark/>
          </w:tcPr>
          <w:p w14:paraId="60F58E6E" w14:textId="77777777" w:rsidR="00DD7917" w:rsidRPr="00B91C80" w:rsidRDefault="00DD7917" w:rsidP="00DD7917">
            <w:pPr>
              <w:jc w:val="center"/>
              <w:rPr>
                <w:rFonts w:ascii="Bookman Old Style" w:hAnsi="Bookman Old Style"/>
                <w:sz w:val="16"/>
                <w:szCs w:val="16"/>
              </w:rPr>
            </w:pPr>
            <w:r w:rsidRPr="00B91C80">
              <w:rPr>
                <w:rFonts w:ascii="Bookman Old Style" w:hAnsi="Bookman Old Style"/>
                <w:sz w:val="16"/>
                <w:szCs w:val="16"/>
              </w:rPr>
              <w:t> </w:t>
            </w:r>
          </w:p>
        </w:tc>
        <w:tc>
          <w:tcPr>
            <w:tcW w:w="795" w:type="dxa"/>
            <w:tcBorders>
              <w:top w:val="nil"/>
              <w:left w:val="nil"/>
              <w:bottom w:val="single" w:sz="4" w:space="0" w:color="auto"/>
              <w:right w:val="nil"/>
            </w:tcBorders>
            <w:shd w:val="clear" w:color="auto" w:fill="auto"/>
            <w:noWrap/>
            <w:vAlign w:val="bottom"/>
            <w:hideMark/>
          </w:tcPr>
          <w:p w14:paraId="4765F684" w14:textId="77777777" w:rsidR="00DD7917" w:rsidRPr="00B91C80" w:rsidRDefault="00DD7917" w:rsidP="00DD7917">
            <w:pPr>
              <w:jc w:val="center"/>
              <w:rPr>
                <w:rFonts w:ascii="Bookman Old Style" w:hAnsi="Bookman Old Style"/>
                <w:sz w:val="16"/>
                <w:szCs w:val="16"/>
              </w:rPr>
            </w:pPr>
            <w:r w:rsidRPr="00B91C80">
              <w:rPr>
                <w:rFonts w:ascii="Bookman Old Style" w:hAnsi="Bookman Old Style"/>
                <w:sz w:val="16"/>
                <w:szCs w:val="16"/>
              </w:rPr>
              <w:t> </w:t>
            </w:r>
          </w:p>
        </w:tc>
        <w:tc>
          <w:tcPr>
            <w:tcW w:w="270" w:type="dxa"/>
            <w:tcBorders>
              <w:top w:val="nil"/>
              <w:left w:val="nil"/>
              <w:bottom w:val="single" w:sz="4" w:space="0" w:color="auto"/>
              <w:right w:val="single" w:sz="4" w:space="0" w:color="auto"/>
            </w:tcBorders>
            <w:shd w:val="clear" w:color="auto" w:fill="auto"/>
            <w:noWrap/>
            <w:vAlign w:val="bottom"/>
            <w:hideMark/>
          </w:tcPr>
          <w:p w14:paraId="2DAEF6A7"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195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93032" w14:textId="77777777" w:rsidR="00DD7917" w:rsidRPr="00B91C80" w:rsidRDefault="00DD7917" w:rsidP="00DD7917">
            <w:pPr>
              <w:jc w:val="center"/>
              <w:rPr>
                <w:rFonts w:ascii="Bookman Old Style" w:hAnsi="Bookman Old Style"/>
                <w:b/>
                <w:bCs/>
                <w:sz w:val="16"/>
                <w:szCs w:val="16"/>
              </w:rPr>
            </w:pPr>
            <w:r w:rsidRPr="00B91C80">
              <w:rPr>
                <w:rFonts w:ascii="Bookman Old Style" w:hAnsi="Bookman Old Style"/>
                <w:b/>
                <w:bCs/>
                <w:sz w:val="16"/>
                <w:szCs w:val="16"/>
              </w:rPr>
              <w:t>SEKRETARIS</w:t>
            </w:r>
          </w:p>
        </w:tc>
        <w:tc>
          <w:tcPr>
            <w:tcW w:w="236" w:type="dxa"/>
            <w:tcBorders>
              <w:top w:val="nil"/>
              <w:left w:val="single" w:sz="4" w:space="0" w:color="auto"/>
              <w:bottom w:val="nil"/>
              <w:right w:val="nil"/>
            </w:tcBorders>
            <w:shd w:val="clear" w:color="auto" w:fill="auto"/>
            <w:noWrap/>
            <w:vAlign w:val="bottom"/>
            <w:hideMark/>
          </w:tcPr>
          <w:p w14:paraId="28FACB9A" w14:textId="77777777" w:rsidR="00DD7917" w:rsidRPr="00B91C80" w:rsidRDefault="00DD7917" w:rsidP="00DD7917">
            <w:pPr>
              <w:jc w:val="center"/>
              <w:rPr>
                <w:rFonts w:ascii="Bookman Old Style" w:hAnsi="Bookman Old Style"/>
                <w:b/>
                <w:bCs/>
                <w:sz w:val="16"/>
                <w:szCs w:val="16"/>
              </w:rPr>
            </w:pPr>
          </w:p>
        </w:tc>
        <w:tc>
          <w:tcPr>
            <w:tcW w:w="271" w:type="dxa"/>
            <w:gridSpan w:val="2"/>
            <w:tcBorders>
              <w:top w:val="nil"/>
              <w:left w:val="nil"/>
              <w:bottom w:val="nil"/>
              <w:right w:val="nil"/>
            </w:tcBorders>
            <w:shd w:val="clear" w:color="auto" w:fill="auto"/>
            <w:noWrap/>
            <w:vAlign w:val="bottom"/>
            <w:hideMark/>
          </w:tcPr>
          <w:p w14:paraId="386199D4" w14:textId="77777777" w:rsidR="00DD7917" w:rsidRPr="00B91C80" w:rsidRDefault="00DD7917" w:rsidP="00DD7917">
            <w:pPr>
              <w:rPr>
                <w:rFonts w:ascii="Bookman Old Style" w:hAnsi="Bookman Old Style"/>
                <w:sz w:val="16"/>
                <w:szCs w:val="16"/>
              </w:rPr>
            </w:pPr>
          </w:p>
        </w:tc>
        <w:tc>
          <w:tcPr>
            <w:tcW w:w="1281" w:type="dxa"/>
            <w:gridSpan w:val="2"/>
            <w:tcBorders>
              <w:top w:val="nil"/>
              <w:left w:val="nil"/>
              <w:bottom w:val="nil"/>
              <w:right w:val="nil"/>
            </w:tcBorders>
            <w:shd w:val="clear" w:color="auto" w:fill="auto"/>
            <w:noWrap/>
            <w:vAlign w:val="bottom"/>
            <w:hideMark/>
          </w:tcPr>
          <w:p w14:paraId="13572D6A" w14:textId="77777777" w:rsidR="00DD7917" w:rsidRPr="00B91C80" w:rsidRDefault="00DD7917" w:rsidP="00DD7917">
            <w:pPr>
              <w:rPr>
                <w:rFonts w:ascii="Bookman Old Style" w:hAnsi="Bookman Old Style"/>
                <w:sz w:val="16"/>
                <w:szCs w:val="16"/>
              </w:rPr>
            </w:pPr>
          </w:p>
        </w:tc>
      </w:tr>
      <w:tr w:rsidR="00DD7917" w:rsidRPr="00B91C80" w14:paraId="3D3A3382" w14:textId="77777777" w:rsidTr="00DD7917">
        <w:trPr>
          <w:trHeight w:val="141"/>
        </w:trPr>
        <w:tc>
          <w:tcPr>
            <w:tcW w:w="268" w:type="dxa"/>
            <w:tcBorders>
              <w:top w:val="nil"/>
              <w:left w:val="nil"/>
              <w:bottom w:val="nil"/>
            </w:tcBorders>
            <w:shd w:val="clear" w:color="auto" w:fill="auto"/>
            <w:noWrap/>
            <w:vAlign w:val="bottom"/>
            <w:hideMark/>
          </w:tcPr>
          <w:p w14:paraId="5252603A" w14:textId="77777777" w:rsidR="00DD7917" w:rsidRPr="00B91C80" w:rsidRDefault="00DD7917" w:rsidP="00DD7917">
            <w:pPr>
              <w:rPr>
                <w:rFonts w:ascii="Bookman Old Style" w:hAnsi="Bookman Old Style"/>
                <w:sz w:val="16"/>
                <w:szCs w:val="16"/>
              </w:rPr>
            </w:pPr>
          </w:p>
        </w:tc>
        <w:tc>
          <w:tcPr>
            <w:tcW w:w="1616" w:type="dxa"/>
            <w:gridSpan w:val="6"/>
            <w:vMerge w:val="restart"/>
            <w:shd w:val="clear" w:color="auto" w:fill="auto"/>
            <w:noWrap/>
            <w:vAlign w:val="center"/>
          </w:tcPr>
          <w:p w14:paraId="3D426571" w14:textId="77777777" w:rsidR="00DD7917" w:rsidRPr="00B91C80" w:rsidRDefault="00DD7917" w:rsidP="00DD7917">
            <w:pPr>
              <w:jc w:val="center"/>
              <w:rPr>
                <w:rFonts w:ascii="Bookman Old Style" w:hAnsi="Bookman Old Style"/>
                <w:b/>
                <w:bCs/>
                <w:sz w:val="16"/>
                <w:szCs w:val="16"/>
              </w:rPr>
            </w:pPr>
          </w:p>
        </w:tc>
        <w:tc>
          <w:tcPr>
            <w:tcW w:w="270" w:type="dxa"/>
            <w:tcBorders>
              <w:top w:val="nil"/>
              <w:left w:val="nil"/>
              <w:bottom w:val="nil"/>
              <w:right w:val="nil"/>
            </w:tcBorders>
            <w:shd w:val="clear" w:color="auto" w:fill="auto"/>
            <w:noWrap/>
            <w:vAlign w:val="bottom"/>
            <w:hideMark/>
          </w:tcPr>
          <w:p w14:paraId="373A67C2" w14:textId="77777777" w:rsidR="00DD7917" w:rsidRPr="00B91C80" w:rsidRDefault="00DD7917" w:rsidP="00DD7917">
            <w:pPr>
              <w:jc w:val="center"/>
              <w:rPr>
                <w:rFonts w:ascii="Bookman Old Style" w:hAnsi="Bookman Old Style"/>
                <w:b/>
                <w:bCs/>
                <w:sz w:val="16"/>
                <w:szCs w:val="16"/>
              </w:rPr>
            </w:pPr>
          </w:p>
        </w:tc>
        <w:tc>
          <w:tcPr>
            <w:tcW w:w="430" w:type="dxa"/>
            <w:tcBorders>
              <w:top w:val="nil"/>
              <w:left w:val="nil"/>
              <w:bottom w:val="nil"/>
              <w:right w:val="nil"/>
            </w:tcBorders>
            <w:shd w:val="clear" w:color="auto" w:fill="auto"/>
            <w:noWrap/>
            <w:vAlign w:val="bottom"/>
            <w:hideMark/>
          </w:tcPr>
          <w:p w14:paraId="56AB50CC" w14:textId="77777777" w:rsidR="00DD7917" w:rsidRPr="00B91C80" w:rsidRDefault="00DD7917" w:rsidP="00DD7917">
            <w:pPr>
              <w:rPr>
                <w:rFonts w:ascii="Bookman Old Style" w:hAnsi="Bookman Old Style"/>
                <w:sz w:val="16"/>
                <w:szCs w:val="16"/>
              </w:rPr>
            </w:pPr>
          </w:p>
        </w:tc>
        <w:tc>
          <w:tcPr>
            <w:tcW w:w="1286" w:type="dxa"/>
            <w:tcBorders>
              <w:top w:val="nil"/>
              <w:left w:val="nil"/>
              <w:bottom w:val="nil"/>
              <w:right w:val="nil"/>
            </w:tcBorders>
            <w:shd w:val="clear" w:color="auto" w:fill="auto"/>
            <w:noWrap/>
            <w:vAlign w:val="bottom"/>
            <w:hideMark/>
          </w:tcPr>
          <w:p w14:paraId="05477B5A"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2253EBFC" w14:textId="77777777" w:rsidR="00DD7917" w:rsidRPr="00B91C80" w:rsidRDefault="00DD7917" w:rsidP="00DD7917">
            <w:pPr>
              <w:rPr>
                <w:rFonts w:ascii="Bookman Old Style" w:hAnsi="Bookman Old Style"/>
                <w:sz w:val="16"/>
                <w:szCs w:val="16"/>
              </w:rPr>
            </w:pPr>
          </w:p>
        </w:tc>
        <w:tc>
          <w:tcPr>
            <w:tcW w:w="270" w:type="dxa"/>
            <w:tcBorders>
              <w:top w:val="nil"/>
              <w:left w:val="single" w:sz="4" w:space="0" w:color="auto"/>
              <w:bottom w:val="nil"/>
              <w:right w:val="nil"/>
            </w:tcBorders>
            <w:shd w:val="clear" w:color="auto" w:fill="auto"/>
            <w:noWrap/>
            <w:vAlign w:val="bottom"/>
            <w:hideMark/>
          </w:tcPr>
          <w:p w14:paraId="0890F68C" w14:textId="77777777" w:rsidR="00DD7917" w:rsidRPr="00B91C80" w:rsidRDefault="00DD7917" w:rsidP="00DD7917">
            <w:pPr>
              <w:jc w:val="center"/>
              <w:rPr>
                <w:rFonts w:ascii="Bookman Old Style" w:hAnsi="Bookman Old Style"/>
                <w:sz w:val="16"/>
                <w:szCs w:val="16"/>
              </w:rPr>
            </w:pPr>
            <w:r w:rsidRPr="00B91C80">
              <w:rPr>
                <w:rFonts w:ascii="Bookman Old Style" w:hAnsi="Bookman Old Style"/>
                <w:sz w:val="16"/>
                <w:szCs w:val="16"/>
              </w:rPr>
              <w:t> </w:t>
            </w:r>
          </w:p>
        </w:tc>
        <w:tc>
          <w:tcPr>
            <w:tcW w:w="608" w:type="dxa"/>
            <w:tcBorders>
              <w:top w:val="nil"/>
              <w:left w:val="nil"/>
              <w:bottom w:val="nil"/>
              <w:right w:val="nil"/>
            </w:tcBorders>
            <w:shd w:val="clear" w:color="auto" w:fill="auto"/>
            <w:noWrap/>
            <w:vAlign w:val="bottom"/>
            <w:hideMark/>
          </w:tcPr>
          <w:p w14:paraId="3C4EFDBA" w14:textId="77777777" w:rsidR="00DD7917" w:rsidRPr="00B91C80" w:rsidRDefault="00DD7917" w:rsidP="00DD7917">
            <w:pPr>
              <w:jc w:val="center"/>
              <w:rPr>
                <w:rFonts w:ascii="Bookman Old Style" w:hAnsi="Bookman Old Style"/>
                <w:sz w:val="16"/>
                <w:szCs w:val="16"/>
              </w:rPr>
            </w:pPr>
          </w:p>
        </w:tc>
        <w:tc>
          <w:tcPr>
            <w:tcW w:w="609" w:type="dxa"/>
            <w:tcBorders>
              <w:top w:val="nil"/>
              <w:left w:val="nil"/>
              <w:bottom w:val="nil"/>
              <w:right w:val="nil"/>
            </w:tcBorders>
            <w:shd w:val="clear" w:color="auto" w:fill="auto"/>
            <w:noWrap/>
            <w:vAlign w:val="bottom"/>
            <w:hideMark/>
          </w:tcPr>
          <w:p w14:paraId="3D688A22" w14:textId="77777777" w:rsidR="00DD7917" w:rsidRPr="00B91C80" w:rsidRDefault="00DD7917" w:rsidP="00DD7917">
            <w:pPr>
              <w:jc w:val="center"/>
              <w:rPr>
                <w:rFonts w:ascii="Bookman Old Style" w:hAnsi="Bookman Old Style"/>
                <w:sz w:val="16"/>
                <w:szCs w:val="16"/>
              </w:rPr>
            </w:pPr>
          </w:p>
        </w:tc>
        <w:tc>
          <w:tcPr>
            <w:tcW w:w="795" w:type="dxa"/>
            <w:tcBorders>
              <w:top w:val="nil"/>
              <w:left w:val="nil"/>
              <w:bottom w:val="nil"/>
              <w:right w:val="nil"/>
            </w:tcBorders>
            <w:shd w:val="clear" w:color="auto" w:fill="auto"/>
            <w:noWrap/>
            <w:vAlign w:val="bottom"/>
            <w:hideMark/>
          </w:tcPr>
          <w:p w14:paraId="6E8811B7" w14:textId="77777777" w:rsidR="00DD7917" w:rsidRPr="00B91C80" w:rsidRDefault="00DD7917" w:rsidP="00DD7917">
            <w:pPr>
              <w:jc w:val="center"/>
              <w:rPr>
                <w:rFonts w:ascii="Bookman Old Style" w:hAnsi="Bookman Old Style"/>
                <w:sz w:val="16"/>
                <w:szCs w:val="16"/>
              </w:rPr>
            </w:pPr>
          </w:p>
        </w:tc>
        <w:tc>
          <w:tcPr>
            <w:tcW w:w="270" w:type="dxa"/>
            <w:tcBorders>
              <w:top w:val="nil"/>
              <w:left w:val="nil"/>
              <w:bottom w:val="nil"/>
              <w:right w:val="single" w:sz="4" w:space="0" w:color="auto"/>
            </w:tcBorders>
            <w:shd w:val="clear" w:color="auto" w:fill="auto"/>
            <w:noWrap/>
            <w:vAlign w:val="bottom"/>
            <w:hideMark/>
          </w:tcPr>
          <w:p w14:paraId="751C91BD" w14:textId="77777777" w:rsidR="00DD7917" w:rsidRPr="00B91C80" w:rsidRDefault="00DD7917" w:rsidP="00DD7917">
            <w:pPr>
              <w:jc w:val="center"/>
              <w:rPr>
                <w:rFonts w:ascii="Bookman Old Style" w:hAnsi="Bookman Old Style"/>
                <w:sz w:val="16"/>
                <w:szCs w:val="16"/>
              </w:rPr>
            </w:pPr>
          </w:p>
        </w:tc>
        <w:tc>
          <w:tcPr>
            <w:tcW w:w="1954" w:type="dxa"/>
            <w:gridSpan w:val="2"/>
            <w:vMerge/>
            <w:tcBorders>
              <w:top w:val="nil"/>
              <w:left w:val="single" w:sz="4" w:space="0" w:color="auto"/>
              <w:bottom w:val="single" w:sz="4" w:space="0" w:color="auto"/>
              <w:right w:val="single" w:sz="4" w:space="0" w:color="auto"/>
            </w:tcBorders>
            <w:vAlign w:val="center"/>
            <w:hideMark/>
          </w:tcPr>
          <w:p w14:paraId="640FEE07" w14:textId="77777777" w:rsidR="00DD7917" w:rsidRPr="00B91C80" w:rsidRDefault="00DD7917" w:rsidP="00DD7917">
            <w:pPr>
              <w:rPr>
                <w:rFonts w:ascii="Bookman Old Style" w:hAnsi="Bookman Old Style"/>
                <w:b/>
                <w:bCs/>
                <w:sz w:val="16"/>
                <w:szCs w:val="16"/>
              </w:rPr>
            </w:pPr>
          </w:p>
        </w:tc>
        <w:tc>
          <w:tcPr>
            <w:tcW w:w="236" w:type="dxa"/>
            <w:tcBorders>
              <w:top w:val="nil"/>
              <w:left w:val="single" w:sz="4" w:space="0" w:color="auto"/>
              <w:bottom w:val="nil"/>
              <w:right w:val="nil"/>
            </w:tcBorders>
            <w:shd w:val="clear" w:color="auto" w:fill="auto"/>
            <w:noWrap/>
            <w:vAlign w:val="bottom"/>
            <w:hideMark/>
          </w:tcPr>
          <w:p w14:paraId="522B71D0" w14:textId="77777777" w:rsidR="00DD7917" w:rsidRPr="00B91C80" w:rsidRDefault="00DD7917" w:rsidP="00DD7917">
            <w:pPr>
              <w:rPr>
                <w:rFonts w:ascii="Bookman Old Style" w:hAnsi="Bookman Old Style"/>
                <w:sz w:val="16"/>
                <w:szCs w:val="16"/>
              </w:rPr>
            </w:pPr>
          </w:p>
        </w:tc>
        <w:tc>
          <w:tcPr>
            <w:tcW w:w="271" w:type="dxa"/>
            <w:gridSpan w:val="2"/>
            <w:tcBorders>
              <w:top w:val="nil"/>
              <w:left w:val="nil"/>
              <w:bottom w:val="nil"/>
              <w:right w:val="nil"/>
            </w:tcBorders>
            <w:shd w:val="clear" w:color="auto" w:fill="auto"/>
            <w:noWrap/>
            <w:vAlign w:val="bottom"/>
            <w:hideMark/>
          </w:tcPr>
          <w:p w14:paraId="67BA0849" w14:textId="77777777" w:rsidR="00DD7917" w:rsidRPr="00B91C80" w:rsidRDefault="00DD7917" w:rsidP="00DD7917">
            <w:pPr>
              <w:rPr>
                <w:rFonts w:ascii="Bookman Old Style" w:hAnsi="Bookman Old Style"/>
                <w:sz w:val="16"/>
                <w:szCs w:val="16"/>
              </w:rPr>
            </w:pPr>
          </w:p>
        </w:tc>
        <w:tc>
          <w:tcPr>
            <w:tcW w:w="1281" w:type="dxa"/>
            <w:gridSpan w:val="2"/>
            <w:tcBorders>
              <w:top w:val="nil"/>
              <w:left w:val="nil"/>
              <w:bottom w:val="nil"/>
              <w:right w:val="nil"/>
            </w:tcBorders>
            <w:shd w:val="clear" w:color="auto" w:fill="auto"/>
            <w:noWrap/>
            <w:vAlign w:val="bottom"/>
            <w:hideMark/>
          </w:tcPr>
          <w:p w14:paraId="66DCBC8C" w14:textId="77777777" w:rsidR="00DD7917" w:rsidRPr="00B91C80" w:rsidRDefault="00DD7917" w:rsidP="00DD7917">
            <w:pPr>
              <w:rPr>
                <w:rFonts w:ascii="Bookman Old Style" w:hAnsi="Bookman Old Style"/>
                <w:sz w:val="16"/>
                <w:szCs w:val="16"/>
              </w:rPr>
            </w:pPr>
          </w:p>
        </w:tc>
      </w:tr>
      <w:tr w:rsidR="00DD7917" w:rsidRPr="00B91C80" w14:paraId="5B51997E" w14:textId="77777777" w:rsidTr="00DD7917">
        <w:trPr>
          <w:trHeight w:val="239"/>
        </w:trPr>
        <w:tc>
          <w:tcPr>
            <w:tcW w:w="268" w:type="dxa"/>
            <w:tcBorders>
              <w:top w:val="nil"/>
              <w:left w:val="nil"/>
              <w:bottom w:val="nil"/>
            </w:tcBorders>
            <w:shd w:val="clear" w:color="auto" w:fill="auto"/>
            <w:noWrap/>
            <w:vAlign w:val="bottom"/>
            <w:hideMark/>
          </w:tcPr>
          <w:p w14:paraId="7CD6C43C" w14:textId="77777777" w:rsidR="00DD7917" w:rsidRPr="00B91C80" w:rsidRDefault="00DD7917" w:rsidP="00DD7917">
            <w:pPr>
              <w:rPr>
                <w:rFonts w:ascii="Bookman Old Style" w:hAnsi="Bookman Old Style"/>
                <w:sz w:val="16"/>
                <w:szCs w:val="16"/>
              </w:rPr>
            </w:pPr>
          </w:p>
        </w:tc>
        <w:tc>
          <w:tcPr>
            <w:tcW w:w="1616" w:type="dxa"/>
            <w:gridSpan w:val="6"/>
            <w:vMerge/>
            <w:tcBorders>
              <w:top w:val="nil"/>
            </w:tcBorders>
            <w:vAlign w:val="center"/>
          </w:tcPr>
          <w:p w14:paraId="563332F9" w14:textId="77777777" w:rsidR="00DD7917" w:rsidRPr="00B91C80" w:rsidRDefault="00DD7917" w:rsidP="00DD7917">
            <w:pPr>
              <w:rPr>
                <w:rFonts w:ascii="Bookman Old Style" w:hAnsi="Bookman Old Style"/>
                <w:b/>
                <w:bCs/>
                <w:sz w:val="16"/>
                <w:szCs w:val="16"/>
              </w:rPr>
            </w:pPr>
          </w:p>
        </w:tc>
        <w:tc>
          <w:tcPr>
            <w:tcW w:w="270" w:type="dxa"/>
            <w:tcBorders>
              <w:top w:val="nil"/>
              <w:left w:val="nil"/>
              <w:bottom w:val="nil"/>
              <w:right w:val="nil"/>
            </w:tcBorders>
            <w:shd w:val="clear" w:color="auto" w:fill="auto"/>
            <w:noWrap/>
            <w:vAlign w:val="bottom"/>
            <w:hideMark/>
          </w:tcPr>
          <w:p w14:paraId="053759FF"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37842F74" w14:textId="77777777" w:rsidR="00DD7917" w:rsidRPr="00B91C80" w:rsidRDefault="00DD7917" w:rsidP="00DD7917">
            <w:pPr>
              <w:rPr>
                <w:rFonts w:ascii="Bookman Old Style" w:hAnsi="Bookman Old Style"/>
                <w:sz w:val="16"/>
                <w:szCs w:val="16"/>
              </w:rPr>
            </w:pPr>
          </w:p>
        </w:tc>
        <w:tc>
          <w:tcPr>
            <w:tcW w:w="1286" w:type="dxa"/>
            <w:tcBorders>
              <w:top w:val="nil"/>
              <w:left w:val="nil"/>
              <w:bottom w:val="nil"/>
              <w:right w:val="nil"/>
            </w:tcBorders>
            <w:shd w:val="clear" w:color="auto" w:fill="auto"/>
            <w:noWrap/>
            <w:vAlign w:val="bottom"/>
            <w:hideMark/>
          </w:tcPr>
          <w:p w14:paraId="651D483C"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2F69107F" w14:textId="77777777" w:rsidR="00DD7917" w:rsidRPr="00B91C80" w:rsidRDefault="00DD7917" w:rsidP="00DD7917">
            <w:pPr>
              <w:rPr>
                <w:rFonts w:ascii="Bookman Old Style" w:hAnsi="Bookman Old Style"/>
                <w:sz w:val="16"/>
                <w:szCs w:val="16"/>
              </w:rPr>
            </w:pPr>
          </w:p>
        </w:tc>
        <w:tc>
          <w:tcPr>
            <w:tcW w:w="270" w:type="dxa"/>
            <w:tcBorders>
              <w:top w:val="nil"/>
              <w:left w:val="single" w:sz="4" w:space="0" w:color="auto"/>
              <w:bottom w:val="nil"/>
              <w:right w:val="nil"/>
            </w:tcBorders>
            <w:shd w:val="clear" w:color="auto" w:fill="auto"/>
            <w:noWrap/>
            <w:vAlign w:val="bottom"/>
            <w:hideMark/>
          </w:tcPr>
          <w:p w14:paraId="6CAAA4C9"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608" w:type="dxa"/>
            <w:tcBorders>
              <w:top w:val="nil"/>
              <w:left w:val="nil"/>
              <w:bottom w:val="nil"/>
              <w:right w:val="nil"/>
            </w:tcBorders>
            <w:shd w:val="clear" w:color="auto" w:fill="auto"/>
            <w:noWrap/>
            <w:vAlign w:val="bottom"/>
            <w:hideMark/>
          </w:tcPr>
          <w:p w14:paraId="6980AC40" w14:textId="77777777" w:rsidR="00DD7917" w:rsidRPr="00B91C80" w:rsidRDefault="00DD7917" w:rsidP="00DD7917">
            <w:pPr>
              <w:rPr>
                <w:rFonts w:ascii="Bookman Old Style" w:hAnsi="Bookman Old Style"/>
                <w:sz w:val="16"/>
                <w:szCs w:val="16"/>
              </w:rPr>
            </w:pPr>
          </w:p>
        </w:tc>
        <w:tc>
          <w:tcPr>
            <w:tcW w:w="609" w:type="dxa"/>
            <w:tcBorders>
              <w:top w:val="nil"/>
              <w:left w:val="nil"/>
              <w:bottom w:val="nil"/>
              <w:right w:val="nil"/>
            </w:tcBorders>
            <w:shd w:val="clear" w:color="auto" w:fill="auto"/>
            <w:noWrap/>
            <w:vAlign w:val="bottom"/>
            <w:hideMark/>
          </w:tcPr>
          <w:p w14:paraId="085D0F8F" w14:textId="77777777" w:rsidR="00DD7917" w:rsidRPr="00B91C80" w:rsidRDefault="00DD7917" w:rsidP="00DD7917">
            <w:pPr>
              <w:rPr>
                <w:rFonts w:ascii="Bookman Old Style" w:hAnsi="Bookman Old Style"/>
                <w:sz w:val="16"/>
                <w:szCs w:val="16"/>
              </w:rPr>
            </w:pPr>
          </w:p>
        </w:tc>
        <w:tc>
          <w:tcPr>
            <w:tcW w:w="795" w:type="dxa"/>
            <w:tcBorders>
              <w:top w:val="nil"/>
              <w:left w:val="nil"/>
              <w:bottom w:val="nil"/>
              <w:right w:val="nil"/>
            </w:tcBorders>
            <w:shd w:val="clear" w:color="auto" w:fill="auto"/>
            <w:noWrap/>
            <w:vAlign w:val="bottom"/>
            <w:hideMark/>
          </w:tcPr>
          <w:p w14:paraId="752AA189"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7F83F4A2" w14:textId="77777777" w:rsidR="00DD7917" w:rsidRPr="00B91C80" w:rsidRDefault="00DD7917" w:rsidP="00DD7917">
            <w:pPr>
              <w:rPr>
                <w:rFonts w:ascii="Bookman Old Style" w:hAnsi="Bookman Old Style"/>
                <w:sz w:val="16"/>
                <w:szCs w:val="16"/>
              </w:rPr>
            </w:pPr>
          </w:p>
        </w:tc>
        <w:tc>
          <w:tcPr>
            <w:tcW w:w="19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4CF267" w14:textId="77777777" w:rsidR="00DD7917" w:rsidRPr="00510D16" w:rsidRDefault="00DD7917" w:rsidP="00DD7917">
            <w:pPr>
              <w:jc w:val="center"/>
              <w:rPr>
                <w:rFonts w:ascii="Bookman Old Style" w:hAnsi="Bookman Old Style"/>
                <w:b/>
                <w:bCs/>
                <w:color w:val="000000"/>
                <w:sz w:val="16"/>
                <w:szCs w:val="16"/>
              </w:rPr>
            </w:pPr>
            <w:r w:rsidRPr="004D2E92">
              <w:rPr>
                <w:rFonts w:ascii="Bookman Old Style" w:hAnsi="Bookman Old Style"/>
                <w:b/>
                <w:bCs/>
                <w:color w:val="000000"/>
                <w:sz w:val="16"/>
                <w:szCs w:val="16"/>
              </w:rPr>
              <w:t xml:space="preserve">M A L U K, S.Pd  </w:t>
            </w:r>
          </w:p>
        </w:tc>
        <w:tc>
          <w:tcPr>
            <w:tcW w:w="236" w:type="dxa"/>
            <w:tcBorders>
              <w:top w:val="nil"/>
              <w:left w:val="single" w:sz="4" w:space="0" w:color="auto"/>
              <w:bottom w:val="nil"/>
              <w:right w:val="nil"/>
            </w:tcBorders>
            <w:shd w:val="clear" w:color="auto" w:fill="auto"/>
            <w:noWrap/>
            <w:vAlign w:val="bottom"/>
            <w:hideMark/>
          </w:tcPr>
          <w:p w14:paraId="16FBFD29" w14:textId="77777777" w:rsidR="00DD7917" w:rsidRPr="00B91C80" w:rsidRDefault="00DD7917" w:rsidP="00DD7917">
            <w:pPr>
              <w:jc w:val="center"/>
              <w:rPr>
                <w:rFonts w:ascii="Bookman Old Style" w:hAnsi="Bookman Old Style"/>
                <w:b/>
                <w:bCs/>
                <w:color w:val="000000"/>
                <w:sz w:val="16"/>
                <w:szCs w:val="16"/>
                <w:u w:val="single"/>
              </w:rPr>
            </w:pPr>
          </w:p>
        </w:tc>
        <w:tc>
          <w:tcPr>
            <w:tcW w:w="271" w:type="dxa"/>
            <w:gridSpan w:val="2"/>
            <w:tcBorders>
              <w:top w:val="nil"/>
              <w:left w:val="nil"/>
              <w:bottom w:val="nil"/>
              <w:right w:val="nil"/>
            </w:tcBorders>
            <w:shd w:val="clear" w:color="auto" w:fill="auto"/>
            <w:noWrap/>
            <w:vAlign w:val="bottom"/>
            <w:hideMark/>
          </w:tcPr>
          <w:p w14:paraId="5C2BDA05" w14:textId="77777777" w:rsidR="00DD7917" w:rsidRPr="00B91C80" w:rsidRDefault="00DD7917" w:rsidP="00DD7917">
            <w:pPr>
              <w:rPr>
                <w:rFonts w:ascii="Bookman Old Style" w:hAnsi="Bookman Old Style"/>
                <w:sz w:val="16"/>
                <w:szCs w:val="16"/>
              </w:rPr>
            </w:pPr>
          </w:p>
        </w:tc>
        <w:tc>
          <w:tcPr>
            <w:tcW w:w="1281" w:type="dxa"/>
            <w:gridSpan w:val="2"/>
            <w:tcBorders>
              <w:top w:val="nil"/>
              <w:left w:val="nil"/>
              <w:bottom w:val="nil"/>
              <w:right w:val="nil"/>
            </w:tcBorders>
            <w:shd w:val="clear" w:color="auto" w:fill="auto"/>
            <w:noWrap/>
            <w:vAlign w:val="bottom"/>
            <w:hideMark/>
          </w:tcPr>
          <w:p w14:paraId="1957E0A3" w14:textId="77777777" w:rsidR="00DD7917" w:rsidRPr="00B91C80" w:rsidRDefault="00DD7917" w:rsidP="00DD7917">
            <w:pPr>
              <w:rPr>
                <w:rFonts w:ascii="Bookman Old Style" w:hAnsi="Bookman Old Style"/>
                <w:sz w:val="16"/>
                <w:szCs w:val="16"/>
              </w:rPr>
            </w:pPr>
          </w:p>
        </w:tc>
      </w:tr>
      <w:tr w:rsidR="00DD7917" w:rsidRPr="00B91C80" w14:paraId="03772C5A" w14:textId="77777777" w:rsidTr="00DD7917">
        <w:trPr>
          <w:trHeight w:val="239"/>
        </w:trPr>
        <w:tc>
          <w:tcPr>
            <w:tcW w:w="268" w:type="dxa"/>
            <w:tcBorders>
              <w:top w:val="nil"/>
              <w:left w:val="nil"/>
              <w:bottom w:val="nil"/>
            </w:tcBorders>
            <w:shd w:val="clear" w:color="auto" w:fill="auto"/>
            <w:noWrap/>
            <w:vAlign w:val="bottom"/>
            <w:hideMark/>
          </w:tcPr>
          <w:p w14:paraId="647A4D2A" w14:textId="77777777" w:rsidR="00DD7917" w:rsidRPr="00B91C80" w:rsidRDefault="00DD7917" w:rsidP="00DD7917">
            <w:pPr>
              <w:rPr>
                <w:rFonts w:ascii="Bookman Old Style" w:hAnsi="Bookman Old Style"/>
                <w:sz w:val="16"/>
                <w:szCs w:val="16"/>
              </w:rPr>
            </w:pPr>
          </w:p>
        </w:tc>
        <w:tc>
          <w:tcPr>
            <w:tcW w:w="268" w:type="dxa"/>
            <w:tcBorders>
              <w:bottom w:val="nil"/>
              <w:right w:val="nil"/>
            </w:tcBorders>
            <w:shd w:val="clear" w:color="auto" w:fill="auto"/>
            <w:noWrap/>
            <w:vAlign w:val="bottom"/>
          </w:tcPr>
          <w:p w14:paraId="42EF2EA8" w14:textId="77777777" w:rsidR="00DD7917" w:rsidRPr="00B91C80" w:rsidRDefault="00DD7917" w:rsidP="00DD7917">
            <w:pPr>
              <w:rPr>
                <w:rFonts w:ascii="Bookman Old Style" w:hAnsi="Bookman Old Style"/>
                <w:sz w:val="16"/>
                <w:szCs w:val="16"/>
              </w:rPr>
            </w:pPr>
          </w:p>
        </w:tc>
        <w:tc>
          <w:tcPr>
            <w:tcW w:w="269" w:type="dxa"/>
            <w:tcBorders>
              <w:left w:val="nil"/>
              <w:bottom w:val="nil"/>
              <w:right w:val="nil"/>
            </w:tcBorders>
            <w:shd w:val="clear" w:color="auto" w:fill="auto"/>
            <w:noWrap/>
            <w:vAlign w:val="bottom"/>
          </w:tcPr>
          <w:p w14:paraId="6CDDBA2C" w14:textId="77777777" w:rsidR="00DD7917" w:rsidRPr="00B91C80" w:rsidRDefault="00DD7917" w:rsidP="00DD7917">
            <w:pPr>
              <w:rPr>
                <w:rFonts w:ascii="Bookman Old Style" w:hAnsi="Bookman Old Style"/>
                <w:sz w:val="16"/>
                <w:szCs w:val="16"/>
              </w:rPr>
            </w:pPr>
          </w:p>
        </w:tc>
        <w:tc>
          <w:tcPr>
            <w:tcW w:w="269" w:type="dxa"/>
            <w:tcBorders>
              <w:left w:val="nil"/>
              <w:bottom w:val="nil"/>
              <w:right w:val="nil"/>
            </w:tcBorders>
            <w:shd w:val="clear" w:color="auto" w:fill="auto"/>
            <w:noWrap/>
            <w:vAlign w:val="bottom"/>
          </w:tcPr>
          <w:p w14:paraId="113C0D58" w14:textId="77777777" w:rsidR="00DD7917" w:rsidRPr="00B91C80" w:rsidRDefault="00DD7917" w:rsidP="00DD7917">
            <w:pPr>
              <w:rPr>
                <w:rFonts w:ascii="Bookman Old Style" w:hAnsi="Bookman Old Style"/>
                <w:sz w:val="16"/>
                <w:szCs w:val="16"/>
              </w:rPr>
            </w:pPr>
          </w:p>
        </w:tc>
        <w:tc>
          <w:tcPr>
            <w:tcW w:w="269" w:type="dxa"/>
            <w:tcBorders>
              <w:left w:val="nil"/>
              <w:bottom w:val="nil"/>
              <w:right w:val="nil"/>
            </w:tcBorders>
            <w:shd w:val="clear" w:color="auto" w:fill="auto"/>
            <w:noWrap/>
            <w:vAlign w:val="bottom"/>
          </w:tcPr>
          <w:p w14:paraId="47D8970D" w14:textId="77777777" w:rsidR="00DD7917" w:rsidRPr="00B91C80" w:rsidRDefault="00DD7917" w:rsidP="00DD7917">
            <w:pPr>
              <w:rPr>
                <w:rFonts w:ascii="Bookman Old Style" w:hAnsi="Bookman Old Style"/>
                <w:sz w:val="16"/>
                <w:szCs w:val="16"/>
              </w:rPr>
            </w:pPr>
          </w:p>
        </w:tc>
        <w:tc>
          <w:tcPr>
            <w:tcW w:w="270" w:type="dxa"/>
            <w:tcBorders>
              <w:left w:val="nil"/>
              <w:bottom w:val="nil"/>
              <w:right w:val="nil"/>
            </w:tcBorders>
            <w:shd w:val="clear" w:color="auto" w:fill="auto"/>
            <w:noWrap/>
            <w:vAlign w:val="bottom"/>
          </w:tcPr>
          <w:p w14:paraId="5B279C65" w14:textId="77777777" w:rsidR="00DD7917" w:rsidRPr="00B91C80" w:rsidRDefault="00DD7917" w:rsidP="00DD7917">
            <w:pPr>
              <w:rPr>
                <w:rFonts w:ascii="Bookman Old Style" w:hAnsi="Bookman Old Style"/>
                <w:sz w:val="16"/>
                <w:szCs w:val="16"/>
              </w:rPr>
            </w:pPr>
          </w:p>
        </w:tc>
        <w:tc>
          <w:tcPr>
            <w:tcW w:w="271" w:type="dxa"/>
            <w:tcBorders>
              <w:left w:val="nil"/>
              <w:bottom w:val="nil"/>
            </w:tcBorders>
            <w:shd w:val="clear" w:color="auto" w:fill="auto"/>
            <w:noWrap/>
            <w:vAlign w:val="bottom"/>
          </w:tcPr>
          <w:p w14:paraId="19A7C442"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5420CB3A"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09215334" w14:textId="77777777" w:rsidR="00DD7917" w:rsidRPr="00B91C80" w:rsidRDefault="00DD7917" w:rsidP="00DD7917">
            <w:pPr>
              <w:rPr>
                <w:rFonts w:ascii="Bookman Old Style" w:hAnsi="Bookman Old Style"/>
                <w:sz w:val="16"/>
                <w:szCs w:val="16"/>
              </w:rPr>
            </w:pPr>
          </w:p>
        </w:tc>
        <w:tc>
          <w:tcPr>
            <w:tcW w:w="1286" w:type="dxa"/>
            <w:tcBorders>
              <w:top w:val="nil"/>
              <w:left w:val="nil"/>
              <w:bottom w:val="nil"/>
              <w:right w:val="nil"/>
            </w:tcBorders>
            <w:shd w:val="clear" w:color="auto" w:fill="auto"/>
            <w:noWrap/>
            <w:vAlign w:val="bottom"/>
            <w:hideMark/>
          </w:tcPr>
          <w:p w14:paraId="5E81B147"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307AE442" w14:textId="77777777" w:rsidR="00DD7917" w:rsidRPr="00B91C80" w:rsidRDefault="00DD7917" w:rsidP="00DD7917">
            <w:pPr>
              <w:rPr>
                <w:rFonts w:ascii="Bookman Old Style" w:hAnsi="Bookman Old Style"/>
                <w:sz w:val="16"/>
                <w:szCs w:val="16"/>
              </w:rPr>
            </w:pPr>
          </w:p>
        </w:tc>
        <w:tc>
          <w:tcPr>
            <w:tcW w:w="270" w:type="dxa"/>
            <w:tcBorders>
              <w:top w:val="nil"/>
              <w:left w:val="single" w:sz="4" w:space="0" w:color="auto"/>
              <w:bottom w:val="nil"/>
              <w:right w:val="nil"/>
            </w:tcBorders>
            <w:shd w:val="clear" w:color="auto" w:fill="auto"/>
            <w:noWrap/>
            <w:vAlign w:val="bottom"/>
            <w:hideMark/>
          </w:tcPr>
          <w:p w14:paraId="75938E4A"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608" w:type="dxa"/>
            <w:tcBorders>
              <w:top w:val="nil"/>
              <w:left w:val="nil"/>
              <w:bottom w:val="nil"/>
              <w:right w:val="nil"/>
            </w:tcBorders>
            <w:shd w:val="clear" w:color="auto" w:fill="auto"/>
            <w:noWrap/>
            <w:vAlign w:val="bottom"/>
            <w:hideMark/>
          </w:tcPr>
          <w:p w14:paraId="38C6B6AD" w14:textId="77777777" w:rsidR="00DD7917" w:rsidRPr="00B91C80" w:rsidRDefault="00DD7917" w:rsidP="00DD7917">
            <w:pPr>
              <w:rPr>
                <w:rFonts w:ascii="Bookman Old Style" w:hAnsi="Bookman Old Style"/>
                <w:sz w:val="16"/>
                <w:szCs w:val="16"/>
              </w:rPr>
            </w:pPr>
          </w:p>
        </w:tc>
        <w:tc>
          <w:tcPr>
            <w:tcW w:w="609" w:type="dxa"/>
            <w:tcBorders>
              <w:top w:val="nil"/>
              <w:left w:val="nil"/>
              <w:bottom w:val="nil"/>
              <w:right w:val="nil"/>
            </w:tcBorders>
            <w:shd w:val="clear" w:color="auto" w:fill="auto"/>
            <w:noWrap/>
            <w:vAlign w:val="bottom"/>
            <w:hideMark/>
          </w:tcPr>
          <w:p w14:paraId="3A5AE630" w14:textId="77777777" w:rsidR="00DD7917" w:rsidRPr="00B91C80" w:rsidRDefault="00DD7917" w:rsidP="00DD7917">
            <w:pPr>
              <w:rPr>
                <w:rFonts w:ascii="Bookman Old Style" w:hAnsi="Bookman Old Style"/>
                <w:sz w:val="16"/>
                <w:szCs w:val="16"/>
              </w:rPr>
            </w:pPr>
          </w:p>
        </w:tc>
        <w:tc>
          <w:tcPr>
            <w:tcW w:w="795" w:type="dxa"/>
            <w:tcBorders>
              <w:top w:val="nil"/>
              <w:left w:val="nil"/>
              <w:bottom w:val="nil"/>
              <w:right w:val="nil"/>
            </w:tcBorders>
            <w:shd w:val="clear" w:color="auto" w:fill="auto"/>
            <w:noWrap/>
            <w:vAlign w:val="bottom"/>
            <w:hideMark/>
          </w:tcPr>
          <w:p w14:paraId="4C3D8306"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6ED850DF" w14:textId="77777777" w:rsidR="00DD7917" w:rsidRPr="00B91C80" w:rsidRDefault="00DD7917" w:rsidP="00DD7917">
            <w:pPr>
              <w:rPr>
                <w:rFonts w:ascii="Bookman Old Style" w:hAnsi="Bookman Old Style"/>
                <w:sz w:val="16"/>
                <w:szCs w:val="16"/>
              </w:rPr>
            </w:pPr>
          </w:p>
        </w:tc>
        <w:tc>
          <w:tcPr>
            <w:tcW w:w="195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BA37717" w14:textId="77777777" w:rsidR="00DD7917" w:rsidRPr="000A5FCF" w:rsidRDefault="00DD7917" w:rsidP="00DD7917">
            <w:pPr>
              <w:jc w:val="center"/>
              <w:rPr>
                <w:rFonts w:ascii="Bookman Old Style" w:hAnsi="Bookman Old Style"/>
                <w:color w:val="000000"/>
                <w:sz w:val="16"/>
                <w:szCs w:val="16"/>
                <w:lang w:val="id-ID"/>
              </w:rPr>
            </w:pPr>
            <w:r>
              <w:rPr>
                <w:rFonts w:ascii="Bookman Old Style" w:hAnsi="Bookman Old Style"/>
                <w:color w:val="000000"/>
                <w:sz w:val="16"/>
                <w:szCs w:val="16"/>
                <w:lang w:val="id-ID"/>
              </w:rPr>
              <w:t>Pembina</w:t>
            </w:r>
          </w:p>
        </w:tc>
        <w:tc>
          <w:tcPr>
            <w:tcW w:w="236" w:type="dxa"/>
            <w:tcBorders>
              <w:top w:val="nil"/>
              <w:left w:val="nil"/>
              <w:bottom w:val="nil"/>
              <w:right w:val="nil"/>
            </w:tcBorders>
            <w:shd w:val="clear" w:color="auto" w:fill="auto"/>
            <w:noWrap/>
            <w:vAlign w:val="bottom"/>
            <w:hideMark/>
          </w:tcPr>
          <w:p w14:paraId="491CA5C4" w14:textId="77777777" w:rsidR="00DD7917" w:rsidRPr="00B91C80" w:rsidRDefault="00DD7917" w:rsidP="00DD7917">
            <w:pPr>
              <w:jc w:val="center"/>
              <w:rPr>
                <w:rFonts w:ascii="Bookman Old Style" w:hAnsi="Bookman Old Style"/>
                <w:color w:val="000000"/>
                <w:sz w:val="16"/>
                <w:szCs w:val="16"/>
              </w:rPr>
            </w:pPr>
          </w:p>
        </w:tc>
        <w:tc>
          <w:tcPr>
            <w:tcW w:w="271" w:type="dxa"/>
            <w:gridSpan w:val="2"/>
            <w:tcBorders>
              <w:top w:val="nil"/>
              <w:left w:val="nil"/>
              <w:bottom w:val="nil"/>
              <w:right w:val="nil"/>
            </w:tcBorders>
            <w:shd w:val="clear" w:color="auto" w:fill="auto"/>
            <w:noWrap/>
            <w:vAlign w:val="bottom"/>
            <w:hideMark/>
          </w:tcPr>
          <w:p w14:paraId="6B102625" w14:textId="77777777" w:rsidR="00DD7917" w:rsidRPr="00B91C80" w:rsidRDefault="00DD7917" w:rsidP="00DD7917">
            <w:pPr>
              <w:rPr>
                <w:rFonts w:ascii="Bookman Old Style" w:hAnsi="Bookman Old Style"/>
                <w:sz w:val="16"/>
                <w:szCs w:val="16"/>
              </w:rPr>
            </w:pPr>
          </w:p>
        </w:tc>
        <w:tc>
          <w:tcPr>
            <w:tcW w:w="1281" w:type="dxa"/>
            <w:gridSpan w:val="2"/>
            <w:tcBorders>
              <w:top w:val="nil"/>
              <w:left w:val="nil"/>
              <w:bottom w:val="nil"/>
              <w:right w:val="nil"/>
            </w:tcBorders>
            <w:shd w:val="clear" w:color="auto" w:fill="auto"/>
            <w:noWrap/>
            <w:vAlign w:val="bottom"/>
            <w:hideMark/>
          </w:tcPr>
          <w:p w14:paraId="65944064" w14:textId="77777777" w:rsidR="00DD7917" w:rsidRPr="00B91C80" w:rsidRDefault="00DD7917" w:rsidP="00DD7917">
            <w:pPr>
              <w:rPr>
                <w:rFonts w:ascii="Bookman Old Style" w:hAnsi="Bookman Old Style"/>
                <w:sz w:val="16"/>
                <w:szCs w:val="16"/>
              </w:rPr>
            </w:pPr>
          </w:p>
        </w:tc>
      </w:tr>
      <w:tr w:rsidR="00DD7917" w:rsidRPr="00B91C80" w14:paraId="396E3ADF" w14:textId="77777777" w:rsidTr="00DD7917">
        <w:trPr>
          <w:trHeight w:val="239"/>
        </w:trPr>
        <w:tc>
          <w:tcPr>
            <w:tcW w:w="268" w:type="dxa"/>
            <w:tcBorders>
              <w:top w:val="nil"/>
              <w:left w:val="nil"/>
              <w:bottom w:val="nil"/>
            </w:tcBorders>
            <w:shd w:val="clear" w:color="auto" w:fill="auto"/>
            <w:noWrap/>
            <w:vAlign w:val="bottom"/>
            <w:hideMark/>
          </w:tcPr>
          <w:p w14:paraId="0DED1B04" w14:textId="77777777" w:rsidR="00DD7917" w:rsidRPr="00B91C80" w:rsidRDefault="00DD7917" w:rsidP="00DD7917">
            <w:pPr>
              <w:rPr>
                <w:rFonts w:ascii="Bookman Old Style" w:hAnsi="Bookman Old Style"/>
                <w:sz w:val="16"/>
                <w:szCs w:val="16"/>
              </w:rPr>
            </w:pPr>
          </w:p>
        </w:tc>
        <w:tc>
          <w:tcPr>
            <w:tcW w:w="268" w:type="dxa"/>
            <w:tcBorders>
              <w:top w:val="nil"/>
              <w:bottom w:val="nil"/>
              <w:right w:val="nil"/>
            </w:tcBorders>
            <w:shd w:val="clear" w:color="auto" w:fill="auto"/>
            <w:noWrap/>
            <w:vAlign w:val="bottom"/>
          </w:tcPr>
          <w:p w14:paraId="5C322345"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tcPr>
          <w:p w14:paraId="0A7FFE76"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tcPr>
          <w:p w14:paraId="6B51BA06"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tcPr>
          <w:p w14:paraId="395A6B1F"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tcPr>
          <w:p w14:paraId="5CCC5050"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tcBorders>
            <w:shd w:val="clear" w:color="auto" w:fill="auto"/>
            <w:noWrap/>
            <w:vAlign w:val="bottom"/>
          </w:tcPr>
          <w:p w14:paraId="2531F4EA"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088D8569"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3843BCCD" w14:textId="77777777" w:rsidR="00DD7917" w:rsidRPr="00B91C80" w:rsidRDefault="00DD7917" w:rsidP="00DD7917">
            <w:pPr>
              <w:rPr>
                <w:rFonts w:ascii="Bookman Old Style" w:hAnsi="Bookman Old Style"/>
                <w:sz w:val="16"/>
                <w:szCs w:val="16"/>
              </w:rPr>
            </w:pPr>
          </w:p>
        </w:tc>
        <w:tc>
          <w:tcPr>
            <w:tcW w:w="1286" w:type="dxa"/>
            <w:tcBorders>
              <w:top w:val="nil"/>
              <w:left w:val="nil"/>
              <w:bottom w:val="nil"/>
              <w:right w:val="nil"/>
            </w:tcBorders>
            <w:shd w:val="clear" w:color="auto" w:fill="auto"/>
            <w:noWrap/>
            <w:vAlign w:val="bottom"/>
            <w:hideMark/>
          </w:tcPr>
          <w:p w14:paraId="19AECC08"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61D6144A" w14:textId="77777777" w:rsidR="00DD7917" w:rsidRPr="00B91C80" w:rsidRDefault="00DD7917" w:rsidP="00DD7917">
            <w:pPr>
              <w:rPr>
                <w:rFonts w:ascii="Bookman Old Style" w:hAnsi="Bookman Old Style"/>
                <w:sz w:val="16"/>
                <w:szCs w:val="16"/>
              </w:rPr>
            </w:pPr>
          </w:p>
        </w:tc>
        <w:tc>
          <w:tcPr>
            <w:tcW w:w="270" w:type="dxa"/>
            <w:tcBorders>
              <w:top w:val="nil"/>
              <w:left w:val="single" w:sz="4" w:space="0" w:color="auto"/>
              <w:bottom w:val="nil"/>
              <w:right w:val="nil"/>
            </w:tcBorders>
            <w:shd w:val="clear" w:color="auto" w:fill="auto"/>
            <w:noWrap/>
            <w:vAlign w:val="bottom"/>
            <w:hideMark/>
          </w:tcPr>
          <w:p w14:paraId="6CD53C5D"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608" w:type="dxa"/>
            <w:tcBorders>
              <w:top w:val="nil"/>
              <w:left w:val="nil"/>
              <w:bottom w:val="nil"/>
              <w:right w:val="nil"/>
            </w:tcBorders>
            <w:shd w:val="clear" w:color="auto" w:fill="auto"/>
            <w:noWrap/>
            <w:vAlign w:val="bottom"/>
            <w:hideMark/>
          </w:tcPr>
          <w:p w14:paraId="4B79A1B0" w14:textId="77777777" w:rsidR="00DD7917" w:rsidRPr="00B91C80" w:rsidRDefault="00DD7917" w:rsidP="00DD7917">
            <w:pPr>
              <w:rPr>
                <w:rFonts w:ascii="Bookman Old Style" w:hAnsi="Bookman Old Style"/>
                <w:sz w:val="16"/>
                <w:szCs w:val="16"/>
              </w:rPr>
            </w:pPr>
          </w:p>
        </w:tc>
        <w:tc>
          <w:tcPr>
            <w:tcW w:w="609" w:type="dxa"/>
            <w:tcBorders>
              <w:top w:val="nil"/>
              <w:left w:val="nil"/>
              <w:bottom w:val="nil"/>
              <w:right w:val="nil"/>
            </w:tcBorders>
            <w:shd w:val="clear" w:color="auto" w:fill="auto"/>
            <w:noWrap/>
            <w:vAlign w:val="bottom"/>
            <w:hideMark/>
          </w:tcPr>
          <w:p w14:paraId="143CB7FA" w14:textId="77777777" w:rsidR="00DD7917" w:rsidRPr="00B91C80" w:rsidRDefault="00DD7917" w:rsidP="00DD7917">
            <w:pPr>
              <w:rPr>
                <w:rFonts w:ascii="Bookman Old Style" w:hAnsi="Bookman Old Style"/>
                <w:sz w:val="16"/>
                <w:szCs w:val="16"/>
              </w:rPr>
            </w:pPr>
          </w:p>
        </w:tc>
        <w:tc>
          <w:tcPr>
            <w:tcW w:w="795" w:type="dxa"/>
            <w:tcBorders>
              <w:top w:val="nil"/>
              <w:left w:val="nil"/>
              <w:bottom w:val="nil"/>
              <w:right w:val="nil"/>
            </w:tcBorders>
            <w:shd w:val="clear" w:color="auto" w:fill="auto"/>
            <w:noWrap/>
            <w:vAlign w:val="bottom"/>
            <w:hideMark/>
          </w:tcPr>
          <w:p w14:paraId="786ABFE4"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3250985F" w14:textId="77777777" w:rsidR="00DD7917" w:rsidRPr="00B91C80" w:rsidRDefault="00DD7917" w:rsidP="00DD7917">
            <w:pPr>
              <w:rPr>
                <w:rFonts w:ascii="Bookman Old Style" w:hAnsi="Bookman Old Style"/>
                <w:sz w:val="16"/>
                <w:szCs w:val="16"/>
              </w:rPr>
            </w:pPr>
          </w:p>
        </w:tc>
        <w:tc>
          <w:tcPr>
            <w:tcW w:w="195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8F248CE" w14:textId="77777777" w:rsidR="00DD7917" w:rsidRPr="000A5FCF" w:rsidRDefault="00DD7917" w:rsidP="00DD7917">
            <w:pPr>
              <w:jc w:val="center"/>
              <w:rPr>
                <w:rFonts w:ascii="Bookman Old Style" w:hAnsi="Bookman Old Style"/>
                <w:color w:val="000000"/>
                <w:sz w:val="16"/>
                <w:szCs w:val="16"/>
                <w:lang w:val="id-ID"/>
              </w:rPr>
            </w:pPr>
            <w:r w:rsidRPr="00B91C80">
              <w:rPr>
                <w:rFonts w:ascii="Bookman Old Style" w:hAnsi="Bookman Old Style"/>
                <w:color w:val="000000"/>
                <w:sz w:val="16"/>
                <w:szCs w:val="16"/>
              </w:rPr>
              <w:t xml:space="preserve">NIP. </w:t>
            </w:r>
            <w:r w:rsidRPr="004D2E92">
              <w:rPr>
                <w:rFonts w:ascii="Bookman Old Style" w:hAnsi="Bookman Old Style"/>
                <w:color w:val="000000"/>
                <w:sz w:val="16"/>
                <w:szCs w:val="16"/>
                <w:lang w:val="id-ID"/>
              </w:rPr>
              <w:t>19660213 198608 1 001</w:t>
            </w:r>
          </w:p>
        </w:tc>
        <w:tc>
          <w:tcPr>
            <w:tcW w:w="236" w:type="dxa"/>
            <w:tcBorders>
              <w:top w:val="nil"/>
              <w:left w:val="nil"/>
              <w:bottom w:val="nil"/>
              <w:right w:val="nil"/>
            </w:tcBorders>
            <w:shd w:val="clear" w:color="auto" w:fill="auto"/>
            <w:noWrap/>
            <w:vAlign w:val="bottom"/>
            <w:hideMark/>
          </w:tcPr>
          <w:p w14:paraId="61DFEDEF" w14:textId="77777777" w:rsidR="00DD7917" w:rsidRPr="00B91C80" w:rsidRDefault="00DD7917" w:rsidP="00DD7917">
            <w:pPr>
              <w:jc w:val="center"/>
              <w:rPr>
                <w:rFonts w:ascii="Bookman Old Style" w:hAnsi="Bookman Old Style"/>
                <w:color w:val="000000"/>
                <w:sz w:val="16"/>
                <w:szCs w:val="16"/>
              </w:rPr>
            </w:pPr>
          </w:p>
        </w:tc>
        <w:tc>
          <w:tcPr>
            <w:tcW w:w="271" w:type="dxa"/>
            <w:gridSpan w:val="2"/>
            <w:tcBorders>
              <w:top w:val="nil"/>
              <w:left w:val="nil"/>
              <w:bottom w:val="nil"/>
              <w:right w:val="nil"/>
            </w:tcBorders>
            <w:shd w:val="clear" w:color="auto" w:fill="auto"/>
            <w:noWrap/>
            <w:vAlign w:val="bottom"/>
            <w:hideMark/>
          </w:tcPr>
          <w:p w14:paraId="66B7E7A0" w14:textId="77777777" w:rsidR="00DD7917" w:rsidRPr="00B91C80" w:rsidRDefault="00DD7917" w:rsidP="00DD7917">
            <w:pPr>
              <w:rPr>
                <w:rFonts w:ascii="Bookman Old Style" w:hAnsi="Bookman Old Style"/>
                <w:sz w:val="16"/>
                <w:szCs w:val="16"/>
              </w:rPr>
            </w:pPr>
          </w:p>
        </w:tc>
        <w:tc>
          <w:tcPr>
            <w:tcW w:w="1281" w:type="dxa"/>
            <w:gridSpan w:val="2"/>
            <w:tcBorders>
              <w:top w:val="nil"/>
              <w:left w:val="nil"/>
              <w:bottom w:val="nil"/>
              <w:right w:val="nil"/>
            </w:tcBorders>
            <w:shd w:val="clear" w:color="auto" w:fill="auto"/>
            <w:noWrap/>
            <w:vAlign w:val="bottom"/>
            <w:hideMark/>
          </w:tcPr>
          <w:p w14:paraId="383DE45B" w14:textId="77777777" w:rsidR="00DD7917" w:rsidRPr="00B91C80" w:rsidRDefault="00DD7917" w:rsidP="00DD7917">
            <w:pPr>
              <w:rPr>
                <w:rFonts w:ascii="Bookman Old Style" w:hAnsi="Bookman Old Style"/>
                <w:sz w:val="16"/>
                <w:szCs w:val="16"/>
              </w:rPr>
            </w:pPr>
          </w:p>
        </w:tc>
      </w:tr>
      <w:tr w:rsidR="00DD7917" w:rsidRPr="00B91C80" w14:paraId="24D7BF1C" w14:textId="77777777" w:rsidTr="00DD7917">
        <w:trPr>
          <w:trHeight w:val="169"/>
        </w:trPr>
        <w:tc>
          <w:tcPr>
            <w:tcW w:w="268" w:type="dxa"/>
            <w:tcBorders>
              <w:top w:val="nil"/>
              <w:left w:val="nil"/>
              <w:bottom w:val="nil"/>
            </w:tcBorders>
            <w:shd w:val="clear" w:color="auto" w:fill="auto"/>
            <w:noWrap/>
            <w:vAlign w:val="bottom"/>
            <w:hideMark/>
          </w:tcPr>
          <w:p w14:paraId="54D53F3F" w14:textId="77777777" w:rsidR="00DD7917" w:rsidRPr="00B91C80" w:rsidRDefault="00DD7917" w:rsidP="00DD7917">
            <w:pPr>
              <w:rPr>
                <w:rFonts w:ascii="Bookman Old Style" w:hAnsi="Bookman Old Style"/>
                <w:sz w:val="16"/>
                <w:szCs w:val="16"/>
              </w:rPr>
            </w:pPr>
          </w:p>
        </w:tc>
        <w:tc>
          <w:tcPr>
            <w:tcW w:w="268" w:type="dxa"/>
            <w:tcBorders>
              <w:top w:val="nil"/>
              <w:right w:val="nil"/>
            </w:tcBorders>
            <w:shd w:val="clear" w:color="auto" w:fill="auto"/>
            <w:noWrap/>
            <w:vAlign w:val="bottom"/>
          </w:tcPr>
          <w:p w14:paraId="13E8439C" w14:textId="77777777" w:rsidR="00DD7917" w:rsidRPr="00B91C80" w:rsidRDefault="00DD7917" w:rsidP="00DD7917">
            <w:pPr>
              <w:rPr>
                <w:rFonts w:ascii="Bookman Old Style" w:hAnsi="Bookman Old Style"/>
                <w:sz w:val="16"/>
                <w:szCs w:val="16"/>
              </w:rPr>
            </w:pPr>
          </w:p>
        </w:tc>
        <w:tc>
          <w:tcPr>
            <w:tcW w:w="269" w:type="dxa"/>
            <w:tcBorders>
              <w:top w:val="nil"/>
              <w:left w:val="nil"/>
              <w:right w:val="nil"/>
            </w:tcBorders>
            <w:shd w:val="clear" w:color="auto" w:fill="auto"/>
            <w:noWrap/>
            <w:vAlign w:val="bottom"/>
          </w:tcPr>
          <w:p w14:paraId="5076647A" w14:textId="77777777" w:rsidR="00DD7917" w:rsidRPr="00B91C80" w:rsidRDefault="00DD7917" w:rsidP="00DD7917">
            <w:pPr>
              <w:rPr>
                <w:rFonts w:ascii="Bookman Old Style" w:hAnsi="Bookman Old Style"/>
                <w:sz w:val="16"/>
                <w:szCs w:val="16"/>
              </w:rPr>
            </w:pPr>
          </w:p>
        </w:tc>
        <w:tc>
          <w:tcPr>
            <w:tcW w:w="269" w:type="dxa"/>
            <w:tcBorders>
              <w:top w:val="nil"/>
              <w:left w:val="nil"/>
              <w:right w:val="nil"/>
            </w:tcBorders>
            <w:shd w:val="clear" w:color="auto" w:fill="auto"/>
            <w:noWrap/>
            <w:vAlign w:val="bottom"/>
          </w:tcPr>
          <w:p w14:paraId="68F98DFC" w14:textId="77777777" w:rsidR="00DD7917" w:rsidRPr="00B91C80" w:rsidRDefault="00DD7917" w:rsidP="00DD7917">
            <w:pPr>
              <w:rPr>
                <w:rFonts w:ascii="Bookman Old Style" w:hAnsi="Bookman Old Style"/>
                <w:sz w:val="16"/>
                <w:szCs w:val="16"/>
              </w:rPr>
            </w:pPr>
          </w:p>
        </w:tc>
        <w:tc>
          <w:tcPr>
            <w:tcW w:w="269" w:type="dxa"/>
            <w:tcBorders>
              <w:top w:val="nil"/>
              <w:left w:val="nil"/>
              <w:right w:val="nil"/>
            </w:tcBorders>
            <w:shd w:val="clear" w:color="auto" w:fill="auto"/>
            <w:noWrap/>
            <w:vAlign w:val="bottom"/>
          </w:tcPr>
          <w:p w14:paraId="48C8EB71" w14:textId="77777777" w:rsidR="00DD7917" w:rsidRPr="00B91C80" w:rsidRDefault="00DD7917" w:rsidP="00DD7917">
            <w:pPr>
              <w:rPr>
                <w:rFonts w:ascii="Bookman Old Style" w:hAnsi="Bookman Old Style"/>
                <w:sz w:val="16"/>
                <w:szCs w:val="16"/>
              </w:rPr>
            </w:pPr>
          </w:p>
        </w:tc>
        <w:tc>
          <w:tcPr>
            <w:tcW w:w="270" w:type="dxa"/>
            <w:tcBorders>
              <w:top w:val="nil"/>
              <w:left w:val="nil"/>
              <w:right w:val="nil"/>
            </w:tcBorders>
            <w:shd w:val="clear" w:color="auto" w:fill="auto"/>
            <w:noWrap/>
            <w:vAlign w:val="bottom"/>
          </w:tcPr>
          <w:p w14:paraId="5EFD214B" w14:textId="77777777" w:rsidR="00DD7917" w:rsidRPr="00B91C80" w:rsidRDefault="00DD7917" w:rsidP="00DD7917">
            <w:pPr>
              <w:rPr>
                <w:rFonts w:ascii="Bookman Old Style" w:hAnsi="Bookman Old Style"/>
                <w:sz w:val="16"/>
                <w:szCs w:val="16"/>
              </w:rPr>
            </w:pPr>
          </w:p>
        </w:tc>
        <w:tc>
          <w:tcPr>
            <w:tcW w:w="271" w:type="dxa"/>
            <w:tcBorders>
              <w:top w:val="nil"/>
              <w:left w:val="nil"/>
            </w:tcBorders>
            <w:shd w:val="clear" w:color="auto" w:fill="auto"/>
            <w:noWrap/>
            <w:vAlign w:val="bottom"/>
          </w:tcPr>
          <w:p w14:paraId="2FF332E2"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1FF3CC83"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66F99135" w14:textId="77777777" w:rsidR="00DD7917" w:rsidRPr="00B91C80" w:rsidRDefault="00DD7917" w:rsidP="00DD7917">
            <w:pPr>
              <w:rPr>
                <w:rFonts w:ascii="Bookman Old Style" w:hAnsi="Bookman Old Style"/>
                <w:sz w:val="16"/>
                <w:szCs w:val="16"/>
              </w:rPr>
            </w:pPr>
          </w:p>
        </w:tc>
        <w:tc>
          <w:tcPr>
            <w:tcW w:w="1286" w:type="dxa"/>
            <w:tcBorders>
              <w:top w:val="nil"/>
              <w:left w:val="nil"/>
              <w:bottom w:val="nil"/>
              <w:right w:val="nil"/>
            </w:tcBorders>
            <w:shd w:val="clear" w:color="auto" w:fill="auto"/>
            <w:noWrap/>
            <w:vAlign w:val="bottom"/>
            <w:hideMark/>
          </w:tcPr>
          <w:p w14:paraId="0F44935F"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54D65351" w14:textId="77777777" w:rsidR="00DD7917" w:rsidRPr="00B91C80" w:rsidRDefault="00DD7917" w:rsidP="00DD7917">
            <w:pPr>
              <w:rPr>
                <w:rFonts w:ascii="Bookman Old Style" w:hAnsi="Bookman Old Style"/>
                <w:sz w:val="16"/>
                <w:szCs w:val="16"/>
              </w:rPr>
            </w:pPr>
          </w:p>
        </w:tc>
        <w:tc>
          <w:tcPr>
            <w:tcW w:w="270" w:type="dxa"/>
            <w:tcBorders>
              <w:top w:val="nil"/>
              <w:left w:val="single" w:sz="4" w:space="0" w:color="auto"/>
              <w:bottom w:val="nil"/>
              <w:right w:val="nil"/>
            </w:tcBorders>
            <w:shd w:val="clear" w:color="auto" w:fill="auto"/>
            <w:noWrap/>
            <w:vAlign w:val="bottom"/>
            <w:hideMark/>
          </w:tcPr>
          <w:p w14:paraId="3D471FEB"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608" w:type="dxa"/>
            <w:tcBorders>
              <w:top w:val="nil"/>
              <w:left w:val="nil"/>
              <w:bottom w:val="nil"/>
              <w:right w:val="nil"/>
            </w:tcBorders>
            <w:shd w:val="clear" w:color="auto" w:fill="auto"/>
            <w:noWrap/>
            <w:vAlign w:val="bottom"/>
            <w:hideMark/>
          </w:tcPr>
          <w:p w14:paraId="6CA05DE0" w14:textId="77777777" w:rsidR="00DD7917" w:rsidRPr="00B91C80" w:rsidRDefault="00DD7917" w:rsidP="00DD7917">
            <w:pPr>
              <w:rPr>
                <w:rFonts w:ascii="Bookman Old Style" w:hAnsi="Bookman Old Style"/>
                <w:sz w:val="16"/>
                <w:szCs w:val="16"/>
              </w:rPr>
            </w:pPr>
          </w:p>
        </w:tc>
        <w:tc>
          <w:tcPr>
            <w:tcW w:w="609" w:type="dxa"/>
            <w:tcBorders>
              <w:top w:val="nil"/>
              <w:left w:val="nil"/>
              <w:bottom w:val="nil"/>
              <w:right w:val="nil"/>
            </w:tcBorders>
            <w:shd w:val="clear" w:color="auto" w:fill="auto"/>
            <w:noWrap/>
            <w:vAlign w:val="bottom"/>
            <w:hideMark/>
          </w:tcPr>
          <w:p w14:paraId="5F3E3C9B" w14:textId="77777777" w:rsidR="00DD7917" w:rsidRPr="00B91C80" w:rsidRDefault="00DD7917" w:rsidP="00DD7917">
            <w:pPr>
              <w:rPr>
                <w:rFonts w:ascii="Bookman Old Style" w:hAnsi="Bookman Old Style"/>
                <w:sz w:val="16"/>
                <w:szCs w:val="16"/>
              </w:rPr>
            </w:pPr>
          </w:p>
        </w:tc>
        <w:tc>
          <w:tcPr>
            <w:tcW w:w="795" w:type="dxa"/>
            <w:tcBorders>
              <w:top w:val="nil"/>
              <w:left w:val="nil"/>
              <w:bottom w:val="single" w:sz="4" w:space="0" w:color="auto"/>
              <w:right w:val="nil"/>
            </w:tcBorders>
            <w:shd w:val="clear" w:color="auto" w:fill="auto"/>
            <w:noWrap/>
            <w:vAlign w:val="bottom"/>
            <w:hideMark/>
          </w:tcPr>
          <w:p w14:paraId="71A7E53D"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0" w:type="dxa"/>
            <w:tcBorders>
              <w:top w:val="nil"/>
              <w:left w:val="nil"/>
              <w:bottom w:val="single" w:sz="4" w:space="0" w:color="auto"/>
              <w:right w:val="nil"/>
            </w:tcBorders>
            <w:shd w:val="clear" w:color="auto" w:fill="auto"/>
            <w:noWrap/>
            <w:vAlign w:val="bottom"/>
            <w:hideMark/>
          </w:tcPr>
          <w:p w14:paraId="51125AAF"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916" w:type="dxa"/>
            <w:tcBorders>
              <w:top w:val="nil"/>
              <w:left w:val="nil"/>
              <w:bottom w:val="single" w:sz="4" w:space="0" w:color="auto"/>
              <w:right w:val="nil"/>
            </w:tcBorders>
            <w:shd w:val="clear" w:color="auto" w:fill="auto"/>
            <w:noWrap/>
            <w:vAlign w:val="bottom"/>
            <w:hideMark/>
          </w:tcPr>
          <w:p w14:paraId="482DB96D"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1038" w:type="dxa"/>
            <w:tcBorders>
              <w:top w:val="nil"/>
              <w:left w:val="single" w:sz="4" w:space="0" w:color="auto"/>
              <w:bottom w:val="single" w:sz="4" w:space="0" w:color="auto"/>
              <w:right w:val="nil"/>
            </w:tcBorders>
            <w:shd w:val="clear" w:color="auto" w:fill="auto"/>
            <w:noWrap/>
            <w:vAlign w:val="bottom"/>
            <w:hideMark/>
          </w:tcPr>
          <w:p w14:paraId="1D2F59E0"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36" w:type="dxa"/>
            <w:tcBorders>
              <w:top w:val="nil"/>
              <w:left w:val="nil"/>
              <w:bottom w:val="single" w:sz="4" w:space="0" w:color="auto"/>
              <w:right w:val="nil"/>
            </w:tcBorders>
            <w:shd w:val="clear" w:color="auto" w:fill="auto"/>
            <w:noWrap/>
            <w:vAlign w:val="bottom"/>
            <w:hideMark/>
          </w:tcPr>
          <w:p w14:paraId="3C97A098"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1" w:type="dxa"/>
            <w:gridSpan w:val="2"/>
            <w:tcBorders>
              <w:top w:val="nil"/>
              <w:left w:val="nil"/>
              <w:bottom w:val="single" w:sz="4" w:space="0" w:color="auto"/>
              <w:right w:val="nil"/>
            </w:tcBorders>
            <w:shd w:val="clear" w:color="auto" w:fill="auto"/>
            <w:noWrap/>
            <w:vAlign w:val="bottom"/>
            <w:hideMark/>
          </w:tcPr>
          <w:p w14:paraId="1FF8C63B"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1281" w:type="dxa"/>
            <w:gridSpan w:val="2"/>
            <w:tcBorders>
              <w:top w:val="nil"/>
              <w:left w:val="nil"/>
              <w:bottom w:val="nil"/>
              <w:right w:val="nil"/>
            </w:tcBorders>
            <w:shd w:val="clear" w:color="auto" w:fill="auto"/>
            <w:noWrap/>
            <w:vAlign w:val="bottom"/>
            <w:hideMark/>
          </w:tcPr>
          <w:p w14:paraId="25D98533" w14:textId="77777777" w:rsidR="00DD7917" w:rsidRPr="00B91C80" w:rsidRDefault="00DD7917" w:rsidP="00DD7917">
            <w:pPr>
              <w:rPr>
                <w:rFonts w:ascii="Bookman Old Style" w:hAnsi="Bookman Old Style"/>
                <w:sz w:val="16"/>
                <w:szCs w:val="16"/>
              </w:rPr>
            </w:pPr>
          </w:p>
        </w:tc>
      </w:tr>
      <w:tr w:rsidR="00DD7917" w:rsidRPr="00B91C80" w14:paraId="78F7ED1E" w14:textId="77777777" w:rsidTr="00DD7917">
        <w:trPr>
          <w:trHeight w:val="239"/>
        </w:trPr>
        <w:tc>
          <w:tcPr>
            <w:tcW w:w="268" w:type="dxa"/>
            <w:tcBorders>
              <w:top w:val="nil"/>
              <w:left w:val="nil"/>
              <w:bottom w:val="nil"/>
              <w:right w:val="nil"/>
            </w:tcBorders>
            <w:shd w:val="clear" w:color="auto" w:fill="auto"/>
            <w:noWrap/>
            <w:vAlign w:val="bottom"/>
            <w:hideMark/>
          </w:tcPr>
          <w:p w14:paraId="03CB56E3" w14:textId="77777777" w:rsidR="00DD7917" w:rsidRPr="00B91C80" w:rsidRDefault="00DD7917" w:rsidP="00DD7917">
            <w:pPr>
              <w:rPr>
                <w:rFonts w:ascii="Bookman Old Style" w:hAnsi="Bookman Old Style"/>
                <w:sz w:val="16"/>
                <w:szCs w:val="16"/>
              </w:rPr>
            </w:pPr>
          </w:p>
        </w:tc>
        <w:tc>
          <w:tcPr>
            <w:tcW w:w="268" w:type="dxa"/>
            <w:tcBorders>
              <w:top w:val="nil"/>
              <w:left w:val="nil"/>
              <w:bottom w:val="nil"/>
              <w:right w:val="nil"/>
            </w:tcBorders>
            <w:shd w:val="clear" w:color="auto" w:fill="auto"/>
            <w:noWrap/>
            <w:vAlign w:val="bottom"/>
            <w:hideMark/>
          </w:tcPr>
          <w:p w14:paraId="2AD10168"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2F2FBC70"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555CDD5E"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66A54054"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6CA1C6E8"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15589DCE"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03AAB47E"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46DAF248" w14:textId="77777777" w:rsidR="00DD7917" w:rsidRPr="00B91C80" w:rsidRDefault="00DD7917" w:rsidP="00DD7917">
            <w:pPr>
              <w:rPr>
                <w:rFonts w:ascii="Bookman Old Style" w:hAnsi="Bookman Old Style"/>
                <w:sz w:val="16"/>
                <w:szCs w:val="16"/>
              </w:rPr>
            </w:pPr>
          </w:p>
        </w:tc>
        <w:tc>
          <w:tcPr>
            <w:tcW w:w="1286" w:type="dxa"/>
            <w:tcBorders>
              <w:top w:val="nil"/>
              <w:left w:val="nil"/>
              <w:bottom w:val="nil"/>
              <w:right w:val="nil"/>
            </w:tcBorders>
            <w:shd w:val="clear" w:color="auto" w:fill="auto"/>
            <w:noWrap/>
            <w:vAlign w:val="bottom"/>
            <w:hideMark/>
          </w:tcPr>
          <w:p w14:paraId="588D89F3"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48F2084B" w14:textId="77777777" w:rsidR="00DD7917" w:rsidRPr="00B91C80" w:rsidRDefault="00DD7917" w:rsidP="00DD7917">
            <w:pPr>
              <w:rPr>
                <w:rFonts w:ascii="Bookman Old Style" w:hAnsi="Bookman Old Style"/>
                <w:sz w:val="16"/>
                <w:szCs w:val="16"/>
              </w:rPr>
            </w:pPr>
          </w:p>
        </w:tc>
        <w:tc>
          <w:tcPr>
            <w:tcW w:w="270" w:type="dxa"/>
            <w:tcBorders>
              <w:top w:val="nil"/>
              <w:left w:val="single" w:sz="4" w:space="0" w:color="auto"/>
              <w:bottom w:val="nil"/>
              <w:right w:val="nil"/>
            </w:tcBorders>
            <w:shd w:val="clear" w:color="auto" w:fill="auto"/>
            <w:noWrap/>
            <w:vAlign w:val="bottom"/>
            <w:hideMark/>
          </w:tcPr>
          <w:p w14:paraId="0834F6FF"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608" w:type="dxa"/>
            <w:tcBorders>
              <w:top w:val="nil"/>
              <w:left w:val="nil"/>
              <w:bottom w:val="single" w:sz="4" w:space="0" w:color="auto"/>
              <w:right w:val="nil"/>
            </w:tcBorders>
            <w:shd w:val="clear" w:color="auto" w:fill="auto"/>
            <w:noWrap/>
            <w:vAlign w:val="bottom"/>
            <w:hideMark/>
          </w:tcPr>
          <w:p w14:paraId="72F44EA1" w14:textId="77777777" w:rsidR="00DD7917" w:rsidRPr="00B91C80" w:rsidRDefault="00DD7917" w:rsidP="00DD7917">
            <w:pPr>
              <w:rPr>
                <w:rFonts w:ascii="Bookman Old Style" w:hAnsi="Bookman Old Style"/>
                <w:sz w:val="16"/>
                <w:szCs w:val="16"/>
              </w:rPr>
            </w:pPr>
          </w:p>
        </w:tc>
        <w:tc>
          <w:tcPr>
            <w:tcW w:w="609" w:type="dxa"/>
            <w:tcBorders>
              <w:top w:val="nil"/>
              <w:left w:val="nil"/>
              <w:bottom w:val="single" w:sz="4" w:space="0" w:color="auto"/>
              <w:right w:val="nil"/>
            </w:tcBorders>
            <w:shd w:val="clear" w:color="auto" w:fill="auto"/>
            <w:noWrap/>
            <w:vAlign w:val="bottom"/>
            <w:hideMark/>
          </w:tcPr>
          <w:p w14:paraId="217966F5" w14:textId="77777777" w:rsidR="00DD7917" w:rsidRPr="00B91C80" w:rsidRDefault="00DD7917" w:rsidP="00DD7917">
            <w:pPr>
              <w:rPr>
                <w:rFonts w:ascii="Bookman Old Style" w:hAnsi="Bookman Old Style"/>
                <w:sz w:val="16"/>
                <w:szCs w:val="16"/>
              </w:rPr>
            </w:pPr>
          </w:p>
        </w:tc>
        <w:tc>
          <w:tcPr>
            <w:tcW w:w="795" w:type="dxa"/>
            <w:tcBorders>
              <w:top w:val="nil"/>
              <w:left w:val="single" w:sz="4" w:space="0" w:color="auto"/>
              <w:bottom w:val="single" w:sz="4" w:space="0" w:color="auto"/>
              <w:right w:val="nil"/>
            </w:tcBorders>
            <w:shd w:val="clear" w:color="auto" w:fill="auto"/>
            <w:noWrap/>
            <w:vAlign w:val="bottom"/>
            <w:hideMark/>
          </w:tcPr>
          <w:p w14:paraId="496F9135"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0" w:type="dxa"/>
            <w:tcBorders>
              <w:top w:val="nil"/>
              <w:left w:val="nil"/>
              <w:bottom w:val="single" w:sz="4" w:space="0" w:color="auto"/>
              <w:right w:val="nil"/>
            </w:tcBorders>
            <w:shd w:val="clear" w:color="auto" w:fill="auto"/>
            <w:noWrap/>
            <w:vAlign w:val="bottom"/>
            <w:hideMark/>
          </w:tcPr>
          <w:p w14:paraId="58226DAD" w14:textId="77777777" w:rsidR="00DD7917" w:rsidRPr="00B91C80" w:rsidRDefault="00DD7917" w:rsidP="00DD7917">
            <w:pPr>
              <w:rPr>
                <w:rFonts w:ascii="Bookman Old Style" w:hAnsi="Bookman Old Style"/>
                <w:sz w:val="16"/>
                <w:szCs w:val="16"/>
              </w:rPr>
            </w:pPr>
          </w:p>
        </w:tc>
        <w:tc>
          <w:tcPr>
            <w:tcW w:w="916" w:type="dxa"/>
            <w:tcBorders>
              <w:top w:val="single" w:sz="4" w:space="0" w:color="auto"/>
              <w:left w:val="nil"/>
            </w:tcBorders>
            <w:shd w:val="clear" w:color="auto" w:fill="auto"/>
            <w:noWrap/>
            <w:vAlign w:val="bottom"/>
            <w:hideMark/>
          </w:tcPr>
          <w:p w14:paraId="3BD6745E" w14:textId="77777777" w:rsidR="00DD7917" w:rsidRPr="00B91C80" w:rsidRDefault="00DD7917" w:rsidP="00DD7917">
            <w:pPr>
              <w:rPr>
                <w:rFonts w:ascii="Bookman Old Style" w:hAnsi="Bookman Old Style"/>
                <w:sz w:val="16"/>
                <w:szCs w:val="16"/>
              </w:rPr>
            </w:pPr>
          </w:p>
        </w:tc>
        <w:tc>
          <w:tcPr>
            <w:tcW w:w="1038" w:type="dxa"/>
            <w:tcBorders>
              <w:top w:val="single" w:sz="4" w:space="0" w:color="auto"/>
              <w:left w:val="nil"/>
              <w:right w:val="nil"/>
            </w:tcBorders>
            <w:shd w:val="clear" w:color="auto" w:fill="auto"/>
            <w:noWrap/>
            <w:vAlign w:val="bottom"/>
            <w:hideMark/>
          </w:tcPr>
          <w:p w14:paraId="2D3B10EB"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36" w:type="dxa"/>
            <w:tcBorders>
              <w:top w:val="nil"/>
              <w:left w:val="nil"/>
              <w:bottom w:val="single" w:sz="4" w:space="0" w:color="auto"/>
              <w:right w:val="nil"/>
            </w:tcBorders>
            <w:shd w:val="clear" w:color="auto" w:fill="auto"/>
            <w:noWrap/>
            <w:vAlign w:val="bottom"/>
            <w:hideMark/>
          </w:tcPr>
          <w:p w14:paraId="4E04C7E2" w14:textId="77777777" w:rsidR="00DD7917" w:rsidRPr="00B91C80" w:rsidRDefault="00DD7917" w:rsidP="00DD7917">
            <w:pPr>
              <w:rPr>
                <w:rFonts w:ascii="Bookman Old Style" w:hAnsi="Bookman Old Style"/>
                <w:sz w:val="16"/>
                <w:szCs w:val="16"/>
              </w:rPr>
            </w:pPr>
          </w:p>
        </w:tc>
        <w:tc>
          <w:tcPr>
            <w:tcW w:w="271" w:type="dxa"/>
            <w:gridSpan w:val="2"/>
            <w:tcBorders>
              <w:top w:val="nil"/>
              <w:left w:val="nil"/>
              <w:bottom w:val="single" w:sz="4" w:space="0" w:color="auto"/>
              <w:right w:val="nil"/>
            </w:tcBorders>
            <w:shd w:val="clear" w:color="auto" w:fill="auto"/>
            <w:noWrap/>
            <w:vAlign w:val="bottom"/>
            <w:hideMark/>
          </w:tcPr>
          <w:p w14:paraId="28751201" w14:textId="77777777" w:rsidR="00DD7917" w:rsidRPr="00B91C80" w:rsidRDefault="00DD7917" w:rsidP="00DD7917">
            <w:pPr>
              <w:rPr>
                <w:rFonts w:ascii="Bookman Old Style" w:hAnsi="Bookman Old Style"/>
                <w:sz w:val="16"/>
                <w:szCs w:val="16"/>
              </w:rPr>
            </w:pPr>
          </w:p>
        </w:tc>
        <w:tc>
          <w:tcPr>
            <w:tcW w:w="1281" w:type="dxa"/>
            <w:gridSpan w:val="2"/>
            <w:tcBorders>
              <w:top w:val="nil"/>
              <w:left w:val="single" w:sz="4" w:space="0" w:color="auto"/>
              <w:bottom w:val="single" w:sz="4" w:space="0" w:color="auto"/>
              <w:right w:val="nil"/>
            </w:tcBorders>
            <w:shd w:val="clear" w:color="auto" w:fill="auto"/>
            <w:noWrap/>
            <w:vAlign w:val="bottom"/>
            <w:hideMark/>
          </w:tcPr>
          <w:p w14:paraId="2E406F3B"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r>
      <w:tr w:rsidR="00DD7917" w:rsidRPr="00B91C80" w14:paraId="056BE664" w14:textId="77777777" w:rsidTr="00DD7917">
        <w:trPr>
          <w:gridAfter w:val="1"/>
          <w:wAfter w:w="33" w:type="dxa"/>
          <w:trHeight w:val="476"/>
        </w:trPr>
        <w:tc>
          <w:tcPr>
            <w:tcW w:w="268" w:type="dxa"/>
            <w:tcBorders>
              <w:top w:val="nil"/>
              <w:left w:val="nil"/>
              <w:bottom w:val="nil"/>
              <w:right w:val="nil"/>
            </w:tcBorders>
            <w:shd w:val="clear" w:color="auto" w:fill="auto"/>
            <w:noWrap/>
            <w:vAlign w:val="bottom"/>
            <w:hideMark/>
          </w:tcPr>
          <w:p w14:paraId="5A508B10" w14:textId="77777777" w:rsidR="00DD7917" w:rsidRPr="00B91C80" w:rsidRDefault="00DD7917" w:rsidP="00DD7917">
            <w:pPr>
              <w:rPr>
                <w:rFonts w:ascii="Bookman Old Style" w:hAnsi="Bookman Old Style"/>
                <w:sz w:val="16"/>
                <w:szCs w:val="16"/>
              </w:rPr>
            </w:pPr>
          </w:p>
        </w:tc>
        <w:tc>
          <w:tcPr>
            <w:tcW w:w="268" w:type="dxa"/>
            <w:tcBorders>
              <w:top w:val="nil"/>
              <w:left w:val="nil"/>
              <w:bottom w:val="nil"/>
              <w:right w:val="nil"/>
            </w:tcBorders>
            <w:shd w:val="clear" w:color="auto" w:fill="auto"/>
            <w:noWrap/>
            <w:vAlign w:val="bottom"/>
            <w:hideMark/>
          </w:tcPr>
          <w:p w14:paraId="5EF3C5B1"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48F4122F"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566A6AB7"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4B8CDFEC"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76773AB8"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5714AAD0"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4EE9E513"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7E05D8E0" w14:textId="77777777" w:rsidR="00DD7917" w:rsidRPr="00B91C80" w:rsidRDefault="00DD7917" w:rsidP="00DD7917">
            <w:pPr>
              <w:rPr>
                <w:rFonts w:ascii="Bookman Old Style" w:hAnsi="Bookman Old Style"/>
                <w:sz w:val="16"/>
                <w:szCs w:val="16"/>
              </w:rPr>
            </w:pPr>
          </w:p>
        </w:tc>
        <w:tc>
          <w:tcPr>
            <w:tcW w:w="1286" w:type="dxa"/>
            <w:tcBorders>
              <w:top w:val="nil"/>
              <w:left w:val="nil"/>
              <w:bottom w:val="nil"/>
              <w:right w:val="nil"/>
            </w:tcBorders>
            <w:shd w:val="clear" w:color="auto" w:fill="auto"/>
            <w:noWrap/>
            <w:vAlign w:val="bottom"/>
            <w:hideMark/>
          </w:tcPr>
          <w:p w14:paraId="415DF473"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4C77A8FB" w14:textId="77777777" w:rsidR="00DD7917" w:rsidRPr="00B91C80" w:rsidRDefault="00DD7917" w:rsidP="00DD7917">
            <w:pPr>
              <w:rPr>
                <w:rFonts w:ascii="Bookman Old Style" w:hAnsi="Bookman Old Style"/>
                <w:sz w:val="16"/>
                <w:szCs w:val="16"/>
              </w:rPr>
            </w:pPr>
          </w:p>
        </w:tc>
        <w:tc>
          <w:tcPr>
            <w:tcW w:w="270" w:type="dxa"/>
            <w:tcBorders>
              <w:top w:val="nil"/>
              <w:left w:val="single" w:sz="4" w:space="0" w:color="auto"/>
              <w:bottom w:val="nil"/>
              <w:right w:val="nil"/>
            </w:tcBorders>
            <w:shd w:val="clear" w:color="auto" w:fill="auto"/>
            <w:noWrap/>
            <w:vAlign w:val="bottom"/>
            <w:hideMark/>
          </w:tcPr>
          <w:p w14:paraId="259A90C8"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28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11C34" w14:textId="77777777" w:rsidR="00DD7917" w:rsidRPr="00CD5037" w:rsidRDefault="00DD7917" w:rsidP="00DD7917">
            <w:pPr>
              <w:jc w:val="center"/>
              <w:rPr>
                <w:rFonts w:ascii="Bookman Old Style" w:hAnsi="Bookman Old Style"/>
                <w:b/>
                <w:bCs/>
                <w:sz w:val="16"/>
                <w:szCs w:val="16"/>
              </w:rPr>
            </w:pPr>
            <w:r w:rsidRPr="00CD5037">
              <w:rPr>
                <w:rFonts w:ascii="Bookman Old Style" w:hAnsi="Bookman Old Style"/>
                <w:b/>
                <w:bCs/>
                <w:sz w:val="16"/>
                <w:szCs w:val="16"/>
              </w:rPr>
              <w:t>KEPALA SUB BAGIAN</w:t>
            </w:r>
          </w:p>
        </w:tc>
        <w:tc>
          <w:tcPr>
            <w:tcW w:w="1954" w:type="dxa"/>
            <w:gridSpan w:val="2"/>
            <w:tcBorders>
              <w:left w:val="single" w:sz="4" w:space="0" w:color="auto"/>
              <w:bottom w:val="nil"/>
              <w:right w:val="single" w:sz="4" w:space="0" w:color="auto"/>
            </w:tcBorders>
            <w:shd w:val="clear" w:color="auto" w:fill="auto"/>
            <w:noWrap/>
            <w:vAlign w:val="center"/>
          </w:tcPr>
          <w:p w14:paraId="6693BEAB" w14:textId="77777777" w:rsidR="00DD7917" w:rsidRPr="00B91C80" w:rsidRDefault="00DD7917" w:rsidP="00DD7917">
            <w:pPr>
              <w:jc w:val="center"/>
              <w:rPr>
                <w:rFonts w:ascii="Bookman Old Style" w:hAnsi="Bookman Old Style"/>
                <w:sz w:val="16"/>
                <w:szCs w:val="16"/>
              </w:rPr>
            </w:pPr>
          </w:p>
        </w:tc>
        <w:tc>
          <w:tcPr>
            <w:tcW w:w="175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6A6C6" w14:textId="77777777" w:rsidR="00DD7917" w:rsidRPr="00B91C80" w:rsidRDefault="00DD7917" w:rsidP="00DD7917">
            <w:pPr>
              <w:jc w:val="center"/>
              <w:rPr>
                <w:rFonts w:ascii="Bookman Old Style" w:hAnsi="Bookman Old Style"/>
                <w:sz w:val="16"/>
                <w:szCs w:val="16"/>
              </w:rPr>
            </w:pPr>
          </w:p>
          <w:p w14:paraId="1338CF0D" w14:textId="77777777" w:rsidR="00DD7917" w:rsidRPr="00CD5037" w:rsidRDefault="00DD7917" w:rsidP="00DD7917">
            <w:pPr>
              <w:jc w:val="center"/>
              <w:rPr>
                <w:rFonts w:ascii="Bookman Old Style" w:hAnsi="Bookman Old Style"/>
                <w:b/>
                <w:bCs/>
                <w:sz w:val="16"/>
                <w:szCs w:val="16"/>
              </w:rPr>
            </w:pPr>
            <w:r w:rsidRPr="00CD5037">
              <w:rPr>
                <w:rFonts w:ascii="Bookman Old Style" w:hAnsi="Bookman Old Style"/>
                <w:b/>
                <w:bCs/>
                <w:sz w:val="16"/>
                <w:szCs w:val="16"/>
              </w:rPr>
              <w:t>KEPALA SUB BAGIAN</w:t>
            </w:r>
          </w:p>
        </w:tc>
      </w:tr>
      <w:tr w:rsidR="00DD7917" w:rsidRPr="00B91C80" w14:paraId="5A4B5CBA" w14:textId="77777777" w:rsidTr="00DD7917">
        <w:trPr>
          <w:gridAfter w:val="1"/>
          <w:wAfter w:w="33" w:type="dxa"/>
          <w:trHeight w:val="465"/>
        </w:trPr>
        <w:tc>
          <w:tcPr>
            <w:tcW w:w="268" w:type="dxa"/>
            <w:tcBorders>
              <w:top w:val="nil"/>
              <w:left w:val="nil"/>
              <w:bottom w:val="nil"/>
              <w:right w:val="nil"/>
            </w:tcBorders>
            <w:shd w:val="clear" w:color="auto" w:fill="auto"/>
            <w:noWrap/>
            <w:vAlign w:val="bottom"/>
            <w:hideMark/>
          </w:tcPr>
          <w:p w14:paraId="17723471" w14:textId="77777777" w:rsidR="00DD7917" w:rsidRPr="00B91C80" w:rsidRDefault="00DD7917" w:rsidP="00DD7917">
            <w:pPr>
              <w:jc w:val="center"/>
              <w:rPr>
                <w:rFonts w:ascii="Bookman Old Style" w:hAnsi="Bookman Old Style"/>
                <w:b/>
                <w:bCs/>
                <w:sz w:val="16"/>
                <w:szCs w:val="16"/>
                <w:u w:val="single"/>
              </w:rPr>
            </w:pPr>
          </w:p>
        </w:tc>
        <w:tc>
          <w:tcPr>
            <w:tcW w:w="268" w:type="dxa"/>
            <w:tcBorders>
              <w:top w:val="nil"/>
              <w:left w:val="nil"/>
              <w:bottom w:val="nil"/>
              <w:right w:val="nil"/>
            </w:tcBorders>
            <w:shd w:val="clear" w:color="auto" w:fill="auto"/>
            <w:noWrap/>
            <w:vAlign w:val="bottom"/>
            <w:hideMark/>
          </w:tcPr>
          <w:p w14:paraId="135289AD"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60787548"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08383748"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6FAD7CC0"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6D97C968"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73169E21"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45BD41DD"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08948817" w14:textId="77777777" w:rsidR="00DD7917" w:rsidRPr="00B91C80" w:rsidRDefault="00DD7917" w:rsidP="00DD7917">
            <w:pPr>
              <w:rPr>
                <w:rFonts w:ascii="Bookman Old Style" w:hAnsi="Bookman Old Style"/>
                <w:sz w:val="16"/>
                <w:szCs w:val="16"/>
              </w:rPr>
            </w:pPr>
          </w:p>
        </w:tc>
        <w:tc>
          <w:tcPr>
            <w:tcW w:w="1286" w:type="dxa"/>
            <w:tcBorders>
              <w:top w:val="nil"/>
              <w:left w:val="nil"/>
              <w:bottom w:val="nil"/>
              <w:right w:val="nil"/>
            </w:tcBorders>
            <w:shd w:val="clear" w:color="auto" w:fill="auto"/>
            <w:noWrap/>
            <w:vAlign w:val="bottom"/>
            <w:hideMark/>
          </w:tcPr>
          <w:p w14:paraId="453594CD"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339A4A06" w14:textId="77777777" w:rsidR="00DD7917" w:rsidRPr="00B91C80" w:rsidRDefault="00DD7917" w:rsidP="00DD7917">
            <w:pPr>
              <w:rPr>
                <w:rFonts w:ascii="Bookman Old Style" w:hAnsi="Bookman Old Style"/>
                <w:sz w:val="16"/>
                <w:szCs w:val="16"/>
              </w:rPr>
            </w:pPr>
          </w:p>
        </w:tc>
        <w:tc>
          <w:tcPr>
            <w:tcW w:w="270" w:type="dxa"/>
            <w:tcBorders>
              <w:top w:val="nil"/>
              <w:left w:val="single" w:sz="4" w:space="0" w:color="auto"/>
              <w:bottom w:val="nil"/>
              <w:right w:val="nil"/>
            </w:tcBorders>
            <w:shd w:val="clear" w:color="auto" w:fill="auto"/>
            <w:noWrap/>
            <w:vAlign w:val="bottom"/>
            <w:hideMark/>
          </w:tcPr>
          <w:p w14:paraId="4116A1F2"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2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4F8B9F" w14:textId="003CBF03" w:rsidR="00DD7917" w:rsidRDefault="00127DD2" w:rsidP="00DD7917">
            <w:pPr>
              <w:jc w:val="center"/>
              <w:rPr>
                <w:rFonts w:ascii="Bookman Old Style" w:hAnsi="Bookman Old Style"/>
                <w:b/>
                <w:bCs/>
                <w:sz w:val="16"/>
                <w:szCs w:val="16"/>
                <w:lang w:val="id-ID"/>
              </w:rPr>
            </w:pPr>
            <w:r>
              <w:rPr>
                <w:rFonts w:ascii="Bookman Old Style" w:hAnsi="Bookman Old Style"/>
                <w:b/>
                <w:bCs/>
                <w:sz w:val="16"/>
                <w:szCs w:val="16"/>
              </w:rPr>
              <w:t>Plt.</w:t>
            </w:r>
            <w:r w:rsidR="00DD7917">
              <w:rPr>
                <w:rFonts w:ascii="Bookman Old Style" w:hAnsi="Bookman Old Style"/>
                <w:b/>
                <w:bCs/>
                <w:sz w:val="16"/>
                <w:szCs w:val="16"/>
                <w:lang w:val="id-ID"/>
              </w:rPr>
              <w:t>TU</w:t>
            </w:r>
            <w:r w:rsidR="00DD7917">
              <w:rPr>
                <w:rFonts w:ascii="Bookman Old Style" w:hAnsi="Bookman Old Style"/>
                <w:b/>
                <w:bCs/>
                <w:sz w:val="16"/>
                <w:szCs w:val="16"/>
              </w:rPr>
              <w:t xml:space="preserve"> </w:t>
            </w:r>
            <w:r w:rsidR="00DD7917">
              <w:rPr>
                <w:rFonts w:ascii="Bookman Old Style" w:hAnsi="Bookman Old Style"/>
                <w:b/>
                <w:bCs/>
                <w:sz w:val="16"/>
                <w:szCs w:val="16"/>
                <w:lang w:val="id-ID"/>
              </w:rPr>
              <w:t>&amp;</w:t>
            </w:r>
            <w:r w:rsidR="00DD7917">
              <w:rPr>
                <w:rFonts w:ascii="Bookman Old Style" w:hAnsi="Bookman Old Style"/>
                <w:b/>
                <w:bCs/>
                <w:sz w:val="16"/>
                <w:szCs w:val="16"/>
              </w:rPr>
              <w:t xml:space="preserve"> </w:t>
            </w:r>
            <w:r w:rsidR="00DD7917">
              <w:rPr>
                <w:rFonts w:ascii="Bookman Old Style" w:hAnsi="Bookman Old Style"/>
                <w:b/>
                <w:bCs/>
                <w:sz w:val="16"/>
                <w:szCs w:val="16"/>
                <w:lang w:val="id-ID"/>
              </w:rPr>
              <w:t>Kepegawaian,</w:t>
            </w:r>
          </w:p>
          <w:p w14:paraId="32AC09E9" w14:textId="77777777" w:rsidR="00DD7917" w:rsidRPr="00B91C80" w:rsidRDefault="00DD7917" w:rsidP="00DD7917">
            <w:pPr>
              <w:jc w:val="center"/>
              <w:rPr>
                <w:rFonts w:ascii="Bookman Old Style" w:hAnsi="Bookman Old Style"/>
                <w:b/>
                <w:bCs/>
                <w:sz w:val="16"/>
                <w:szCs w:val="16"/>
              </w:rPr>
            </w:pPr>
            <w:r>
              <w:rPr>
                <w:rFonts w:ascii="Bookman Old Style" w:hAnsi="Bookman Old Style"/>
                <w:b/>
                <w:bCs/>
                <w:sz w:val="16"/>
                <w:szCs w:val="16"/>
                <w:lang w:val="id-ID"/>
              </w:rPr>
              <w:t>Umum</w:t>
            </w:r>
            <w:r>
              <w:rPr>
                <w:rFonts w:ascii="Bookman Old Style" w:hAnsi="Bookman Old Style"/>
                <w:b/>
                <w:bCs/>
                <w:sz w:val="16"/>
                <w:szCs w:val="16"/>
              </w:rPr>
              <w:t xml:space="preserve"> </w:t>
            </w:r>
            <w:r>
              <w:rPr>
                <w:rFonts w:ascii="Bookman Old Style" w:hAnsi="Bookman Old Style"/>
                <w:b/>
                <w:bCs/>
                <w:sz w:val="16"/>
                <w:szCs w:val="16"/>
                <w:lang w:val="id-ID"/>
              </w:rPr>
              <w:t>&amp;</w:t>
            </w:r>
            <w:r>
              <w:rPr>
                <w:rFonts w:ascii="Bookman Old Style" w:hAnsi="Bookman Old Style"/>
                <w:b/>
                <w:bCs/>
                <w:sz w:val="16"/>
                <w:szCs w:val="16"/>
              </w:rPr>
              <w:t xml:space="preserve"> </w:t>
            </w:r>
            <w:r>
              <w:rPr>
                <w:rFonts w:ascii="Bookman Old Style" w:hAnsi="Bookman Old Style"/>
                <w:b/>
                <w:bCs/>
                <w:sz w:val="16"/>
                <w:szCs w:val="16"/>
                <w:lang w:val="id-ID"/>
              </w:rPr>
              <w:t>Perlengkapan</w:t>
            </w:r>
          </w:p>
        </w:tc>
        <w:tc>
          <w:tcPr>
            <w:tcW w:w="1954" w:type="dxa"/>
            <w:gridSpan w:val="2"/>
            <w:tcBorders>
              <w:top w:val="nil"/>
              <w:left w:val="single" w:sz="4" w:space="0" w:color="auto"/>
              <w:right w:val="single" w:sz="4" w:space="0" w:color="auto"/>
            </w:tcBorders>
            <w:shd w:val="clear" w:color="auto" w:fill="auto"/>
            <w:vAlign w:val="center"/>
          </w:tcPr>
          <w:p w14:paraId="0D04FD80" w14:textId="77777777" w:rsidR="00DD7917" w:rsidRPr="00B91C80" w:rsidRDefault="00DD7917" w:rsidP="00DD7917">
            <w:pPr>
              <w:jc w:val="center"/>
              <w:rPr>
                <w:rFonts w:ascii="Bookman Old Style" w:hAnsi="Bookman Old Style"/>
                <w:sz w:val="16"/>
                <w:szCs w:val="16"/>
              </w:rPr>
            </w:pPr>
          </w:p>
        </w:tc>
        <w:tc>
          <w:tcPr>
            <w:tcW w:w="175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DC06A" w14:textId="77777777" w:rsidR="00DD7917" w:rsidRPr="00B91C80" w:rsidRDefault="00DD7917" w:rsidP="00DD7917">
            <w:pPr>
              <w:jc w:val="center"/>
              <w:rPr>
                <w:rFonts w:ascii="Bookman Old Style" w:hAnsi="Bookman Old Style"/>
                <w:b/>
                <w:bCs/>
                <w:sz w:val="16"/>
                <w:szCs w:val="16"/>
              </w:rPr>
            </w:pPr>
            <w:r w:rsidRPr="00B91C80">
              <w:rPr>
                <w:rFonts w:ascii="Bookman Old Style" w:hAnsi="Bookman Old Style"/>
                <w:b/>
                <w:bCs/>
                <w:sz w:val="16"/>
                <w:szCs w:val="16"/>
              </w:rPr>
              <w:t>KEUANGAN</w:t>
            </w:r>
          </w:p>
        </w:tc>
      </w:tr>
      <w:tr w:rsidR="00DD7917" w:rsidRPr="00B91C80" w14:paraId="71312E06" w14:textId="77777777" w:rsidTr="00DD7917">
        <w:trPr>
          <w:gridAfter w:val="1"/>
          <w:wAfter w:w="33" w:type="dxa"/>
          <w:trHeight w:val="239"/>
        </w:trPr>
        <w:tc>
          <w:tcPr>
            <w:tcW w:w="268" w:type="dxa"/>
            <w:tcBorders>
              <w:top w:val="nil"/>
              <w:left w:val="nil"/>
              <w:bottom w:val="nil"/>
              <w:right w:val="nil"/>
            </w:tcBorders>
            <w:shd w:val="clear" w:color="auto" w:fill="auto"/>
            <w:noWrap/>
            <w:vAlign w:val="bottom"/>
            <w:hideMark/>
          </w:tcPr>
          <w:p w14:paraId="18312A95" w14:textId="77777777" w:rsidR="00DD7917" w:rsidRPr="00B91C80" w:rsidRDefault="00DD7917" w:rsidP="00DD7917">
            <w:pPr>
              <w:jc w:val="center"/>
              <w:rPr>
                <w:rFonts w:ascii="Bookman Old Style" w:hAnsi="Bookman Old Style"/>
                <w:b/>
                <w:bCs/>
                <w:sz w:val="16"/>
                <w:szCs w:val="16"/>
              </w:rPr>
            </w:pPr>
          </w:p>
        </w:tc>
        <w:tc>
          <w:tcPr>
            <w:tcW w:w="268" w:type="dxa"/>
            <w:tcBorders>
              <w:top w:val="nil"/>
              <w:left w:val="nil"/>
              <w:bottom w:val="nil"/>
              <w:right w:val="nil"/>
            </w:tcBorders>
            <w:shd w:val="clear" w:color="auto" w:fill="auto"/>
            <w:noWrap/>
            <w:vAlign w:val="bottom"/>
            <w:hideMark/>
          </w:tcPr>
          <w:p w14:paraId="313B55E5"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4C5AFBC5"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59799CA4"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297B24E2"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7442BBC1"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3F29CA28"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413D41DD"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66149340" w14:textId="77777777" w:rsidR="00DD7917" w:rsidRPr="00B91C80" w:rsidRDefault="00DD7917" w:rsidP="00DD7917">
            <w:pPr>
              <w:rPr>
                <w:rFonts w:ascii="Bookman Old Style" w:hAnsi="Bookman Old Style"/>
                <w:sz w:val="16"/>
                <w:szCs w:val="16"/>
              </w:rPr>
            </w:pPr>
          </w:p>
        </w:tc>
        <w:tc>
          <w:tcPr>
            <w:tcW w:w="1286" w:type="dxa"/>
            <w:tcBorders>
              <w:top w:val="nil"/>
              <w:left w:val="nil"/>
              <w:bottom w:val="nil"/>
              <w:right w:val="nil"/>
            </w:tcBorders>
            <w:shd w:val="clear" w:color="auto" w:fill="auto"/>
            <w:noWrap/>
            <w:vAlign w:val="bottom"/>
            <w:hideMark/>
          </w:tcPr>
          <w:p w14:paraId="3E61E188"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4C15EBBB" w14:textId="77777777" w:rsidR="00DD7917" w:rsidRPr="00B91C80" w:rsidRDefault="00DD7917" w:rsidP="00DD7917">
            <w:pPr>
              <w:rPr>
                <w:rFonts w:ascii="Bookman Old Style" w:hAnsi="Bookman Old Style"/>
                <w:sz w:val="16"/>
                <w:szCs w:val="16"/>
              </w:rPr>
            </w:pPr>
          </w:p>
        </w:tc>
        <w:tc>
          <w:tcPr>
            <w:tcW w:w="270" w:type="dxa"/>
            <w:tcBorders>
              <w:top w:val="nil"/>
              <w:left w:val="single" w:sz="4" w:space="0" w:color="auto"/>
              <w:bottom w:val="nil"/>
              <w:right w:val="nil"/>
            </w:tcBorders>
            <w:shd w:val="clear" w:color="auto" w:fill="auto"/>
            <w:noWrap/>
            <w:vAlign w:val="bottom"/>
            <w:hideMark/>
          </w:tcPr>
          <w:p w14:paraId="00015029"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282" w:type="dxa"/>
            <w:gridSpan w:val="4"/>
            <w:tcBorders>
              <w:top w:val="single" w:sz="4" w:space="0" w:color="auto"/>
              <w:left w:val="single" w:sz="4" w:space="0" w:color="auto"/>
              <w:bottom w:val="nil"/>
              <w:right w:val="single" w:sz="4" w:space="0" w:color="auto"/>
            </w:tcBorders>
            <w:shd w:val="clear" w:color="auto" w:fill="auto"/>
            <w:vAlign w:val="center"/>
            <w:hideMark/>
          </w:tcPr>
          <w:p w14:paraId="4D6CE599" w14:textId="4CFDCF01" w:rsidR="00DD7917" w:rsidRPr="00B91C80" w:rsidRDefault="00127DD2" w:rsidP="00DD7917">
            <w:pPr>
              <w:jc w:val="center"/>
              <w:rPr>
                <w:rFonts w:ascii="Bookman Old Style" w:hAnsi="Bookman Old Style"/>
                <w:b/>
                <w:bCs/>
                <w:sz w:val="16"/>
                <w:szCs w:val="16"/>
              </w:rPr>
            </w:pPr>
            <w:r>
              <w:rPr>
                <w:rFonts w:ascii="Bookman Old Style" w:hAnsi="Bookman Old Style"/>
                <w:b/>
                <w:bCs/>
                <w:sz w:val="16"/>
                <w:szCs w:val="16"/>
              </w:rPr>
              <w:t>IDA SUSANTI A.Md</w:t>
            </w:r>
            <w:r w:rsidR="00DD7917" w:rsidRPr="00700459">
              <w:rPr>
                <w:rFonts w:ascii="Bookman Old Style" w:hAnsi="Bookman Old Style"/>
                <w:b/>
                <w:bCs/>
                <w:sz w:val="16"/>
                <w:szCs w:val="16"/>
              </w:rPr>
              <w:t xml:space="preserve"> </w:t>
            </w:r>
          </w:p>
        </w:tc>
        <w:tc>
          <w:tcPr>
            <w:tcW w:w="1954" w:type="dxa"/>
            <w:gridSpan w:val="2"/>
            <w:tcBorders>
              <w:left w:val="single" w:sz="4" w:space="0" w:color="auto"/>
              <w:bottom w:val="nil"/>
              <w:right w:val="single" w:sz="4" w:space="0" w:color="auto"/>
            </w:tcBorders>
            <w:shd w:val="clear" w:color="auto" w:fill="auto"/>
            <w:vAlign w:val="center"/>
          </w:tcPr>
          <w:p w14:paraId="65B0FAF8" w14:textId="77777777" w:rsidR="00DD7917" w:rsidRPr="00B91C80" w:rsidRDefault="00DD7917" w:rsidP="00DD7917">
            <w:pPr>
              <w:jc w:val="center"/>
              <w:rPr>
                <w:rFonts w:ascii="Bookman Old Style" w:hAnsi="Bookman Old Style"/>
                <w:sz w:val="16"/>
                <w:szCs w:val="16"/>
              </w:rPr>
            </w:pPr>
          </w:p>
        </w:tc>
        <w:tc>
          <w:tcPr>
            <w:tcW w:w="1755" w:type="dxa"/>
            <w:gridSpan w:val="4"/>
            <w:tcBorders>
              <w:top w:val="single" w:sz="4" w:space="0" w:color="auto"/>
              <w:left w:val="single" w:sz="4" w:space="0" w:color="auto"/>
              <w:bottom w:val="nil"/>
              <w:right w:val="single" w:sz="4" w:space="0" w:color="auto"/>
            </w:tcBorders>
            <w:shd w:val="clear" w:color="auto" w:fill="auto"/>
            <w:noWrap/>
            <w:vAlign w:val="center"/>
            <w:hideMark/>
          </w:tcPr>
          <w:p w14:paraId="5198E25F" w14:textId="77777777" w:rsidR="00DD7917" w:rsidRPr="00B91C80" w:rsidRDefault="00DD7917" w:rsidP="00DD7917">
            <w:pPr>
              <w:jc w:val="center"/>
              <w:rPr>
                <w:rFonts w:ascii="Bookman Old Style" w:hAnsi="Bookman Old Style"/>
                <w:b/>
                <w:bCs/>
                <w:sz w:val="16"/>
                <w:szCs w:val="16"/>
              </w:rPr>
            </w:pPr>
            <w:r w:rsidRPr="00700459">
              <w:rPr>
                <w:rFonts w:ascii="Bookman Old Style" w:hAnsi="Bookman Old Style"/>
                <w:b/>
                <w:bCs/>
                <w:sz w:val="16"/>
                <w:szCs w:val="16"/>
              </w:rPr>
              <w:t>SYAFARUDIN. S</w:t>
            </w:r>
          </w:p>
        </w:tc>
      </w:tr>
      <w:tr w:rsidR="00DD7917" w:rsidRPr="00B91C80" w14:paraId="07963FE8" w14:textId="77777777" w:rsidTr="00DD7917">
        <w:trPr>
          <w:gridAfter w:val="1"/>
          <w:wAfter w:w="33" w:type="dxa"/>
          <w:trHeight w:val="239"/>
        </w:trPr>
        <w:tc>
          <w:tcPr>
            <w:tcW w:w="268" w:type="dxa"/>
            <w:tcBorders>
              <w:top w:val="nil"/>
              <w:left w:val="nil"/>
              <w:bottom w:val="nil"/>
              <w:right w:val="nil"/>
            </w:tcBorders>
            <w:shd w:val="clear" w:color="auto" w:fill="auto"/>
            <w:noWrap/>
            <w:vAlign w:val="bottom"/>
            <w:hideMark/>
          </w:tcPr>
          <w:p w14:paraId="06BFA261" w14:textId="77777777" w:rsidR="00DD7917" w:rsidRPr="00B91C80" w:rsidRDefault="00DD7917" w:rsidP="00DD7917">
            <w:pPr>
              <w:jc w:val="center"/>
              <w:rPr>
                <w:rFonts w:ascii="Bookman Old Style" w:hAnsi="Bookman Old Style"/>
                <w:b/>
                <w:bCs/>
                <w:sz w:val="16"/>
                <w:szCs w:val="16"/>
              </w:rPr>
            </w:pPr>
          </w:p>
        </w:tc>
        <w:tc>
          <w:tcPr>
            <w:tcW w:w="268" w:type="dxa"/>
            <w:tcBorders>
              <w:top w:val="nil"/>
              <w:left w:val="nil"/>
              <w:bottom w:val="nil"/>
              <w:right w:val="nil"/>
            </w:tcBorders>
            <w:shd w:val="clear" w:color="auto" w:fill="auto"/>
            <w:noWrap/>
            <w:vAlign w:val="bottom"/>
            <w:hideMark/>
          </w:tcPr>
          <w:p w14:paraId="00C52302"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25DCA6F2"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1CFD53A1"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3D7E11EE"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2882AFC4"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389DBB55"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16289083"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2D3CA2E5" w14:textId="77777777" w:rsidR="00DD7917" w:rsidRPr="00B91C80" w:rsidRDefault="00DD7917" w:rsidP="00DD7917">
            <w:pPr>
              <w:rPr>
                <w:rFonts w:ascii="Bookman Old Style" w:hAnsi="Bookman Old Style"/>
                <w:sz w:val="16"/>
                <w:szCs w:val="16"/>
              </w:rPr>
            </w:pPr>
          </w:p>
        </w:tc>
        <w:tc>
          <w:tcPr>
            <w:tcW w:w="1286" w:type="dxa"/>
            <w:tcBorders>
              <w:top w:val="nil"/>
              <w:left w:val="nil"/>
              <w:bottom w:val="nil"/>
              <w:right w:val="nil"/>
            </w:tcBorders>
            <w:shd w:val="clear" w:color="auto" w:fill="auto"/>
            <w:noWrap/>
            <w:vAlign w:val="bottom"/>
            <w:hideMark/>
          </w:tcPr>
          <w:p w14:paraId="0A41F29A"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1F04B565" w14:textId="77777777" w:rsidR="00DD7917" w:rsidRPr="00B91C80" w:rsidRDefault="00DD7917" w:rsidP="00DD7917">
            <w:pPr>
              <w:rPr>
                <w:rFonts w:ascii="Bookman Old Style" w:hAnsi="Bookman Old Style"/>
                <w:sz w:val="16"/>
                <w:szCs w:val="16"/>
              </w:rPr>
            </w:pPr>
          </w:p>
        </w:tc>
        <w:tc>
          <w:tcPr>
            <w:tcW w:w="270" w:type="dxa"/>
            <w:tcBorders>
              <w:top w:val="nil"/>
              <w:left w:val="single" w:sz="4" w:space="0" w:color="auto"/>
              <w:bottom w:val="nil"/>
              <w:right w:val="nil"/>
            </w:tcBorders>
            <w:shd w:val="clear" w:color="auto" w:fill="auto"/>
            <w:noWrap/>
            <w:vAlign w:val="bottom"/>
            <w:hideMark/>
          </w:tcPr>
          <w:p w14:paraId="12AFA70E"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282" w:type="dxa"/>
            <w:gridSpan w:val="4"/>
            <w:tcBorders>
              <w:top w:val="nil"/>
              <w:left w:val="single" w:sz="4" w:space="0" w:color="auto"/>
              <w:bottom w:val="single" w:sz="4" w:space="0" w:color="auto"/>
              <w:right w:val="single" w:sz="4" w:space="0" w:color="auto"/>
            </w:tcBorders>
            <w:shd w:val="clear" w:color="auto" w:fill="auto"/>
            <w:vAlign w:val="center"/>
            <w:hideMark/>
          </w:tcPr>
          <w:p w14:paraId="77A882DF" w14:textId="39B1069F" w:rsidR="00DD7917" w:rsidRPr="00B91C80" w:rsidRDefault="00DD7917" w:rsidP="00DD7917">
            <w:pPr>
              <w:jc w:val="center"/>
              <w:rPr>
                <w:rFonts w:ascii="Bookman Old Style" w:hAnsi="Bookman Old Style"/>
                <w:sz w:val="16"/>
                <w:szCs w:val="16"/>
              </w:rPr>
            </w:pPr>
            <w:r>
              <w:rPr>
                <w:rFonts w:ascii="Bookman Old Style" w:hAnsi="Bookman Old Style"/>
                <w:sz w:val="16"/>
                <w:szCs w:val="16"/>
              </w:rPr>
              <w:t xml:space="preserve">Penata </w:t>
            </w:r>
            <w:r w:rsidR="00127DD2">
              <w:rPr>
                <w:rFonts w:ascii="Bookman Old Style" w:hAnsi="Bookman Old Style"/>
                <w:sz w:val="16"/>
                <w:szCs w:val="16"/>
              </w:rPr>
              <w:t>Muda</w:t>
            </w:r>
          </w:p>
        </w:tc>
        <w:tc>
          <w:tcPr>
            <w:tcW w:w="1954" w:type="dxa"/>
            <w:gridSpan w:val="2"/>
            <w:tcBorders>
              <w:top w:val="nil"/>
              <w:left w:val="single" w:sz="4" w:space="0" w:color="auto"/>
              <w:right w:val="single" w:sz="4" w:space="0" w:color="auto"/>
            </w:tcBorders>
            <w:shd w:val="clear" w:color="auto" w:fill="auto"/>
            <w:noWrap/>
            <w:vAlign w:val="center"/>
          </w:tcPr>
          <w:p w14:paraId="16B1AD76" w14:textId="77777777" w:rsidR="00DD7917" w:rsidRPr="00B91C80" w:rsidRDefault="00DD7917" w:rsidP="00DD7917">
            <w:pPr>
              <w:jc w:val="center"/>
              <w:rPr>
                <w:rFonts w:ascii="Bookman Old Style" w:hAnsi="Bookman Old Style"/>
                <w:sz w:val="16"/>
                <w:szCs w:val="16"/>
              </w:rPr>
            </w:pPr>
          </w:p>
        </w:tc>
        <w:tc>
          <w:tcPr>
            <w:tcW w:w="1755" w:type="dxa"/>
            <w:gridSpan w:val="4"/>
            <w:tcBorders>
              <w:top w:val="nil"/>
              <w:left w:val="single" w:sz="4" w:space="0" w:color="auto"/>
              <w:bottom w:val="single" w:sz="4" w:space="0" w:color="auto"/>
              <w:right w:val="single" w:sz="4" w:space="0" w:color="auto"/>
            </w:tcBorders>
            <w:shd w:val="clear" w:color="auto" w:fill="auto"/>
            <w:noWrap/>
            <w:vAlign w:val="center"/>
            <w:hideMark/>
          </w:tcPr>
          <w:p w14:paraId="39583281" w14:textId="77777777" w:rsidR="00DD7917" w:rsidRPr="00C605A6" w:rsidRDefault="00DD7917" w:rsidP="00DD7917">
            <w:pPr>
              <w:jc w:val="center"/>
              <w:rPr>
                <w:rFonts w:ascii="Bookman Old Style" w:hAnsi="Bookman Old Style"/>
                <w:sz w:val="16"/>
                <w:szCs w:val="16"/>
                <w:lang w:val="id-ID"/>
              </w:rPr>
            </w:pPr>
            <w:r w:rsidRPr="00B91C80">
              <w:rPr>
                <w:rFonts w:ascii="Bookman Old Style" w:hAnsi="Bookman Old Style"/>
                <w:sz w:val="16"/>
                <w:szCs w:val="16"/>
              </w:rPr>
              <w:t>Penata</w:t>
            </w:r>
            <w:r>
              <w:rPr>
                <w:rFonts w:ascii="Bookman Old Style" w:hAnsi="Bookman Old Style"/>
                <w:sz w:val="16"/>
                <w:szCs w:val="16"/>
              </w:rPr>
              <w:t xml:space="preserve"> Muda TK I</w:t>
            </w:r>
          </w:p>
        </w:tc>
      </w:tr>
      <w:tr w:rsidR="00DD7917" w:rsidRPr="00B91C80" w14:paraId="11B83B44" w14:textId="77777777" w:rsidTr="00DD7917">
        <w:trPr>
          <w:gridAfter w:val="1"/>
          <w:wAfter w:w="33" w:type="dxa"/>
          <w:trHeight w:val="239"/>
        </w:trPr>
        <w:tc>
          <w:tcPr>
            <w:tcW w:w="268" w:type="dxa"/>
            <w:tcBorders>
              <w:top w:val="nil"/>
              <w:left w:val="nil"/>
              <w:bottom w:val="nil"/>
              <w:right w:val="nil"/>
            </w:tcBorders>
            <w:shd w:val="clear" w:color="auto" w:fill="auto"/>
            <w:noWrap/>
            <w:vAlign w:val="bottom"/>
            <w:hideMark/>
          </w:tcPr>
          <w:p w14:paraId="2A1E4DDF" w14:textId="77777777" w:rsidR="00DD7917" w:rsidRPr="00B91C80" w:rsidRDefault="00DD7917" w:rsidP="00DD7917">
            <w:pPr>
              <w:jc w:val="center"/>
              <w:rPr>
                <w:rFonts w:ascii="Bookman Old Style" w:hAnsi="Bookman Old Style"/>
                <w:sz w:val="16"/>
                <w:szCs w:val="16"/>
              </w:rPr>
            </w:pPr>
          </w:p>
        </w:tc>
        <w:tc>
          <w:tcPr>
            <w:tcW w:w="268" w:type="dxa"/>
            <w:tcBorders>
              <w:top w:val="nil"/>
              <w:left w:val="nil"/>
              <w:bottom w:val="nil"/>
              <w:right w:val="nil"/>
            </w:tcBorders>
            <w:shd w:val="clear" w:color="auto" w:fill="auto"/>
            <w:noWrap/>
            <w:vAlign w:val="bottom"/>
            <w:hideMark/>
          </w:tcPr>
          <w:p w14:paraId="679E2C64"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3A19E400"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0E4CAE84"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2ECFC19D"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73437EB2"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7F606A9F"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30E74E9F"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34C00327" w14:textId="77777777" w:rsidR="00DD7917" w:rsidRPr="00B91C80" w:rsidRDefault="00DD7917" w:rsidP="00DD7917">
            <w:pPr>
              <w:rPr>
                <w:rFonts w:ascii="Bookman Old Style" w:hAnsi="Bookman Old Style"/>
                <w:sz w:val="16"/>
                <w:szCs w:val="16"/>
              </w:rPr>
            </w:pPr>
          </w:p>
        </w:tc>
        <w:tc>
          <w:tcPr>
            <w:tcW w:w="1286" w:type="dxa"/>
            <w:tcBorders>
              <w:top w:val="nil"/>
              <w:left w:val="nil"/>
              <w:bottom w:val="nil"/>
              <w:right w:val="nil"/>
            </w:tcBorders>
            <w:shd w:val="clear" w:color="auto" w:fill="auto"/>
            <w:noWrap/>
            <w:vAlign w:val="bottom"/>
            <w:hideMark/>
          </w:tcPr>
          <w:p w14:paraId="4545BD65"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1F7F9772" w14:textId="77777777" w:rsidR="00DD7917" w:rsidRPr="00B91C80" w:rsidRDefault="00DD7917" w:rsidP="00DD7917">
            <w:pPr>
              <w:rPr>
                <w:rFonts w:ascii="Bookman Old Style" w:hAnsi="Bookman Old Style"/>
                <w:sz w:val="16"/>
                <w:szCs w:val="16"/>
              </w:rPr>
            </w:pPr>
          </w:p>
        </w:tc>
        <w:tc>
          <w:tcPr>
            <w:tcW w:w="270" w:type="dxa"/>
            <w:tcBorders>
              <w:top w:val="nil"/>
              <w:left w:val="single" w:sz="4" w:space="0" w:color="auto"/>
              <w:bottom w:val="nil"/>
              <w:right w:val="nil"/>
            </w:tcBorders>
            <w:shd w:val="clear" w:color="auto" w:fill="auto"/>
            <w:noWrap/>
            <w:vAlign w:val="bottom"/>
            <w:hideMark/>
          </w:tcPr>
          <w:p w14:paraId="7CE1BC63"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28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52935" w14:textId="49BDFD59" w:rsidR="00DD7917" w:rsidRPr="00CD5037" w:rsidRDefault="00DD7917" w:rsidP="00DD7917">
            <w:pPr>
              <w:jc w:val="center"/>
              <w:rPr>
                <w:rFonts w:ascii="Bookman Old Style" w:hAnsi="Bookman Old Style"/>
                <w:sz w:val="16"/>
                <w:szCs w:val="16"/>
                <w:lang w:val="id-ID"/>
              </w:rPr>
            </w:pPr>
            <w:r w:rsidRPr="00B91C80">
              <w:rPr>
                <w:rFonts w:ascii="Bookman Old Style" w:hAnsi="Bookman Old Style"/>
                <w:sz w:val="16"/>
                <w:szCs w:val="16"/>
              </w:rPr>
              <w:t xml:space="preserve">NIP. </w:t>
            </w:r>
            <w:r w:rsidRPr="00700459">
              <w:rPr>
                <w:rFonts w:ascii="Bookman Old Style" w:hAnsi="Bookman Old Style"/>
                <w:color w:val="000000"/>
                <w:sz w:val="16"/>
                <w:szCs w:val="16"/>
                <w:lang w:eastAsia="id-ID"/>
              </w:rPr>
              <w:t>19</w:t>
            </w:r>
            <w:r w:rsidR="00127DD2">
              <w:rPr>
                <w:rFonts w:ascii="Bookman Old Style" w:hAnsi="Bookman Old Style"/>
                <w:color w:val="000000"/>
                <w:sz w:val="16"/>
                <w:szCs w:val="16"/>
                <w:lang w:eastAsia="id-ID"/>
              </w:rPr>
              <w:t>860815 2000903  2 005</w:t>
            </w:r>
          </w:p>
        </w:tc>
        <w:tc>
          <w:tcPr>
            <w:tcW w:w="1954" w:type="dxa"/>
            <w:gridSpan w:val="2"/>
            <w:tcBorders>
              <w:left w:val="single" w:sz="4" w:space="0" w:color="auto"/>
              <w:right w:val="single" w:sz="4" w:space="0" w:color="auto"/>
            </w:tcBorders>
            <w:shd w:val="clear" w:color="auto" w:fill="auto"/>
            <w:noWrap/>
            <w:vAlign w:val="center"/>
          </w:tcPr>
          <w:p w14:paraId="100AD137" w14:textId="77777777" w:rsidR="00DD7917" w:rsidRPr="00B91C80" w:rsidRDefault="00DD7917" w:rsidP="00DD7917">
            <w:pPr>
              <w:jc w:val="center"/>
              <w:rPr>
                <w:rFonts w:ascii="Bookman Old Style" w:hAnsi="Bookman Old Style"/>
                <w:sz w:val="16"/>
                <w:szCs w:val="16"/>
              </w:rPr>
            </w:pPr>
          </w:p>
        </w:tc>
        <w:tc>
          <w:tcPr>
            <w:tcW w:w="175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8E14F" w14:textId="77777777" w:rsidR="00DD7917" w:rsidRPr="00B91C80" w:rsidRDefault="00DD7917" w:rsidP="00DD7917">
            <w:pPr>
              <w:jc w:val="center"/>
              <w:rPr>
                <w:rFonts w:ascii="Bookman Old Style" w:hAnsi="Bookman Old Style"/>
                <w:sz w:val="16"/>
                <w:szCs w:val="16"/>
              </w:rPr>
            </w:pPr>
            <w:r w:rsidRPr="00B91C80">
              <w:rPr>
                <w:rFonts w:ascii="Bookman Old Style" w:hAnsi="Bookman Old Style"/>
                <w:sz w:val="16"/>
                <w:szCs w:val="16"/>
              </w:rPr>
              <w:t xml:space="preserve">NIP. </w:t>
            </w:r>
            <w:r w:rsidRPr="00700459">
              <w:rPr>
                <w:rFonts w:ascii="Bookman Old Style" w:hAnsi="Bookman Old Style"/>
                <w:sz w:val="16"/>
                <w:szCs w:val="16"/>
              </w:rPr>
              <w:t>19680429 198903 1 003</w:t>
            </w:r>
          </w:p>
        </w:tc>
      </w:tr>
      <w:tr w:rsidR="00DD7917" w:rsidRPr="00B91C80" w14:paraId="096B24F5" w14:textId="77777777" w:rsidTr="00DD7917">
        <w:trPr>
          <w:trHeight w:val="239"/>
        </w:trPr>
        <w:tc>
          <w:tcPr>
            <w:tcW w:w="268" w:type="dxa"/>
            <w:tcBorders>
              <w:top w:val="nil"/>
              <w:left w:val="nil"/>
              <w:bottom w:val="nil"/>
              <w:right w:val="nil"/>
            </w:tcBorders>
            <w:shd w:val="clear" w:color="auto" w:fill="auto"/>
            <w:noWrap/>
            <w:vAlign w:val="bottom"/>
            <w:hideMark/>
          </w:tcPr>
          <w:p w14:paraId="63C64F95" w14:textId="77777777" w:rsidR="00DD7917" w:rsidRPr="00B91C80" w:rsidRDefault="00DD7917" w:rsidP="00DD7917">
            <w:pPr>
              <w:jc w:val="center"/>
              <w:rPr>
                <w:rFonts w:ascii="Bookman Old Style" w:hAnsi="Bookman Old Style"/>
                <w:sz w:val="16"/>
                <w:szCs w:val="16"/>
              </w:rPr>
            </w:pPr>
          </w:p>
        </w:tc>
        <w:tc>
          <w:tcPr>
            <w:tcW w:w="268" w:type="dxa"/>
            <w:tcBorders>
              <w:top w:val="nil"/>
              <w:left w:val="nil"/>
              <w:bottom w:val="nil"/>
              <w:right w:val="nil"/>
            </w:tcBorders>
            <w:shd w:val="clear" w:color="auto" w:fill="auto"/>
            <w:noWrap/>
            <w:vAlign w:val="bottom"/>
            <w:hideMark/>
          </w:tcPr>
          <w:p w14:paraId="49E7E397"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6012F73D"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52A3C1C4"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6F4D578A"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05243316"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58C88079"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1EF5859D"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4C13A1D7" w14:textId="77777777" w:rsidR="00DD7917" w:rsidRPr="00B91C80" w:rsidRDefault="00DD7917" w:rsidP="00DD7917">
            <w:pPr>
              <w:rPr>
                <w:rFonts w:ascii="Bookman Old Style" w:hAnsi="Bookman Old Style"/>
                <w:sz w:val="16"/>
                <w:szCs w:val="16"/>
              </w:rPr>
            </w:pPr>
          </w:p>
        </w:tc>
        <w:tc>
          <w:tcPr>
            <w:tcW w:w="1286" w:type="dxa"/>
            <w:tcBorders>
              <w:top w:val="nil"/>
              <w:left w:val="nil"/>
              <w:bottom w:val="nil"/>
              <w:right w:val="nil"/>
            </w:tcBorders>
            <w:shd w:val="clear" w:color="auto" w:fill="auto"/>
            <w:noWrap/>
            <w:vAlign w:val="bottom"/>
            <w:hideMark/>
          </w:tcPr>
          <w:p w14:paraId="28348BB9"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02E11127" w14:textId="77777777" w:rsidR="00DD7917" w:rsidRPr="00B91C80" w:rsidRDefault="00DD7917" w:rsidP="00DD7917">
            <w:pPr>
              <w:rPr>
                <w:rFonts w:ascii="Bookman Old Style" w:hAnsi="Bookman Old Style"/>
                <w:sz w:val="16"/>
                <w:szCs w:val="16"/>
              </w:rPr>
            </w:pPr>
          </w:p>
        </w:tc>
        <w:tc>
          <w:tcPr>
            <w:tcW w:w="270" w:type="dxa"/>
            <w:tcBorders>
              <w:top w:val="nil"/>
              <w:left w:val="single" w:sz="4" w:space="0" w:color="auto"/>
              <w:bottom w:val="nil"/>
              <w:right w:val="nil"/>
            </w:tcBorders>
            <w:shd w:val="clear" w:color="auto" w:fill="auto"/>
            <w:noWrap/>
            <w:vAlign w:val="bottom"/>
            <w:hideMark/>
          </w:tcPr>
          <w:p w14:paraId="0F5BA996"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608" w:type="dxa"/>
            <w:tcBorders>
              <w:top w:val="nil"/>
              <w:left w:val="nil"/>
              <w:bottom w:val="nil"/>
              <w:right w:val="nil"/>
            </w:tcBorders>
            <w:shd w:val="clear" w:color="auto" w:fill="auto"/>
            <w:noWrap/>
            <w:vAlign w:val="bottom"/>
            <w:hideMark/>
          </w:tcPr>
          <w:p w14:paraId="4A859D9C" w14:textId="77777777" w:rsidR="00DD7917" w:rsidRPr="00B91C80" w:rsidRDefault="00DD7917" w:rsidP="00DD7917">
            <w:pPr>
              <w:rPr>
                <w:rFonts w:ascii="Bookman Old Style" w:hAnsi="Bookman Old Style"/>
                <w:sz w:val="16"/>
                <w:szCs w:val="16"/>
              </w:rPr>
            </w:pPr>
          </w:p>
        </w:tc>
        <w:tc>
          <w:tcPr>
            <w:tcW w:w="609" w:type="dxa"/>
            <w:tcBorders>
              <w:top w:val="nil"/>
              <w:left w:val="nil"/>
              <w:bottom w:val="nil"/>
              <w:right w:val="nil"/>
            </w:tcBorders>
            <w:shd w:val="clear" w:color="auto" w:fill="auto"/>
            <w:noWrap/>
            <w:vAlign w:val="bottom"/>
            <w:hideMark/>
          </w:tcPr>
          <w:p w14:paraId="02FC4A69" w14:textId="77777777" w:rsidR="00DD7917" w:rsidRPr="00B91C80" w:rsidRDefault="00DD7917" w:rsidP="00DD7917">
            <w:pPr>
              <w:rPr>
                <w:rFonts w:ascii="Bookman Old Style" w:hAnsi="Bookman Old Style"/>
                <w:sz w:val="16"/>
                <w:szCs w:val="16"/>
              </w:rPr>
            </w:pPr>
          </w:p>
        </w:tc>
        <w:tc>
          <w:tcPr>
            <w:tcW w:w="795" w:type="dxa"/>
            <w:tcBorders>
              <w:top w:val="nil"/>
              <w:left w:val="nil"/>
              <w:bottom w:val="nil"/>
              <w:right w:val="nil"/>
            </w:tcBorders>
            <w:shd w:val="clear" w:color="auto" w:fill="auto"/>
            <w:noWrap/>
            <w:vAlign w:val="bottom"/>
            <w:hideMark/>
          </w:tcPr>
          <w:p w14:paraId="23BF3E5E"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7AC853AB" w14:textId="77777777" w:rsidR="00DD7917" w:rsidRPr="00B91C80" w:rsidRDefault="00DD7917" w:rsidP="00DD7917">
            <w:pPr>
              <w:rPr>
                <w:rFonts w:ascii="Bookman Old Style" w:hAnsi="Bookman Old Style"/>
                <w:sz w:val="16"/>
                <w:szCs w:val="16"/>
              </w:rPr>
            </w:pPr>
          </w:p>
        </w:tc>
        <w:tc>
          <w:tcPr>
            <w:tcW w:w="916" w:type="dxa"/>
            <w:tcBorders>
              <w:left w:val="nil"/>
              <w:bottom w:val="nil"/>
              <w:right w:val="nil"/>
            </w:tcBorders>
            <w:shd w:val="clear" w:color="auto" w:fill="auto"/>
            <w:noWrap/>
            <w:vAlign w:val="bottom"/>
            <w:hideMark/>
          </w:tcPr>
          <w:p w14:paraId="723ECED0" w14:textId="77777777" w:rsidR="00DD7917" w:rsidRPr="00B91C80" w:rsidRDefault="00DD7917" w:rsidP="00DD7917">
            <w:pPr>
              <w:rPr>
                <w:rFonts w:ascii="Bookman Old Style" w:hAnsi="Bookman Old Style"/>
                <w:sz w:val="16"/>
                <w:szCs w:val="16"/>
              </w:rPr>
            </w:pPr>
          </w:p>
        </w:tc>
        <w:tc>
          <w:tcPr>
            <w:tcW w:w="1038" w:type="dxa"/>
            <w:tcBorders>
              <w:left w:val="nil"/>
              <w:bottom w:val="nil"/>
              <w:right w:val="nil"/>
            </w:tcBorders>
            <w:shd w:val="clear" w:color="auto" w:fill="auto"/>
            <w:noWrap/>
            <w:vAlign w:val="bottom"/>
            <w:hideMark/>
          </w:tcPr>
          <w:p w14:paraId="6E90FFF7" w14:textId="77777777" w:rsidR="00DD7917" w:rsidRPr="00B91C80" w:rsidRDefault="00DD7917" w:rsidP="00DD7917">
            <w:pPr>
              <w:rPr>
                <w:rFonts w:ascii="Bookman Old Style" w:hAnsi="Bookman Old Style"/>
                <w:sz w:val="16"/>
                <w:szCs w:val="16"/>
              </w:rPr>
            </w:pPr>
          </w:p>
        </w:tc>
        <w:tc>
          <w:tcPr>
            <w:tcW w:w="236" w:type="dxa"/>
            <w:tcBorders>
              <w:top w:val="single" w:sz="4" w:space="0" w:color="auto"/>
              <w:left w:val="nil"/>
              <w:bottom w:val="nil"/>
              <w:right w:val="nil"/>
            </w:tcBorders>
            <w:shd w:val="clear" w:color="auto" w:fill="auto"/>
            <w:noWrap/>
            <w:vAlign w:val="bottom"/>
            <w:hideMark/>
          </w:tcPr>
          <w:p w14:paraId="4BB8910E" w14:textId="77777777" w:rsidR="00DD7917" w:rsidRPr="00B91C80" w:rsidRDefault="00DD7917" w:rsidP="00DD7917">
            <w:pPr>
              <w:rPr>
                <w:rFonts w:ascii="Bookman Old Style" w:hAnsi="Bookman Old Style"/>
                <w:sz w:val="16"/>
                <w:szCs w:val="16"/>
              </w:rPr>
            </w:pPr>
          </w:p>
        </w:tc>
        <w:tc>
          <w:tcPr>
            <w:tcW w:w="271" w:type="dxa"/>
            <w:gridSpan w:val="2"/>
            <w:tcBorders>
              <w:top w:val="single" w:sz="4" w:space="0" w:color="auto"/>
              <w:left w:val="nil"/>
              <w:bottom w:val="nil"/>
              <w:right w:val="nil"/>
            </w:tcBorders>
            <w:shd w:val="clear" w:color="auto" w:fill="auto"/>
            <w:noWrap/>
            <w:vAlign w:val="bottom"/>
            <w:hideMark/>
          </w:tcPr>
          <w:p w14:paraId="02A19657" w14:textId="77777777" w:rsidR="00DD7917" w:rsidRPr="00B91C80" w:rsidRDefault="00DD7917" w:rsidP="00DD7917">
            <w:pPr>
              <w:rPr>
                <w:rFonts w:ascii="Bookman Old Style" w:hAnsi="Bookman Old Style"/>
                <w:sz w:val="16"/>
                <w:szCs w:val="16"/>
              </w:rPr>
            </w:pPr>
          </w:p>
        </w:tc>
        <w:tc>
          <w:tcPr>
            <w:tcW w:w="1281" w:type="dxa"/>
            <w:gridSpan w:val="2"/>
            <w:tcBorders>
              <w:top w:val="single" w:sz="4" w:space="0" w:color="auto"/>
              <w:left w:val="nil"/>
              <w:bottom w:val="nil"/>
              <w:right w:val="nil"/>
            </w:tcBorders>
            <w:shd w:val="clear" w:color="auto" w:fill="auto"/>
            <w:noWrap/>
            <w:vAlign w:val="bottom"/>
            <w:hideMark/>
          </w:tcPr>
          <w:p w14:paraId="0C112954" w14:textId="77777777" w:rsidR="00DD7917" w:rsidRPr="00B91C80" w:rsidRDefault="00DD7917" w:rsidP="00DD7917">
            <w:pPr>
              <w:rPr>
                <w:rFonts w:ascii="Bookman Old Style" w:hAnsi="Bookman Old Style"/>
                <w:sz w:val="16"/>
                <w:szCs w:val="16"/>
              </w:rPr>
            </w:pPr>
          </w:p>
        </w:tc>
      </w:tr>
      <w:tr w:rsidR="00DD7917" w:rsidRPr="00B91C80" w14:paraId="6C97C6E9" w14:textId="77777777" w:rsidTr="00DD7917">
        <w:trPr>
          <w:trHeight w:val="56"/>
        </w:trPr>
        <w:tc>
          <w:tcPr>
            <w:tcW w:w="268" w:type="dxa"/>
            <w:tcBorders>
              <w:top w:val="nil"/>
              <w:left w:val="nil"/>
              <w:bottom w:val="nil"/>
              <w:right w:val="nil"/>
            </w:tcBorders>
            <w:shd w:val="clear" w:color="auto" w:fill="auto"/>
            <w:noWrap/>
            <w:vAlign w:val="bottom"/>
            <w:hideMark/>
          </w:tcPr>
          <w:p w14:paraId="6E758044" w14:textId="77777777" w:rsidR="00DD7917" w:rsidRPr="00B91C80" w:rsidRDefault="00DD7917" w:rsidP="00DD7917">
            <w:pPr>
              <w:rPr>
                <w:rFonts w:ascii="Bookman Old Style" w:hAnsi="Bookman Old Style"/>
                <w:sz w:val="16"/>
                <w:szCs w:val="16"/>
              </w:rPr>
            </w:pPr>
          </w:p>
        </w:tc>
        <w:tc>
          <w:tcPr>
            <w:tcW w:w="268" w:type="dxa"/>
            <w:tcBorders>
              <w:top w:val="nil"/>
              <w:left w:val="nil"/>
              <w:bottom w:val="nil"/>
              <w:right w:val="nil"/>
            </w:tcBorders>
            <w:shd w:val="clear" w:color="auto" w:fill="auto"/>
            <w:noWrap/>
            <w:vAlign w:val="bottom"/>
            <w:hideMark/>
          </w:tcPr>
          <w:p w14:paraId="2CC6A745"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5C0BCAAC"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4B6B02B3" w14:textId="77777777" w:rsidR="00DD7917" w:rsidRPr="00B91C80" w:rsidRDefault="00DD7917" w:rsidP="00DD7917">
            <w:pPr>
              <w:rPr>
                <w:rFonts w:ascii="Bookman Old Style" w:hAnsi="Bookman Old Style"/>
                <w:sz w:val="16"/>
                <w:szCs w:val="16"/>
              </w:rPr>
            </w:pPr>
          </w:p>
        </w:tc>
        <w:tc>
          <w:tcPr>
            <w:tcW w:w="269" w:type="dxa"/>
            <w:tcBorders>
              <w:top w:val="nil"/>
              <w:left w:val="nil"/>
              <w:bottom w:val="single" w:sz="4" w:space="0" w:color="auto"/>
              <w:right w:val="nil"/>
            </w:tcBorders>
            <w:shd w:val="clear" w:color="auto" w:fill="auto"/>
            <w:noWrap/>
            <w:vAlign w:val="bottom"/>
            <w:hideMark/>
          </w:tcPr>
          <w:p w14:paraId="63535B2D"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0" w:type="dxa"/>
            <w:tcBorders>
              <w:top w:val="nil"/>
              <w:left w:val="nil"/>
              <w:bottom w:val="single" w:sz="4" w:space="0" w:color="auto"/>
              <w:right w:val="nil"/>
            </w:tcBorders>
            <w:shd w:val="clear" w:color="auto" w:fill="auto"/>
            <w:noWrap/>
            <w:vAlign w:val="bottom"/>
            <w:hideMark/>
          </w:tcPr>
          <w:p w14:paraId="0FDDB880"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1" w:type="dxa"/>
            <w:tcBorders>
              <w:top w:val="nil"/>
              <w:left w:val="nil"/>
              <w:bottom w:val="single" w:sz="4" w:space="0" w:color="auto"/>
              <w:right w:val="nil"/>
            </w:tcBorders>
            <w:shd w:val="clear" w:color="auto" w:fill="auto"/>
            <w:noWrap/>
            <w:vAlign w:val="bottom"/>
            <w:hideMark/>
          </w:tcPr>
          <w:p w14:paraId="47FBB03C"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0" w:type="dxa"/>
            <w:tcBorders>
              <w:top w:val="nil"/>
              <w:left w:val="nil"/>
              <w:bottom w:val="single" w:sz="4" w:space="0" w:color="auto"/>
              <w:right w:val="nil"/>
            </w:tcBorders>
            <w:shd w:val="clear" w:color="auto" w:fill="auto"/>
            <w:noWrap/>
            <w:vAlign w:val="bottom"/>
            <w:hideMark/>
          </w:tcPr>
          <w:p w14:paraId="1DA4CE4F"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430" w:type="dxa"/>
            <w:tcBorders>
              <w:top w:val="nil"/>
              <w:left w:val="nil"/>
              <w:bottom w:val="single" w:sz="4" w:space="0" w:color="auto"/>
              <w:right w:val="nil"/>
            </w:tcBorders>
            <w:shd w:val="clear" w:color="auto" w:fill="auto"/>
            <w:noWrap/>
            <w:vAlign w:val="bottom"/>
            <w:hideMark/>
          </w:tcPr>
          <w:p w14:paraId="568B5E60"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1286" w:type="dxa"/>
            <w:tcBorders>
              <w:top w:val="nil"/>
              <w:left w:val="nil"/>
              <w:bottom w:val="single" w:sz="4" w:space="0" w:color="auto"/>
              <w:right w:val="nil"/>
            </w:tcBorders>
            <w:shd w:val="clear" w:color="auto" w:fill="auto"/>
            <w:noWrap/>
            <w:vAlign w:val="bottom"/>
            <w:hideMark/>
          </w:tcPr>
          <w:p w14:paraId="3BB07320"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1" w:type="dxa"/>
            <w:tcBorders>
              <w:top w:val="nil"/>
              <w:left w:val="nil"/>
              <w:bottom w:val="single" w:sz="4" w:space="0" w:color="auto"/>
              <w:right w:val="single" w:sz="4" w:space="0" w:color="auto"/>
            </w:tcBorders>
            <w:shd w:val="clear" w:color="auto" w:fill="auto"/>
            <w:noWrap/>
            <w:vAlign w:val="bottom"/>
            <w:hideMark/>
          </w:tcPr>
          <w:p w14:paraId="7B3D5BD4"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0" w:type="dxa"/>
            <w:tcBorders>
              <w:top w:val="nil"/>
              <w:left w:val="nil"/>
              <w:bottom w:val="single" w:sz="4" w:space="0" w:color="auto"/>
              <w:right w:val="nil"/>
            </w:tcBorders>
            <w:shd w:val="clear" w:color="auto" w:fill="auto"/>
            <w:noWrap/>
            <w:vAlign w:val="bottom"/>
            <w:hideMark/>
          </w:tcPr>
          <w:p w14:paraId="7BF8BF9C"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608" w:type="dxa"/>
            <w:tcBorders>
              <w:top w:val="nil"/>
              <w:left w:val="nil"/>
              <w:bottom w:val="single" w:sz="4" w:space="0" w:color="auto"/>
              <w:right w:val="nil"/>
            </w:tcBorders>
            <w:shd w:val="clear" w:color="auto" w:fill="auto"/>
            <w:noWrap/>
            <w:vAlign w:val="bottom"/>
            <w:hideMark/>
          </w:tcPr>
          <w:p w14:paraId="10DBBD95"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609" w:type="dxa"/>
            <w:tcBorders>
              <w:top w:val="nil"/>
              <w:left w:val="nil"/>
              <w:bottom w:val="single" w:sz="4" w:space="0" w:color="auto"/>
              <w:right w:val="nil"/>
            </w:tcBorders>
            <w:shd w:val="clear" w:color="auto" w:fill="auto"/>
            <w:noWrap/>
            <w:vAlign w:val="bottom"/>
            <w:hideMark/>
          </w:tcPr>
          <w:p w14:paraId="5904C4FC"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795" w:type="dxa"/>
            <w:tcBorders>
              <w:top w:val="nil"/>
              <w:left w:val="nil"/>
              <w:bottom w:val="single" w:sz="4" w:space="0" w:color="auto"/>
              <w:right w:val="nil"/>
            </w:tcBorders>
            <w:shd w:val="clear" w:color="auto" w:fill="auto"/>
            <w:noWrap/>
            <w:vAlign w:val="bottom"/>
            <w:hideMark/>
          </w:tcPr>
          <w:p w14:paraId="2705D8CE"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0" w:type="dxa"/>
            <w:tcBorders>
              <w:top w:val="nil"/>
              <w:left w:val="nil"/>
              <w:bottom w:val="single" w:sz="4" w:space="0" w:color="auto"/>
              <w:right w:val="nil"/>
            </w:tcBorders>
            <w:shd w:val="clear" w:color="auto" w:fill="auto"/>
            <w:noWrap/>
            <w:vAlign w:val="bottom"/>
            <w:hideMark/>
          </w:tcPr>
          <w:p w14:paraId="265B27D6"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916" w:type="dxa"/>
            <w:tcBorders>
              <w:top w:val="nil"/>
              <w:left w:val="nil"/>
              <w:bottom w:val="single" w:sz="4" w:space="0" w:color="auto"/>
              <w:right w:val="nil"/>
            </w:tcBorders>
            <w:shd w:val="clear" w:color="auto" w:fill="auto"/>
            <w:noWrap/>
            <w:vAlign w:val="bottom"/>
            <w:hideMark/>
          </w:tcPr>
          <w:p w14:paraId="1213FDC8"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1038" w:type="dxa"/>
            <w:tcBorders>
              <w:top w:val="nil"/>
              <w:left w:val="nil"/>
              <w:bottom w:val="nil"/>
              <w:right w:val="nil"/>
            </w:tcBorders>
            <w:shd w:val="clear" w:color="auto" w:fill="auto"/>
            <w:noWrap/>
            <w:vAlign w:val="bottom"/>
            <w:hideMark/>
          </w:tcPr>
          <w:p w14:paraId="23FBAE9C" w14:textId="77777777" w:rsidR="00DD7917" w:rsidRPr="00B91C80" w:rsidRDefault="00DD7917" w:rsidP="00DD7917">
            <w:pPr>
              <w:rPr>
                <w:rFonts w:ascii="Bookman Old Style" w:hAnsi="Bookman Old Style"/>
                <w:sz w:val="16"/>
                <w:szCs w:val="16"/>
              </w:rPr>
            </w:pPr>
          </w:p>
        </w:tc>
        <w:tc>
          <w:tcPr>
            <w:tcW w:w="236" w:type="dxa"/>
            <w:tcBorders>
              <w:top w:val="nil"/>
              <w:left w:val="nil"/>
              <w:bottom w:val="nil"/>
              <w:right w:val="nil"/>
            </w:tcBorders>
            <w:shd w:val="clear" w:color="auto" w:fill="auto"/>
            <w:noWrap/>
            <w:vAlign w:val="bottom"/>
            <w:hideMark/>
          </w:tcPr>
          <w:p w14:paraId="09665F0E" w14:textId="77777777" w:rsidR="00DD7917" w:rsidRPr="00B91C80" w:rsidRDefault="00DD7917" w:rsidP="00DD7917">
            <w:pPr>
              <w:rPr>
                <w:rFonts w:ascii="Bookman Old Style" w:hAnsi="Bookman Old Style"/>
                <w:sz w:val="16"/>
                <w:szCs w:val="16"/>
              </w:rPr>
            </w:pPr>
          </w:p>
        </w:tc>
        <w:tc>
          <w:tcPr>
            <w:tcW w:w="271" w:type="dxa"/>
            <w:gridSpan w:val="2"/>
            <w:tcBorders>
              <w:top w:val="nil"/>
              <w:left w:val="nil"/>
              <w:bottom w:val="nil"/>
              <w:right w:val="nil"/>
            </w:tcBorders>
            <w:shd w:val="clear" w:color="auto" w:fill="auto"/>
            <w:noWrap/>
            <w:vAlign w:val="bottom"/>
            <w:hideMark/>
          </w:tcPr>
          <w:p w14:paraId="37596165" w14:textId="77777777" w:rsidR="00DD7917" w:rsidRPr="00B91C80" w:rsidRDefault="00DD7917" w:rsidP="00DD7917">
            <w:pPr>
              <w:rPr>
                <w:rFonts w:ascii="Bookman Old Style" w:hAnsi="Bookman Old Style"/>
                <w:sz w:val="16"/>
                <w:szCs w:val="16"/>
              </w:rPr>
            </w:pPr>
          </w:p>
        </w:tc>
        <w:tc>
          <w:tcPr>
            <w:tcW w:w="1281" w:type="dxa"/>
            <w:gridSpan w:val="2"/>
            <w:tcBorders>
              <w:top w:val="nil"/>
              <w:left w:val="nil"/>
              <w:bottom w:val="nil"/>
              <w:right w:val="nil"/>
            </w:tcBorders>
            <w:shd w:val="clear" w:color="auto" w:fill="auto"/>
            <w:noWrap/>
            <w:vAlign w:val="bottom"/>
            <w:hideMark/>
          </w:tcPr>
          <w:p w14:paraId="7AFA3A34" w14:textId="77777777" w:rsidR="00DD7917" w:rsidRPr="00B91C80" w:rsidRDefault="00DD7917" w:rsidP="00DD7917">
            <w:pPr>
              <w:rPr>
                <w:rFonts w:ascii="Bookman Old Style" w:hAnsi="Bookman Old Style"/>
                <w:sz w:val="16"/>
                <w:szCs w:val="16"/>
              </w:rPr>
            </w:pPr>
          </w:p>
        </w:tc>
      </w:tr>
      <w:tr w:rsidR="00DD7917" w:rsidRPr="00B91C80" w14:paraId="355116A9" w14:textId="77777777" w:rsidTr="00DD7917">
        <w:trPr>
          <w:trHeight w:val="239"/>
        </w:trPr>
        <w:tc>
          <w:tcPr>
            <w:tcW w:w="268" w:type="dxa"/>
            <w:tcBorders>
              <w:top w:val="nil"/>
              <w:left w:val="nil"/>
              <w:bottom w:val="nil"/>
              <w:right w:val="nil"/>
            </w:tcBorders>
            <w:shd w:val="clear" w:color="auto" w:fill="auto"/>
            <w:noWrap/>
            <w:vAlign w:val="bottom"/>
            <w:hideMark/>
          </w:tcPr>
          <w:p w14:paraId="15B6D9C0" w14:textId="77777777" w:rsidR="00DD7917" w:rsidRPr="00B91C80" w:rsidRDefault="00DD7917" w:rsidP="00DD7917">
            <w:pPr>
              <w:rPr>
                <w:rFonts w:ascii="Bookman Old Style" w:hAnsi="Bookman Old Style"/>
                <w:sz w:val="16"/>
                <w:szCs w:val="16"/>
              </w:rPr>
            </w:pPr>
          </w:p>
        </w:tc>
        <w:tc>
          <w:tcPr>
            <w:tcW w:w="268" w:type="dxa"/>
            <w:tcBorders>
              <w:top w:val="nil"/>
              <w:left w:val="nil"/>
              <w:bottom w:val="nil"/>
              <w:right w:val="nil"/>
            </w:tcBorders>
            <w:shd w:val="clear" w:color="auto" w:fill="auto"/>
            <w:noWrap/>
            <w:vAlign w:val="bottom"/>
            <w:hideMark/>
          </w:tcPr>
          <w:p w14:paraId="22CC4D07"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12B3DAD1"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18DE2C2A" w14:textId="77777777" w:rsidR="00DD7917" w:rsidRPr="00B91C80" w:rsidRDefault="00DD7917" w:rsidP="00DD7917">
            <w:pPr>
              <w:rPr>
                <w:rFonts w:ascii="Bookman Old Style" w:hAnsi="Bookman Old Style"/>
                <w:sz w:val="16"/>
                <w:szCs w:val="16"/>
              </w:rPr>
            </w:pPr>
          </w:p>
        </w:tc>
        <w:tc>
          <w:tcPr>
            <w:tcW w:w="269" w:type="dxa"/>
            <w:tcBorders>
              <w:top w:val="nil"/>
              <w:left w:val="single" w:sz="4" w:space="0" w:color="auto"/>
              <w:bottom w:val="single" w:sz="4" w:space="0" w:color="auto"/>
              <w:right w:val="nil"/>
            </w:tcBorders>
            <w:shd w:val="clear" w:color="auto" w:fill="auto"/>
            <w:noWrap/>
            <w:vAlign w:val="bottom"/>
            <w:hideMark/>
          </w:tcPr>
          <w:p w14:paraId="1E510F7E"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0" w:type="dxa"/>
            <w:tcBorders>
              <w:top w:val="nil"/>
              <w:left w:val="nil"/>
              <w:bottom w:val="nil"/>
              <w:right w:val="nil"/>
            </w:tcBorders>
            <w:shd w:val="clear" w:color="auto" w:fill="auto"/>
            <w:noWrap/>
            <w:vAlign w:val="bottom"/>
            <w:hideMark/>
          </w:tcPr>
          <w:p w14:paraId="26CC0C26"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7CFACA32"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3C2BC970"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76DBAF77" w14:textId="77777777" w:rsidR="00DD7917" w:rsidRPr="00B91C80" w:rsidRDefault="00DD7917" w:rsidP="00DD7917">
            <w:pPr>
              <w:rPr>
                <w:rFonts w:ascii="Bookman Old Style" w:hAnsi="Bookman Old Style"/>
                <w:sz w:val="16"/>
                <w:szCs w:val="16"/>
              </w:rPr>
            </w:pPr>
          </w:p>
        </w:tc>
        <w:tc>
          <w:tcPr>
            <w:tcW w:w="1286" w:type="dxa"/>
            <w:tcBorders>
              <w:top w:val="nil"/>
              <w:left w:val="single" w:sz="4" w:space="0" w:color="auto"/>
              <w:bottom w:val="single" w:sz="4" w:space="0" w:color="auto"/>
              <w:right w:val="nil"/>
            </w:tcBorders>
            <w:shd w:val="clear" w:color="auto" w:fill="auto"/>
            <w:noWrap/>
            <w:vAlign w:val="bottom"/>
            <w:hideMark/>
          </w:tcPr>
          <w:p w14:paraId="64E76A01"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1" w:type="dxa"/>
            <w:tcBorders>
              <w:top w:val="nil"/>
              <w:left w:val="nil"/>
              <w:bottom w:val="nil"/>
              <w:right w:val="nil"/>
            </w:tcBorders>
            <w:shd w:val="clear" w:color="auto" w:fill="auto"/>
            <w:noWrap/>
            <w:vAlign w:val="bottom"/>
            <w:hideMark/>
          </w:tcPr>
          <w:p w14:paraId="1CDA9948"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09372EBC" w14:textId="77777777" w:rsidR="00DD7917" w:rsidRPr="00B91C80" w:rsidRDefault="00DD7917" w:rsidP="00DD7917">
            <w:pPr>
              <w:rPr>
                <w:rFonts w:ascii="Bookman Old Style" w:hAnsi="Bookman Old Style"/>
                <w:sz w:val="16"/>
                <w:szCs w:val="16"/>
              </w:rPr>
            </w:pPr>
          </w:p>
        </w:tc>
        <w:tc>
          <w:tcPr>
            <w:tcW w:w="608" w:type="dxa"/>
            <w:tcBorders>
              <w:top w:val="nil"/>
              <w:left w:val="nil"/>
              <w:bottom w:val="nil"/>
              <w:right w:val="nil"/>
            </w:tcBorders>
            <w:shd w:val="clear" w:color="auto" w:fill="auto"/>
            <w:noWrap/>
            <w:vAlign w:val="bottom"/>
            <w:hideMark/>
          </w:tcPr>
          <w:p w14:paraId="25089207" w14:textId="77777777" w:rsidR="00DD7917" w:rsidRPr="00B91C80" w:rsidRDefault="00DD7917" w:rsidP="00DD7917">
            <w:pPr>
              <w:rPr>
                <w:rFonts w:ascii="Bookman Old Style" w:hAnsi="Bookman Old Style"/>
                <w:sz w:val="16"/>
                <w:szCs w:val="16"/>
              </w:rPr>
            </w:pPr>
          </w:p>
        </w:tc>
        <w:tc>
          <w:tcPr>
            <w:tcW w:w="609" w:type="dxa"/>
            <w:tcBorders>
              <w:top w:val="nil"/>
              <w:left w:val="nil"/>
              <w:bottom w:val="nil"/>
              <w:right w:val="nil"/>
            </w:tcBorders>
            <w:shd w:val="clear" w:color="auto" w:fill="auto"/>
            <w:noWrap/>
            <w:vAlign w:val="bottom"/>
            <w:hideMark/>
          </w:tcPr>
          <w:p w14:paraId="54D6E511" w14:textId="77777777" w:rsidR="00DD7917" w:rsidRPr="00B91C80" w:rsidRDefault="00DD7917" w:rsidP="00DD7917">
            <w:pPr>
              <w:rPr>
                <w:rFonts w:ascii="Bookman Old Style" w:hAnsi="Bookman Old Style"/>
                <w:sz w:val="16"/>
                <w:szCs w:val="16"/>
              </w:rPr>
            </w:pPr>
          </w:p>
        </w:tc>
        <w:tc>
          <w:tcPr>
            <w:tcW w:w="795" w:type="dxa"/>
            <w:tcBorders>
              <w:top w:val="nil"/>
              <w:left w:val="single" w:sz="4" w:space="0" w:color="auto"/>
              <w:bottom w:val="single" w:sz="4" w:space="0" w:color="auto"/>
              <w:right w:val="nil"/>
            </w:tcBorders>
            <w:shd w:val="clear" w:color="auto" w:fill="auto"/>
            <w:noWrap/>
            <w:vAlign w:val="bottom"/>
            <w:hideMark/>
          </w:tcPr>
          <w:p w14:paraId="531EA4CD"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270" w:type="dxa"/>
            <w:tcBorders>
              <w:top w:val="nil"/>
              <w:left w:val="nil"/>
              <w:bottom w:val="nil"/>
              <w:right w:val="nil"/>
            </w:tcBorders>
            <w:shd w:val="clear" w:color="auto" w:fill="auto"/>
            <w:noWrap/>
            <w:vAlign w:val="bottom"/>
            <w:hideMark/>
          </w:tcPr>
          <w:p w14:paraId="59A52E54" w14:textId="77777777" w:rsidR="00DD7917" w:rsidRPr="00B91C80" w:rsidRDefault="00DD7917" w:rsidP="00DD7917">
            <w:pPr>
              <w:rPr>
                <w:rFonts w:ascii="Bookman Old Style" w:hAnsi="Bookman Old Style"/>
                <w:sz w:val="16"/>
                <w:szCs w:val="16"/>
              </w:rPr>
            </w:pPr>
          </w:p>
        </w:tc>
        <w:tc>
          <w:tcPr>
            <w:tcW w:w="916" w:type="dxa"/>
            <w:tcBorders>
              <w:top w:val="nil"/>
              <w:left w:val="nil"/>
              <w:bottom w:val="nil"/>
              <w:right w:val="single" w:sz="4" w:space="0" w:color="auto"/>
            </w:tcBorders>
            <w:shd w:val="clear" w:color="auto" w:fill="auto"/>
            <w:noWrap/>
            <w:vAlign w:val="bottom"/>
            <w:hideMark/>
          </w:tcPr>
          <w:p w14:paraId="30EF2EE6" w14:textId="77777777" w:rsidR="00DD7917" w:rsidRPr="00B91C80" w:rsidRDefault="00DD7917" w:rsidP="00DD7917">
            <w:pPr>
              <w:rPr>
                <w:rFonts w:ascii="Bookman Old Style" w:hAnsi="Bookman Old Style"/>
                <w:sz w:val="16"/>
                <w:szCs w:val="16"/>
              </w:rPr>
            </w:pPr>
            <w:r w:rsidRPr="00B91C80">
              <w:rPr>
                <w:rFonts w:ascii="Bookman Old Style" w:hAnsi="Bookman Old Style"/>
                <w:sz w:val="16"/>
                <w:szCs w:val="16"/>
              </w:rPr>
              <w:t> </w:t>
            </w:r>
          </w:p>
        </w:tc>
        <w:tc>
          <w:tcPr>
            <w:tcW w:w="1038" w:type="dxa"/>
            <w:tcBorders>
              <w:top w:val="nil"/>
              <w:left w:val="nil"/>
              <w:bottom w:val="nil"/>
              <w:right w:val="nil"/>
            </w:tcBorders>
            <w:shd w:val="clear" w:color="auto" w:fill="auto"/>
            <w:noWrap/>
            <w:vAlign w:val="bottom"/>
            <w:hideMark/>
          </w:tcPr>
          <w:p w14:paraId="62E6F3FC" w14:textId="77777777" w:rsidR="00DD7917" w:rsidRPr="00B91C80" w:rsidRDefault="00DD7917" w:rsidP="00DD7917">
            <w:pPr>
              <w:rPr>
                <w:rFonts w:ascii="Bookman Old Style" w:hAnsi="Bookman Old Style"/>
                <w:sz w:val="16"/>
                <w:szCs w:val="16"/>
              </w:rPr>
            </w:pPr>
          </w:p>
        </w:tc>
        <w:tc>
          <w:tcPr>
            <w:tcW w:w="236" w:type="dxa"/>
            <w:tcBorders>
              <w:top w:val="nil"/>
              <w:left w:val="nil"/>
              <w:bottom w:val="nil"/>
              <w:right w:val="nil"/>
            </w:tcBorders>
            <w:shd w:val="clear" w:color="auto" w:fill="auto"/>
            <w:noWrap/>
            <w:vAlign w:val="bottom"/>
            <w:hideMark/>
          </w:tcPr>
          <w:p w14:paraId="512B00DC" w14:textId="77777777" w:rsidR="00DD7917" w:rsidRPr="00B91C80" w:rsidRDefault="00DD7917" w:rsidP="00DD7917">
            <w:pPr>
              <w:rPr>
                <w:rFonts w:ascii="Bookman Old Style" w:hAnsi="Bookman Old Style"/>
                <w:sz w:val="16"/>
                <w:szCs w:val="16"/>
              </w:rPr>
            </w:pPr>
          </w:p>
        </w:tc>
        <w:tc>
          <w:tcPr>
            <w:tcW w:w="271" w:type="dxa"/>
            <w:gridSpan w:val="2"/>
            <w:tcBorders>
              <w:top w:val="nil"/>
              <w:left w:val="nil"/>
              <w:bottom w:val="nil"/>
              <w:right w:val="nil"/>
            </w:tcBorders>
            <w:shd w:val="clear" w:color="auto" w:fill="auto"/>
            <w:noWrap/>
            <w:vAlign w:val="bottom"/>
            <w:hideMark/>
          </w:tcPr>
          <w:p w14:paraId="79CCCA7D" w14:textId="77777777" w:rsidR="00DD7917" w:rsidRPr="00B91C80" w:rsidRDefault="00DD7917" w:rsidP="00DD7917">
            <w:pPr>
              <w:rPr>
                <w:rFonts w:ascii="Bookman Old Style" w:hAnsi="Bookman Old Style"/>
                <w:sz w:val="16"/>
                <w:szCs w:val="16"/>
              </w:rPr>
            </w:pPr>
          </w:p>
        </w:tc>
        <w:tc>
          <w:tcPr>
            <w:tcW w:w="1281" w:type="dxa"/>
            <w:gridSpan w:val="2"/>
            <w:tcBorders>
              <w:top w:val="nil"/>
              <w:left w:val="nil"/>
              <w:bottom w:val="nil"/>
              <w:right w:val="nil"/>
            </w:tcBorders>
            <w:shd w:val="clear" w:color="auto" w:fill="auto"/>
            <w:noWrap/>
            <w:vAlign w:val="bottom"/>
            <w:hideMark/>
          </w:tcPr>
          <w:p w14:paraId="4081240E" w14:textId="77777777" w:rsidR="00DD7917" w:rsidRPr="00B91C80" w:rsidRDefault="00DD7917" w:rsidP="00DD7917">
            <w:pPr>
              <w:rPr>
                <w:rFonts w:ascii="Bookman Old Style" w:hAnsi="Bookman Old Style"/>
                <w:sz w:val="16"/>
                <w:szCs w:val="16"/>
              </w:rPr>
            </w:pPr>
          </w:p>
        </w:tc>
      </w:tr>
      <w:tr w:rsidR="00DD7917" w:rsidRPr="00B91C80" w14:paraId="04127CEE" w14:textId="77777777" w:rsidTr="00DD7917">
        <w:trPr>
          <w:trHeight w:val="239"/>
        </w:trPr>
        <w:tc>
          <w:tcPr>
            <w:tcW w:w="268" w:type="dxa"/>
            <w:tcBorders>
              <w:top w:val="nil"/>
              <w:left w:val="nil"/>
              <w:bottom w:val="nil"/>
              <w:right w:val="nil"/>
            </w:tcBorders>
            <w:shd w:val="clear" w:color="auto" w:fill="auto"/>
            <w:noWrap/>
            <w:vAlign w:val="bottom"/>
            <w:hideMark/>
          </w:tcPr>
          <w:p w14:paraId="02DF289D" w14:textId="77777777" w:rsidR="00DD7917" w:rsidRPr="00B91C80" w:rsidRDefault="00DD7917" w:rsidP="00DD7917">
            <w:pPr>
              <w:rPr>
                <w:rFonts w:ascii="Bookman Old Style" w:hAnsi="Bookman Old Style"/>
                <w:sz w:val="16"/>
                <w:szCs w:val="16"/>
              </w:rPr>
            </w:pPr>
          </w:p>
        </w:tc>
        <w:tc>
          <w:tcPr>
            <w:tcW w:w="1616"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625D2FF" w14:textId="77777777" w:rsidR="00DD7917" w:rsidRPr="00CD5037" w:rsidRDefault="00DD7917" w:rsidP="00DD7917">
            <w:pPr>
              <w:jc w:val="center"/>
              <w:rPr>
                <w:rFonts w:ascii="Bookman Old Style" w:hAnsi="Bookman Old Style"/>
                <w:b/>
                <w:bCs/>
                <w:sz w:val="16"/>
                <w:szCs w:val="16"/>
              </w:rPr>
            </w:pPr>
            <w:r w:rsidRPr="00CD5037">
              <w:rPr>
                <w:rFonts w:ascii="Bookman Old Style" w:hAnsi="Bookman Old Style"/>
                <w:b/>
                <w:bCs/>
                <w:sz w:val="16"/>
                <w:szCs w:val="16"/>
              </w:rPr>
              <w:t>KEPALA SEKSI</w:t>
            </w:r>
          </w:p>
        </w:tc>
        <w:tc>
          <w:tcPr>
            <w:tcW w:w="270" w:type="dxa"/>
            <w:tcBorders>
              <w:top w:val="nil"/>
              <w:left w:val="nil"/>
              <w:bottom w:val="nil"/>
              <w:right w:val="nil"/>
            </w:tcBorders>
            <w:shd w:val="clear" w:color="auto" w:fill="auto"/>
            <w:noWrap/>
            <w:vAlign w:val="bottom"/>
            <w:hideMark/>
          </w:tcPr>
          <w:p w14:paraId="341C50D0" w14:textId="77777777" w:rsidR="00DD7917" w:rsidRPr="00CD5037" w:rsidRDefault="00DD7917" w:rsidP="00DD7917">
            <w:pPr>
              <w:jc w:val="center"/>
              <w:rPr>
                <w:rFonts w:ascii="Bookman Old Style" w:hAnsi="Bookman Old Style"/>
                <w:b/>
                <w:bCs/>
                <w:sz w:val="16"/>
                <w:szCs w:val="16"/>
              </w:rPr>
            </w:pPr>
          </w:p>
        </w:tc>
        <w:tc>
          <w:tcPr>
            <w:tcW w:w="1716" w:type="dxa"/>
            <w:gridSpan w:val="2"/>
            <w:tcBorders>
              <w:top w:val="single" w:sz="4" w:space="0" w:color="auto"/>
              <w:left w:val="single" w:sz="4" w:space="0" w:color="auto"/>
              <w:bottom w:val="single" w:sz="4" w:space="0" w:color="auto"/>
              <w:right w:val="nil"/>
            </w:tcBorders>
            <w:shd w:val="clear" w:color="auto" w:fill="auto"/>
            <w:noWrap/>
            <w:vAlign w:val="bottom"/>
            <w:hideMark/>
          </w:tcPr>
          <w:p w14:paraId="3D5513AE" w14:textId="77777777" w:rsidR="00DD7917" w:rsidRPr="00CD5037" w:rsidRDefault="00DD7917" w:rsidP="00DD7917">
            <w:pPr>
              <w:jc w:val="center"/>
              <w:rPr>
                <w:rFonts w:ascii="Bookman Old Style" w:hAnsi="Bookman Old Style"/>
                <w:b/>
                <w:bCs/>
                <w:sz w:val="16"/>
                <w:szCs w:val="16"/>
              </w:rPr>
            </w:pPr>
            <w:r w:rsidRPr="00CD5037">
              <w:rPr>
                <w:rFonts w:ascii="Bookman Old Style" w:hAnsi="Bookman Old Style"/>
                <w:b/>
                <w:bCs/>
                <w:sz w:val="16"/>
                <w:szCs w:val="16"/>
              </w:rPr>
              <w:t>KEPALA SEKSI</w:t>
            </w:r>
          </w:p>
        </w:tc>
        <w:tc>
          <w:tcPr>
            <w:tcW w:w="271" w:type="dxa"/>
            <w:tcBorders>
              <w:top w:val="nil"/>
              <w:left w:val="single" w:sz="4" w:space="0" w:color="auto"/>
              <w:bottom w:val="nil"/>
              <w:right w:val="nil"/>
            </w:tcBorders>
            <w:shd w:val="clear" w:color="auto" w:fill="auto"/>
            <w:noWrap/>
            <w:vAlign w:val="bottom"/>
            <w:hideMark/>
          </w:tcPr>
          <w:p w14:paraId="03E0C511" w14:textId="77777777" w:rsidR="00DD7917" w:rsidRPr="00CD5037" w:rsidRDefault="00DD7917" w:rsidP="00DD7917">
            <w:pPr>
              <w:jc w:val="center"/>
              <w:rPr>
                <w:rFonts w:ascii="Bookman Old Style" w:hAnsi="Bookman Old Style"/>
                <w:b/>
                <w:bCs/>
                <w:sz w:val="16"/>
                <w:szCs w:val="16"/>
              </w:rPr>
            </w:pPr>
            <w:r w:rsidRPr="00CD5037">
              <w:rPr>
                <w:rFonts w:ascii="Bookman Old Style" w:hAnsi="Bookman Old Style"/>
                <w:b/>
                <w:bCs/>
                <w:sz w:val="16"/>
                <w:szCs w:val="16"/>
              </w:rPr>
              <w:t> </w:t>
            </w:r>
          </w:p>
        </w:tc>
        <w:tc>
          <w:tcPr>
            <w:tcW w:w="270" w:type="dxa"/>
            <w:tcBorders>
              <w:top w:val="nil"/>
              <w:left w:val="nil"/>
              <w:bottom w:val="nil"/>
              <w:right w:val="nil"/>
            </w:tcBorders>
            <w:shd w:val="clear" w:color="auto" w:fill="auto"/>
            <w:noWrap/>
            <w:vAlign w:val="bottom"/>
            <w:hideMark/>
          </w:tcPr>
          <w:p w14:paraId="60F4E242" w14:textId="77777777" w:rsidR="00DD7917" w:rsidRPr="00CD5037" w:rsidRDefault="00DD7917" w:rsidP="00DD7917">
            <w:pPr>
              <w:jc w:val="center"/>
              <w:rPr>
                <w:rFonts w:ascii="Bookman Old Style" w:hAnsi="Bookman Old Style"/>
                <w:b/>
                <w:bCs/>
                <w:sz w:val="16"/>
                <w:szCs w:val="16"/>
              </w:rPr>
            </w:pPr>
          </w:p>
        </w:tc>
        <w:tc>
          <w:tcPr>
            <w:tcW w:w="2012"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D98E9F3" w14:textId="77777777" w:rsidR="00DD7917" w:rsidRPr="00CD5037" w:rsidRDefault="00DD7917" w:rsidP="00DD7917">
            <w:pPr>
              <w:jc w:val="center"/>
              <w:rPr>
                <w:rFonts w:ascii="Bookman Old Style" w:hAnsi="Bookman Old Style"/>
                <w:b/>
                <w:bCs/>
                <w:sz w:val="16"/>
                <w:szCs w:val="16"/>
              </w:rPr>
            </w:pPr>
            <w:r w:rsidRPr="00CD5037">
              <w:rPr>
                <w:rFonts w:ascii="Bookman Old Style" w:hAnsi="Bookman Old Style"/>
                <w:b/>
                <w:bCs/>
                <w:sz w:val="16"/>
                <w:szCs w:val="16"/>
              </w:rPr>
              <w:t>KEPALA SEKSI</w:t>
            </w:r>
          </w:p>
        </w:tc>
        <w:tc>
          <w:tcPr>
            <w:tcW w:w="270" w:type="dxa"/>
            <w:tcBorders>
              <w:top w:val="nil"/>
              <w:left w:val="nil"/>
              <w:bottom w:val="nil"/>
              <w:right w:val="nil"/>
            </w:tcBorders>
            <w:shd w:val="clear" w:color="auto" w:fill="auto"/>
            <w:noWrap/>
            <w:vAlign w:val="bottom"/>
            <w:hideMark/>
          </w:tcPr>
          <w:p w14:paraId="5E53DF4D" w14:textId="77777777" w:rsidR="00DD7917" w:rsidRPr="00CD5037" w:rsidRDefault="00DD7917" w:rsidP="00DD7917">
            <w:pPr>
              <w:jc w:val="center"/>
              <w:rPr>
                <w:rFonts w:ascii="Bookman Old Style" w:hAnsi="Bookman Old Style"/>
                <w:b/>
                <w:bCs/>
                <w:sz w:val="16"/>
                <w:szCs w:val="16"/>
              </w:rPr>
            </w:pPr>
          </w:p>
        </w:tc>
        <w:tc>
          <w:tcPr>
            <w:tcW w:w="195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2AA6683" w14:textId="77777777" w:rsidR="00DD7917" w:rsidRPr="00CD5037" w:rsidRDefault="00DD7917" w:rsidP="00DD7917">
            <w:pPr>
              <w:jc w:val="center"/>
              <w:rPr>
                <w:rFonts w:ascii="Bookman Old Style" w:hAnsi="Bookman Old Style"/>
                <w:b/>
                <w:bCs/>
                <w:sz w:val="16"/>
                <w:szCs w:val="16"/>
              </w:rPr>
            </w:pPr>
            <w:r w:rsidRPr="00CD5037">
              <w:rPr>
                <w:rFonts w:ascii="Bookman Old Style" w:hAnsi="Bookman Old Style"/>
                <w:b/>
                <w:bCs/>
                <w:sz w:val="16"/>
                <w:szCs w:val="16"/>
              </w:rPr>
              <w:t>KEPALA SEKSI</w:t>
            </w:r>
          </w:p>
        </w:tc>
        <w:tc>
          <w:tcPr>
            <w:tcW w:w="236" w:type="dxa"/>
            <w:tcBorders>
              <w:top w:val="nil"/>
              <w:left w:val="nil"/>
              <w:bottom w:val="nil"/>
              <w:right w:val="nil"/>
            </w:tcBorders>
            <w:shd w:val="clear" w:color="auto" w:fill="auto"/>
            <w:noWrap/>
            <w:vAlign w:val="bottom"/>
            <w:hideMark/>
          </w:tcPr>
          <w:p w14:paraId="6E2B8BC0" w14:textId="77777777" w:rsidR="00DD7917" w:rsidRPr="00B91C80" w:rsidRDefault="00DD7917" w:rsidP="00DD7917">
            <w:pPr>
              <w:jc w:val="center"/>
              <w:rPr>
                <w:rFonts w:ascii="Bookman Old Style" w:hAnsi="Bookman Old Style"/>
                <w:b/>
                <w:bCs/>
                <w:sz w:val="16"/>
                <w:szCs w:val="16"/>
                <w:u w:val="single"/>
              </w:rPr>
            </w:pPr>
          </w:p>
        </w:tc>
        <w:tc>
          <w:tcPr>
            <w:tcW w:w="1552" w:type="dxa"/>
            <w:gridSpan w:val="4"/>
            <w:tcBorders>
              <w:top w:val="nil"/>
              <w:left w:val="nil"/>
              <w:bottom w:val="nil"/>
              <w:right w:val="nil"/>
            </w:tcBorders>
            <w:shd w:val="clear" w:color="auto" w:fill="auto"/>
            <w:noWrap/>
            <w:vAlign w:val="bottom"/>
            <w:hideMark/>
          </w:tcPr>
          <w:p w14:paraId="179D2EA0" w14:textId="77777777" w:rsidR="00DD7917" w:rsidRPr="00B91C80" w:rsidRDefault="00DD7917" w:rsidP="00DD7917">
            <w:pPr>
              <w:rPr>
                <w:rFonts w:ascii="Bookman Old Style" w:hAnsi="Bookman Old Style"/>
                <w:sz w:val="16"/>
                <w:szCs w:val="16"/>
              </w:rPr>
            </w:pPr>
          </w:p>
        </w:tc>
      </w:tr>
      <w:tr w:rsidR="00DD7917" w:rsidRPr="00B91C80" w14:paraId="50CE159E" w14:textId="77777777" w:rsidTr="00DD7917">
        <w:trPr>
          <w:trHeight w:val="282"/>
        </w:trPr>
        <w:tc>
          <w:tcPr>
            <w:tcW w:w="268" w:type="dxa"/>
            <w:tcBorders>
              <w:top w:val="nil"/>
              <w:left w:val="nil"/>
              <w:bottom w:val="nil"/>
              <w:right w:val="nil"/>
            </w:tcBorders>
            <w:shd w:val="clear" w:color="auto" w:fill="auto"/>
            <w:noWrap/>
            <w:vAlign w:val="bottom"/>
            <w:hideMark/>
          </w:tcPr>
          <w:p w14:paraId="544F70E7" w14:textId="77777777" w:rsidR="00DD7917" w:rsidRPr="00B91C80" w:rsidRDefault="00DD7917" w:rsidP="00DD7917">
            <w:pPr>
              <w:jc w:val="center"/>
              <w:rPr>
                <w:rFonts w:ascii="Bookman Old Style" w:hAnsi="Bookman Old Style"/>
                <w:sz w:val="16"/>
                <w:szCs w:val="16"/>
              </w:rPr>
            </w:pPr>
          </w:p>
        </w:tc>
        <w:tc>
          <w:tcPr>
            <w:tcW w:w="1616"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B41D6" w14:textId="77777777" w:rsidR="00DD7917" w:rsidRPr="00B91C80" w:rsidRDefault="00DD7917" w:rsidP="00DD7917">
            <w:pPr>
              <w:rPr>
                <w:rFonts w:ascii="Bookman Old Style" w:hAnsi="Bookman Old Style"/>
                <w:b/>
                <w:bCs/>
                <w:sz w:val="16"/>
                <w:szCs w:val="16"/>
              </w:rPr>
            </w:pPr>
            <w:r w:rsidRPr="00B91C80">
              <w:rPr>
                <w:rFonts w:ascii="Bookman Old Style" w:hAnsi="Bookman Old Style"/>
                <w:b/>
                <w:bCs/>
                <w:sz w:val="16"/>
                <w:szCs w:val="16"/>
              </w:rPr>
              <w:t>PEMERINTAHAN</w:t>
            </w:r>
          </w:p>
        </w:tc>
        <w:tc>
          <w:tcPr>
            <w:tcW w:w="270" w:type="dxa"/>
            <w:tcBorders>
              <w:top w:val="nil"/>
              <w:left w:val="single" w:sz="4" w:space="0" w:color="auto"/>
              <w:bottom w:val="nil"/>
              <w:right w:val="nil"/>
            </w:tcBorders>
            <w:shd w:val="clear" w:color="auto" w:fill="auto"/>
            <w:noWrap/>
            <w:vAlign w:val="bottom"/>
            <w:hideMark/>
          </w:tcPr>
          <w:p w14:paraId="73096224" w14:textId="77777777" w:rsidR="00DD7917" w:rsidRPr="00B91C80" w:rsidRDefault="00DD7917" w:rsidP="00DD7917">
            <w:pPr>
              <w:jc w:val="center"/>
              <w:rPr>
                <w:rFonts w:ascii="Bookman Old Style" w:hAnsi="Bookman Old Style"/>
                <w:b/>
                <w:bCs/>
                <w:sz w:val="16"/>
                <w:szCs w:val="16"/>
              </w:rPr>
            </w:pPr>
          </w:p>
        </w:tc>
        <w:tc>
          <w:tcPr>
            <w:tcW w:w="1716"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4A06F025" w14:textId="77777777" w:rsidR="00DD7917" w:rsidRPr="00B91C80" w:rsidRDefault="00DD7917" w:rsidP="00DD7917">
            <w:pPr>
              <w:jc w:val="center"/>
              <w:rPr>
                <w:rFonts w:ascii="Bookman Old Style" w:hAnsi="Bookman Old Style"/>
                <w:b/>
                <w:bCs/>
                <w:sz w:val="16"/>
                <w:szCs w:val="16"/>
              </w:rPr>
            </w:pPr>
            <w:r w:rsidRPr="00B91C80">
              <w:rPr>
                <w:rFonts w:ascii="Bookman Old Style" w:hAnsi="Bookman Old Style"/>
                <w:b/>
                <w:bCs/>
                <w:sz w:val="16"/>
                <w:szCs w:val="16"/>
              </w:rPr>
              <w:t>KETENTRAMAN DAN KETERTIBAN</w:t>
            </w:r>
          </w:p>
        </w:tc>
        <w:tc>
          <w:tcPr>
            <w:tcW w:w="271" w:type="dxa"/>
            <w:tcBorders>
              <w:top w:val="nil"/>
              <w:left w:val="single" w:sz="4" w:space="0" w:color="auto"/>
              <w:bottom w:val="nil"/>
              <w:right w:val="nil"/>
            </w:tcBorders>
            <w:shd w:val="clear" w:color="auto" w:fill="auto"/>
            <w:vAlign w:val="center"/>
            <w:hideMark/>
          </w:tcPr>
          <w:p w14:paraId="07379908" w14:textId="77777777" w:rsidR="00DD7917" w:rsidRPr="00B91C80" w:rsidRDefault="00DD7917" w:rsidP="00DD7917">
            <w:pPr>
              <w:jc w:val="center"/>
              <w:rPr>
                <w:rFonts w:ascii="Bookman Old Style" w:hAnsi="Bookman Old Style"/>
                <w:b/>
                <w:bCs/>
                <w:sz w:val="16"/>
                <w:szCs w:val="16"/>
              </w:rPr>
            </w:pPr>
            <w:r w:rsidRPr="00B91C80">
              <w:rPr>
                <w:rFonts w:ascii="Bookman Old Style" w:hAnsi="Bookman Old Style"/>
                <w:b/>
                <w:bCs/>
                <w:sz w:val="16"/>
                <w:szCs w:val="16"/>
              </w:rPr>
              <w:t> </w:t>
            </w:r>
          </w:p>
        </w:tc>
        <w:tc>
          <w:tcPr>
            <w:tcW w:w="270" w:type="dxa"/>
            <w:tcBorders>
              <w:top w:val="nil"/>
              <w:left w:val="nil"/>
              <w:bottom w:val="nil"/>
              <w:right w:val="nil"/>
            </w:tcBorders>
            <w:shd w:val="clear" w:color="auto" w:fill="auto"/>
            <w:vAlign w:val="center"/>
            <w:hideMark/>
          </w:tcPr>
          <w:p w14:paraId="7AF6765C" w14:textId="77777777" w:rsidR="00DD7917" w:rsidRPr="00B91C80" w:rsidRDefault="00DD7917" w:rsidP="00DD7917">
            <w:pPr>
              <w:jc w:val="center"/>
              <w:rPr>
                <w:rFonts w:ascii="Bookman Old Style" w:hAnsi="Bookman Old Style"/>
                <w:b/>
                <w:bCs/>
                <w:sz w:val="16"/>
                <w:szCs w:val="16"/>
              </w:rPr>
            </w:pPr>
          </w:p>
        </w:tc>
        <w:tc>
          <w:tcPr>
            <w:tcW w:w="201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2798F0" w14:textId="77777777" w:rsidR="00DD7917" w:rsidRPr="00B91C80" w:rsidRDefault="00DD7917" w:rsidP="00DD7917">
            <w:pPr>
              <w:ind w:left="-16" w:firstLine="16"/>
              <w:jc w:val="center"/>
              <w:rPr>
                <w:rFonts w:ascii="Bookman Old Style" w:hAnsi="Bookman Old Style"/>
                <w:b/>
                <w:bCs/>
                <w:sz w:val="16"/>
                <w:szCs w:val="16"/>
              </w:rPr>
            </w:pPr>
            <w:r>
              <w:rPr>
                <w:rFonts w:ascii="Bookman Old Style" w:hAnsi="Bookman Old Style"/>
                <w:b/>
                <w:bCs/>
                <w:sz w:val="16"/>
                <w:szCs w:val="16"/>
              </w:rPr>
              <w:t xml:space="preserve">EKONOMI DAN </w:t>
            </w:r>
            <w:r w:rsidRPr="00B91C80">
              <w:rPr>
                <w:rFonts w:ascii="Bookman Old Style" w:hAnsi="Bookman Old Style"/>
                <w:b/>
                <w:bCs/>
                <w:sz w:val="16"/>
                <w:szCs w:val="16"/>
              </w:rPr>
              <w:t>PEMBANGUNAN</w:t>
            </w:r>
          </w:p>
        </w:tc>
        <w:tc>
          <w:tcPr>
            <w:tcW w:w="270" w:type="dxa"/>
            <w:tcBorders>
              <w:top w:val="nil"/>
              <w:left w:val="single" w:sz="4" w:space="0" w:color="auto"/>
              <w:bottom w:val="nil"/>
              <w:right w:val="nil"/>
            </w:tcBorders>
            <w:shd w:val="clear" w:color="auto" w:fill="auto"/>
            <w:noWrap/>
            <w:vAlign w:val="bottom"/>
            <w:hideMark/>
          </w:tcPr>
          <w:p w14:paraId="76231037" w14:textId="77777777" w:rsidR="00DD7917" w:rsidRPr="00B91C80" w:rsidRDefault="00DD7917" w:rsidP="00DD7917">
            <w:pPr>
              <w:jc w:val="center"/>
              <w:rPr>
                <w:rFonts w:ascii="Bookman Old Style" w:hAnsi="Bookman Old Style"/>
                <w:b/>
                <w:bCs/>
                <w:sz w:val="16"/>
                <w:szCs w:val="16"/>
              </w:rPr>
            </w:pPr>
          </w:p>
        </w:tc>
        <w:tc>
          <w:tcPr>
            <w:tcW w:w="19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3216CD" w14:textId="67CDB28B" w:rsidR="00DD7917" w:rsidRPr="00C605A6" w:rsidRDefault="00127DD2" w:rsidP="00DD7917">
            <w:pPr>
              <w:jc w:val="center"/>
              <w:rPr>
                <w:rFonts w:ascii="Bookman Old Style" w:hAnsi="Bookman Old Style"/>
                <w:b/>
                <w:bCs/>
                <w:sz w:val="16"/>
                <w:szCs w:val="16"/>
                <w:lang w:val="id-ID"/>
              </w:rPr>
            </w:pPr>
            <w:r>
              <w:rPr>
                <w:rFonts w:ascii="Bookman Old Style" w:hAnsi="Bookman Old Style"/>
                <w:b/>
                <w:bCs/>
                <w:sz w:val="16"/>
                <w:szCs w:val="16"/>
              </w:rPr>
              <w:t>Plt.</w:t>
            </w:r>
            <w:r w:rsidR="00DD7917" w:rsidRPr="00B91C80">
              <w:rPr>
                <w:rFonts w:ascii="Bookman Old Style" w:hAnsi="Bookman Old Style"/>
                <w:b/>
                <w:bCs/>
                <w:sz w:val="16"/>
                <w:szCs w:val="16"/>
              </w:rPr>
              <w:t>K</w:t>
            </w:r>
            <w:r w:rsidR="00DD7917">
              <w:rPr>
                <w:rFonts w:ascii="Bookman Old Style" w:hAnsi="Bookman Old Style"/>
                <w:b/>
                <w:bCs/>
                <w:sz w:val="16"/>
                <w:szCs w:val="16"/>
                <w:lang w:val="id-ID"/>
              </w:rPr>
              <w:t>ESEJAHTERAAN RAKYAT</w:t>
            </w:r>
          </w:p>
        </w:tc>
        <w:tc>
          <w:tcPr>
            <w:tcW w:w="236" w:type="dxa"/>
            <w:tcBorders>
              <w:top w:val="nil"/>
              <w:left w:val="single" w:sz="4" w:space="0" w:color="auto"/>
              <w:bottom w:val="nil"/>
              <w:right w:val="nil"/>
            </w:tcBorders>
            <w:shd w:val="clear" w:color="auto" w:fill="auto"/>
            <w:noWrap/>
            <w:vAlign w:val="bottom"/>
            <w:hideMark/>
          </w:tcPr>
          <w:p w14:paraId="2EA18406" w14:textId="77777777" w:rsidR="00DD7917" w:rsidRPr="00B91C80" w:rsidRDefault="00DD7917" w:rsidP="00DD7917">
            <w:pPr>
              <w:jc w:val="center"/>
              <w:rPr>
                <w:rFonts w:ascii="Bookman Old Style" w:hAnsi="Bookman Old Style"/>
                <w:b/>
                <w:bCs/>
                <w:sz w:val="16"/>
                <w:szCs w:val="16"/>
              </w:rPr>
            </w:pPr>
          </w:p>
        </w:tc>
        <w:tc>
          <w:tcPr>
            <w:tcW w:w="1552" w:type="dxa"/>
            <w:gridSpan w:val="4"/>
            <w:vMerge w:val="restart"/>
            <w:tcBorders>
              <w:top w:val="nil"/>
              <w:left w:val="nil"/>
              <w:bottom w:val="nil"/>
              <w:right w:val="nil"/>
            </w:tcBorders>
            <w:shd w:val="clear" w:color="auto" w:fill="auto"/>
            <w:vAlign w:val="center"/>
            <w:hideMark/>
          </w:tcPr>
          <w:p w14:paraId="0552B3F3" w14:textId="77777777" w:rsidR="00DD7917" w:rsidRPr="00B91C80" w:rsidRDefault="00DD7917" w:rsidP="00DD7917">
            <w:pPr>
              <w:rPr>
                <w:rFonts w:ascii="Bookman Old Style" w:hAnsi="Bookman Old Style"/>
                <w:sz w:val="16"/>
                <w:szCs w:val="16"/>
              </w:rPr>
            </w:pPr>
          </w:p>
        </w:tc>
      </w:tr>
      <w:tr w:rsidR="00DD7917" w:rsidRPr="00B91C80" w14:paraId="546C2BB6" w14:textId="77777777" w:rsidTr="00DD7917">
        <w:trPr>
          <w:trHeight w:val="493"/>
        </w:trPr>
        <w:tc>
          <w:tcPr>
            <w:tcW w:w="268" w:type="dxa"/>
            <w:tcBorders>
              <w:top w:val="nil"/>
              <w:left w:val="nil"/>
              <w:bottom w:val="nil"/>
              <w:right w:val="single" w:sz="4" w:space="0" w:color="auto"/>
            </w:tcBorders>
            <w:shd w:val="clear" w:color="auto" w:fill="auto"/>
            <w:noWrap/>
            <w:vAlign w:val="bottom"/>
            <w:hideMark/>
          </w:tcPr>
          <w:p w14:paraId="0D202BEA" w14:textId="77777777" w:rsidR="00DD7917" w:rsidRPr="00B91C80" w:rsidRDefault="00DD7917" w:rsidP="00DD7917">
            <w:pPr>
              <w:jc w:val="center"/>
              <w:rPr>
                <w:rFonts w:ascii="Bookman Old Style" w:hAnsi="Bookman Old Style"/>
                <w:sz w:val="16"/>
                <w:szCs w:val="16"/>
              </w:rPr>
            </w:pPr>
          </w:p>
        </w:tc>
        <w:tc>
          <w:tcPr>
            <w:tcW w:w="1616" w:type="dxa"/>
            <w:gridSpan w:val="6"/>
            <w:vMerge/>
            <w:tcBorders>
              <w:top w:val="single" w:sz="4" w:space="0" w:color="000000"/>
              <w:left w:val="single" w:sz="4" w:space="0" w:color="auto"/>
              <w:bottom w:val="single" w:sz="4" w:space="0" w:color="auto"/>
              <w:right w:val="single" w:sz="4" w:space="0" w:color="auto"/>
            </w:tcBorders>
            <w:vAlign w:val="center"/>
            <w:hideMark/>
          </w:tcPr>
          <w:p w14:paraId="2641577F" w14:textId="77777777" w:rsidR="00DD7917" w:rsidRPr="00B91C80" w:rsidRDefault="00DD7917" w:rsidP="00DD7917">
            <w:pPr>
              <w:rPr>
                <w:rFonts w:ascii="Bookman Old Style" w:hAnsi="Bookman Old Style"/>
                <w:b/>
                <w:bCs/>
                <w:sz w:val="16"/>
                <w:szCs w:val="16"/>
              </w:rPr>
            </w:pPr>
          </w:p>
        </w:tc>
        <w:tc>
          <w:tcPr>
            <w:tcW w:w="270" w:type="dxa"/>
            <w:tcBorders>
              <w:top w:val="nil"/>
              <w:left w:val="single" w:sz="4" w:space="0" w:color="auto"/>
              <w:bottom w:val="nil"/>
              <w:right w:val="single" w:sz="4" w:space="0" w:color="auto"/>
            </w:tcBorders>
            <w:shd w:val="clear" w:color="auto" w:fill="auto"/>
            <w:noWrap/>
            <w:vAlign w:val="bottom"/>
            <w:hideMark/>
          </w:tcPr>
          <w:p w14:paraId="33C67269" w14:textId="77777777" w:rsidR="00DD7917" w:rsidRPr="00B91C80" w:rsidRDefault="00DD7917" w:rsidP="00DD7917">
            <w:pPr>
              <w:rPr>
                <w:rFonts w:ascii="Bookman Old Style" w:hAnsi="Bookman Old Style"/>
                <w:sz w:val="16"/>
                <w:szCs w:val="16"/>
              </w:rPr>
            </w:pPr>
          </w:p>
        </w:tc>
        <w:tc>
          <w:tcPr>
            <w:tcW w:w="1716" w:type="dxa"/>
            <w:gridSpan w:val="2"/>
            <w:vMerge/>
            <w:tcBorders>
              <w:top w:val="single" w:sz="4" w:space="0" w:color="000000"/>
              <w:left w:val="single" w:sz="4" w:space="0" w:color="auto"/>
              <w:bottom w:val="single" w:sz="4" w:space="0" w:color="auto"/>
              <w:right w:val="nil"/>
            </w:tcBorders>
            <w:vAlign w:val="center"/>
            <w:hideMark/>
          </w:tcPr>
          <w:p w14:paraId="5F2006BA" w14:textId="77777777" w:rsidR="00DD7917" w:rsidRPr="00B91C80" w:rsidRDefault="00DD7917" w:rsidP="00DD7917">
            <w:pPr>
              <w:rPr>
                <w:rFonts w:ascii="Bookman Old Style" w:hAnsi="Bookman Old Style"/>
                <w:b/>
                <w:bCs/>
                <w:sz w:val="16"/>
                <w:szCs w:val="16"/>
              </w:rPr>
            </w:pPr>
          </w:p>
        </w:tc>
        <w:tc>
          <w:tcPr>
            <w:tcW w:w="271" w:type="dxa"/>
            <w:tcBorders>
              <w:top w:val="nil"/>
              <w:left w:val="single" w:sz="4" w:space="0" w:color="auto"/>
              <w:bottom w:val="nil"/>
              <w:right w:val="nil"/>
            </w:tcBorders>
            <w:shd w:val="clear" w:color="auto" w:fill="auto"/>
            <w:vAlign w:val="center"/>
            <w:hideMark/>
          </w:tcPr>
          <w:p w14:paraId="6AAEEC94" w14:textId="77777777" w:rsidR="00DD7917" w:rsidRPr="00B91C80" w:rsidRDefault="00DD7917" w:rsidP="00DD7917">
            <w:pPr>
              <w:jc w:val="center"/>
              <w:rPr>
                <w:rFonts w:ascii="Bookman Old Style" w:hAnsi="Bookman Old Style"/>
                <w:b/>
                <w:bCs/>
                <w:sz w:val="16"/>
                <w:szCs w:val="16"/>
              </w:rPr>
            </w:pPr>
            <w:r w:rsidRPr="00B91C80">
              <w:rPr>
                <w:rFonts w:ascii="Bookman Old Style" w:hAnsi="Bookman Old Style"/>
                <w:b/>
                <w:bCs/>
                <w:sz w:val="16"/>
                <w:szCs w:val="16"/>
              </w:rPr>
              <w:t> </w:t>
            </w:r>
          </w:p>
        </w:tc>
        <w:tc>
          <w:tcPr>
            <w:tcW w:w="270" w:type="dxa"/>
            <w:tcBorders>
              <w:top w:val="nil"/>
              <w:left w:val="nil"/>
              <w:bottom w:val="nil"/>
              <w:right w:val="single" w:sz="4" w:space="0" w:color="auto"/>
            </w:tcBorders>
            <w:shd w:val="clear" w:color="auto" w:fill="auto"/>
            <w:vAlign w:val="center"/>
            <w:hideMark/>
          </w:tcPr>
          <w:p w14:paraId="53B6CFE4" w14:textId="77777777" w:rsidR="00DD7917" w:rsidRPr="00B91C80" w:rsidRDefault="00DD7917" w:rsidP="00DD7917">
            <w:pPr>
              <w:jc w:val="center"/>
              <w:rPr>
                <w:rFonts w:ascii="Bookman Old Style" w:hAnsi="Bookman Old Style"/>
                <w:b/>
                <w:bCs/>
                <w:sz w:val="16"/>
                <w:szCs w:val="16"/>
              </w:rPr>
            </w:pPr>
          </w:p>
        </w:tc>
        <w:tc>
          <w:tcPr>
            <w:tcW w:w="2012" w:type="dxa"/>
            <w:gridSpan w:val="3"/>
            <w:vMerge/>
            <w:tcBorders>
              <w:top w:val="single" w:sz="4" w:space="0" w:color="000000"/>
              <w:left w:val="single" w:sz="4" w:space="0" w:color="auto"/>
              <w:bottom w:val="single" w:sz="4" w:space="0" w:color="auto"/>
              <w:right w:val="single" w:sz="4" w:space="0" w:color="auto"/>
            </w:tcBorders>
            <w:vAlign w:val="center"/>
            <w:hideMark/>
          </w:tcPr>
          <w:p w14:paraId="27524DC6" w14:textId="77777777" w:rsidR="00DD7917" w:rsidRPr="00B91C80" w:rsidRDefault="00DD7917" w:rsidP="00DD7917">
            <w:pPr>
              <w:rPr>
                <w:rFonts w:ascii="Bookman Old Style" w:hAnsi="Bookman Old Style"/>
                <w:b/>
                <w:bCs/>
                <w:sz w:val="16"/>
                <w:szCs w:val="16"/>
              </w:rPr>
            </w:pPr>
          </w:p>
        </w:tc>
        <w:tc>
          <w:tcPr>
            <w:tcW w:w="270" w:type="dxa"/>
            <w:tcBorders>
              <w:top w:val="nil"/>
              <w:left w:val="single" w:sz="4" w:space="0" w:color="auto"/>
              <w:bottom w:val="nil"/>
              <w:right w:val="single" w:sz="4" w:space="0" w:color="auto"/>
            </w:tcBorders>
            <w:shd w:val="clear" w:color="auto" w:fill="auto"/>
            <w:noWrap/>
            <w:vAlign w:val="bottom"/>
            <w:hideMark/>
          </w:tcPr>
          <w:p w14:paraId="1B7E66A5" w14:textId="77777777" w:rsidR="00DD7917" w:rsidRPr="00B91C80" w:rsidRDefault="00DD7917" w:rsidP="00DD7917">
            <w:pPr>
              <w:rPr>
                <w:rFonts w:ascii="Bookman Old Style" w:hAnsi="Bookman Old Style"/>
                <w:sz w:val="16"/>
                <w:szCs w:val="16"/>
              </w:rPr>
            </w:pPr>
          </w:p>
        </w:tc>
        <w:tc>
          <w:tcPr>
            <w:tcW w:w="1954" w:type="dxa"/>
            <w:gridSpan w:val="2"/>
            <w:vMerge/>
            <w:tcBorders>
              <w:top w:val="single" w:sz="4" w:space="0" w:color="000000"/>
              <w:left w:val="single" w:sz="4" w:space="0" w:color="auto"/>
              <w:bottom w:val="single" w:sz="4" w:space="0" w:color="auto"/>
              <w:right w:val="single" w:sz="4" w:space="0" w:color="auto"/>
            </w:tcBorders>
            <w:vAlign w:val="center"/>
            <w:hideMark/>
          </w:tcPr>
          <w:p w14:paraId="5B3486E1" w14:textId="77777777" w:rsidR="00DD7917" w:rsidRPr="00B91C80" w:rsidRDefault="00DD7917" w:rsidP="00DD7917">
            <w:pPr>
              <w:rPr>
                <w:rFonts w:ascii="Bookman Old Style" w:hAnsi="Bookman Old Style"/>
                <w:b/>
                <w:bCs/>
                <w:sz w:val="16"/>
                <w:szCs w:val="16"/>
              </w:rPr>
            </w:pPr>
          </w:p>
        </w:tc>
        <w:tc>
          <w:tcPr>
            <w:tcW w:w="236" w:type="dxa"/>
            <w:tcBorders>
              <w:top w:val="nil"/>
              <w:left w:val="single" w:sz="4" w:space="0" w:color="auto"/>
              <w:bottom w:val="nil"/>
              <w:right w:val="nil"/>
            </w:tcBorders>
            <w:shd w:val="clear" w:color="auto" w:fill="auto"/>
            <w:noWrap/>
            <w:vAlign w:val="bottom"/>
            <w:hideMark/>
          </w:tcPr>
          <w:p w14:paraId="092755C2" w14:textId="77777777" w:rsidR="00DD7917" w:rsidRPr="00B91C80" w:rsidRDefault="00DD7917" w:rsidP="00DD7917">
            <w:pPr>
              <w:rPr>
                <w:rFonts w:ascii="Bookman Old Style" w:hAnsi="Bookman Old Style"/>
                <w:sz w:val="16"/>
                <w:szCs w:val="16"/>
              </w:rPr>
            </w:pPr>
          </w:p>
        </w:tc>
        <w:tc>
          <w:tcPr>
            <w:tcW w:w="1552" w:type="dxa"/>
            <w:gridSpan w:val="4"/>
            <w:vMerge/>
            <w:tcBorders>
              <w:top w:val="nil"/>
              <w:left w:val="nil"/>
              <w:bottom w:val="nil"/>
              <w:right w:val="nil"/>
            </w:tcBorders>
            <w:vAlign w:val="center"/>
            <w:hideMark/>
          </w:tcPr>
          <w:p w14:paraId="4511BC28" w14:textId="77777777" w:rsidR="00DD7917" w:rsidRPr="00B91C80" w:rsidRDefault="00DD7917" w:rsidP="00DD7917">
            <w:pPr>
              <w:rPr>
                <w:rFonts w:ascii="Bookman Old Style" w:hAnsi="Bookman Old Style"/>
                <w:sz w:val="16"/>
                <w:szCs w:val="16"/>
              </w:rPr>
            </w:pPr>
          </w:p>
        </w:tc>
      </w:tr>
      <w:tr w:rsidR="00DD7917" w:rsidRPr="00B91C80" w14:paraId="27814289" w14:textId="77777777" w:rsidTr="00DD7917">
        <w:trPr>
          <w:trHeight w:val="239"/>
        </w:trPr>
        <w:tc>
          <w:tcPr>
            <w:tcW w:w="268" w:type="dxa"/>
            <w:tcBorders>
              <w:top w:val="nil"/>
              <w:left w:val="nil"/>
              <w:bottom w:val="nil"/>
              <w:right w:val="nil"/>
            </w:tcBorders>
            <w:shd w:val="clear" w:color="auto" w:fill="auto"/>
            <w:noWrap/>
            <w:vAlign w:val="bottom"/>
            <w:hideMark/>
          </w:tcPr>
          <w:p w14:paraId="54D5D582" w14:textId="77777777" w:rsidR="00DD7917" w:rsidRPr="00B91C80" w:rsidRDefault="00DD7917" w:rsidP="00DD7917">
            <w:pPr>
              <w:rPr>
                <w:rFonts w:ascii="Bookman Old Style" w:hAnsi="Bookman Old Style"/>
                <w:sz w:val="16"/>
                <w:szCs w:val="16"/>
              </w:rPr>
            </w:pPr>
          </w:p>
        </w:tc>
        <w:tc>
          <w:tcPr>
            <w:tcW w:w="1616" w:type="dxa"/>
            <w:gridSpan w:val="6"/>
            <w:tcBorders>
              <w:top w:val="single" w:sz="4" w:space="0" w:color="auto"/>
              <w:left w:val="single" w:sz="4" w:space="0" w:color="auto"/>
              <w:bottom w:val="nil"/>
              <w:right w:val="single" w:sz="4" w:space="0" w:color="000000"/>
            </w:tcBorders>
            <w:shd w:val="clear" w:color="auto" w:fill="auto"/>
            <w:noWrap/>
            <w:vAlign w:val="center"/>
            <w:hideMark/>
          </w:tcPr>
          <w:p w14:paraId="2A6CC7C0" w14:textId="77777777" w:rsidR="00DD7917" w:rsidRPr="00CD5037" w:rsidRDefault="00DD7917" w:rsidP="00DD7917">
            <w:pPr>
              <w:ind w:hanging="270"/>
              <w:jc w:val="center"/>
              <w:rPr>
                <w:rFonts w:ascii="Bookman Old Style" w:hAnsi="Bookman Old Style"/>
                <w:b/>
                <w:bCs/>
                <w:sz w:val="16"/>
                <w:szCs w:val="16"/>
              </w:rPr>
            </w:pPr>
            <w:r>
              <w:rPr>
                <w:rFonts w:ascii="Bookman Old Style" w:hAnsi="Bookman Old Style"/>
                <w:b/>
                <w:bCs/>
                <w:sz w:val="16"/>
                <w:szCs w:val="16"/>
              </w:rPr>
              <w:t xml:space="preserve">   </w:t>
            </w:r>
            <w:r w:rsidRPr="004D2E92">
              <w:rPr>
                <w:rFonts w:ascii="Bookman Old Style" w:hAnsi="Bookman Old Style"/>
                <w:b/>
                <w:bCs/>
                <w:sz w:val="16"/>
                <w:szCs w:val="16"/>
              </w:rPr>
              <w:t>SYARIF USMAN</w:t>
            </w:r>
          </w:p>
        </w:tc>
        <w:tc>
          <w:tcPr>
            <w:tcW w:w="270" w:type="dxa"/>
            <w:tcBorders>
              <w:top w:val="nil"/>
              <w:left w:val="nil"/>
              <w:bottom w:val="nil"/>
              <w:right w:val="nil"/>
            </w:tcBorders>
            <w:shd w:val="clear" w:color="auto" w:fill="auto"/>
            <w:noWrap/>
            <w:vAlign w:val="bottom"/>
            <w:hideMark/>
          </w:tcPr>
          <w:p w14:paraId="2A37DD54" w14:textId="77777777" w:rsidR="00DD7917" w:rsidRPr="00CD5037" w:rsidRDefault="00DD7917" w:rsidP="00DD7917">
            <w:pPr>
              <w:jc w:val="center"/>
              <w:rPr>
                <w:rFonts w:ascii="Bookman Old Style" w:hAnsi="Bookman Old Style"/>
                <w:b/>
                <w:bCs/>
                <w:sz w:val="16"/>
                <w:szCs w:val="16"/>
              </w:rPr>
            </w:pPr>
          </w:p>
        </w:tc>
        <w:tc>
          <w:tcPr>
            <w:tcW w:w="1716" w:type="dxa"/>
            <w:gridSpan w:val="2"/>
            <w:tcBorders>
              <w:top w:val="single" w:sz="4" w:space="0" w:color="auto"/>
              <w:left w:val="single" w:sz="4" w:space="0" w:color="auto"/>
              <w:bottom w:val="nil"/>
              <w:right w:val="nil"/>
            </w:tcBorders>
            <w:shd w:val="clear" w:color="auto" w:fill="auto"/>
            <w:noWrap/>
            <w:vAlign w:val="bottom"/>
            <w:hideMark/>
          </w:tcPr>
          <w:p w14:paraId="3C32AB6B" w14:textId="77777777" w:rsidR="00DD7917" w:rsidRPr="007972E7" w:rsidRDefault="00DD7917" w:rsidP="00DD7917">
            <w:pPr>
              <w:jc w:val="center"/>
              <w:rPr>
                <w:rFonts w:ascii="Bookman Old Style" w:hAnsi="Bookman Old Style"/>
                <w:b/>
                <w:bCs/>
                <w:sz w:val="16"/>
                <w:szCs w:val="16"/>
              </w:rPr>
            </w:pPr>
            <w:r w:rsidRPr="004D2E92">
              <w:rPr>
                <w:rFonts w:ascii="Bookman Old Style" w:hAnsi="Bookman Old Style"/>
                <w:b/>
                <w:bCs/>
                <w:sz w:val="16"/>
                <w:szCs w:val="16"/>
              </w:rPr>
              <w:t>SYARIF ABUBAKAR</w:t>
            </w:r>
          </w:p>
        </w:tc>
        <w:tc>
          <w:tcPr>
            <w:tcW w:w="271" w:type="dxa"/>
            <w:tcBorders>
              <w:top w:val="nil"/>
              <w:left w:val="single" w:sz="4" w:space="0" w:color="auto"/>
              <w:bottom w:val="nil"/>
              <w:right w:val="nil"/>
            </w:tcBorders>
            <w:shd w:val="clear" w:color="auto" w:fill="auto"/>
            <w:noWrap/>
            <w:vAlign w:val="bottom"/>
            <w:hideMark/>
          </w:tcPr>
          <w:p w14:paraId="7EE701C8" w14:textId="77777777" w:rsidR="00DD7917" w:rsidRPr="00CD5037" w:rsidRDefault="00DD7917" w:rsidP="00DD7917">
            <w:pPr>
              <w:jc w:val="center"/>
              <w:rPr>
                <w:rFonts w:ascii="Bookman Old Style" w:hAnsi="Bookman Old Style"/>
                <w:sz w:val="16"/>
                <w:szCs w:val="16"/>
              </w:rPr>
            </w:pPr>
            <w:r w:rsidRPr="00CD5037">
              <w:rPr>
                <w:rFonts w:ascii="Bookman Old Style" w:hAnsi="Bookman Old Style"/>
                <w:sz w:val="16"/>
                <w:szCs w:val="16"/>
              </w:rPr>
              <w:t> </w:t>
            </w:r>
          </w:p>
        </w:tc>
        <w:tc>
          <w:tcPr>
            <w:tcW w:w="270" w:type="dxa"/>
            <w:tcBorders>
              <w:top w:val="nil"/>
              <w:left w:val="nil"/>
              <w:bottom w:val="nil"/>
              <w:right w:val="nil"/>
            </w:tcBorders>
            <w:shd w:val="clear" w:color="auto" w:fill="auto"/>
            <w:noWrap/>
            <w:vAlign w:val="bottom"/>
            <w:hideMark/>
          </w:tcPr>
          <w:p w14:paraId="7F3C54A8" w14:textId="77777777" w:rsidR="00DD7917" w:rsidRPr="00CD5037" w:rsidRDefault="00DD7917" w:rsidP="00DD7917">
            <w:pPr>
              <w:jc w:val="center"/>
              <w:rPr>
                <w:rFonts w:ascii="Bookman Old Style" w:hAnsi="Bookman Old Style"/>
                <w:sz w:val="16"/>
                <w:szCs w:val="16"/>
              </w:rPr>
            </w:pPr>
          </w:p>
        </w:tc>
        <w:tc>
          <w:tcPr>
            <w:tcW w:w="2012" w:type="dxa"/>
            <w:gridSpan w:val="3"/>
            <w:tcBorders>
              <w:top w:val="single" w:sz="4" w:space="0" w:color="auto"/>
              <w:left w:val="single" w:sz="4" w:space="0" w:color="auto"/>
              <w:bottom w:val="nil"/>
              <w:right w:val="single" w:sz="4" w:space="0" w:color="000000"/>
            </w:tcBorders>
            <w:shd w:val="clear" w:color="auto" w:fill="auto"/>
            <w:noWrap/>
            <w:vAlign w:val="bottom"/>
            <w:hideMark/>
          </w:tcPr>
          <w:p w14:paraId="4888ACBD" w14:textId="77777777" w:rsidR="00DD7917" w:rsidRPr="007972E7" w:rsidRDefault="00DD7917" w:rsidP="00DD7917">
            <w:pPr>
              <w:jc w:val="center"/>
              <w:rPr>
                <w:rFonts w:ascii="Bookman Old Style" w:hAnsi="Bookman Old Style"/>
                <w:b/>
                <w:bCs/>
                <w:sz w:val="16"/>
                <w:szCs w:val="16"/>
              </w:rPr>
            </w:pPr>
            <w:r w:rsidRPr="004D2E92">
              <w:rPr>
                <w:rFonts w:ascii="Bookman Old Style" w:hAnsi="Bookman Old Style"/>
                <w:b/>
                <w:bCs/>
                <w:sz w:val="16"/>
                <w:szCs w:val="16"/>
              </w:rPr>
              <w:t>HENDRA YUDHA, SE</w:t>
            </w:r>
          </w:p>
        </w:tc>
        <w:tc>
          <w:tcPr>
            <w:tcW w:w="270" w:type="dxa"/>
            <w:tcBorders>
              <w:top w:val="nil"/>
              <w:left w:val="nil"/>
              <w:bottom w:val="nil"/>
              <w:right w:val="nil"/>
            </w:tcBorders>
            <w:shd w:val="clear" w:color="auto" w:fill="auto"/>
            <w:noWrap/>
            <w:vAlign w:val="bottom"/>
            <w:hideMark/>
          </w:tcPr>
          <w:p w14:paraId="3E57A44E" w14:textId="77777777" w:rsidR="00DD7917" w:rsidRPr="00CD5037" w:rsidRDefault="00DD7917" w:rsidP="00DD7917">
            <w:pPr>
              <w:jc w:val="center"/>
              <w:rPr>
                <w:rFonts w:ascii="Bookman Old Style" w:hAnsi="Bookman Old Style"/>
                <w:b/>
                <w:bCs/>
                <w:sz w:val="16"/>
                <w:szCs w:val="16"/>
              </w:rPr>
            </w:pPr>
          </w:p>
        </w:tc>
        <w:tc>
          <w:tcPr>
            <w:tcW w:w="1954"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43470F6A" w14:textId="6DA582C8" w:rsidR="00DD7917" w:rsidRPr="007972E7" w:rsidRDefault="00127DD2" w:rsidP="00DD7917">
            <w:pPr>
              <w:jc w:val="center"/>
              <w:rPr>
                <w:rFonts w:ascii="Bookman Old Style" w:hAnsi="Bookman Old Style"/>
                <w:b/>
                <w:bCs/>
                <w:sz w:val="16"/>
                <w:szCs w:val="16"/>
              </w:rPr>
            </w:pPr>
            <w:r>
              <w:rPr>
                <w:rFonts w:ascii="Bookman Old Style" w:hAnsi="Bookman Old Style"/>
                <w:b/>
                <w:bCs/>
                <w:sz w:val="16"/>
                <w:szCs w:val="16"/>
              </w:rPr>
              <w:t>IDAWANI</w:t>
            </w:r>
            <w:r w:rsidR="00DD7917" w:rsidRPr="00700459">
              <w:rPr>
                <w:rFonts w:ascii="Bookman Old Style" w:hAnsi="Bookman Old Style"/>
                <w:b/>
                <w:bCs/>
                <w:sz w:val="16"/>
                <w:szCs w:val="16"/>
              </w:rPr>
              <w:t xml:space="preserve">  </w:t>
            </w:r>
          </w:p>
        </w:tc>
        <w:tc>
          <w:tcPr>
            <w:tcW w:w="236" w:type="dxa"/>
            <w:tcBorders>
              <w:top w:val="nil"/>
              <w:left w:val="nil"/>
              <w:bottom w:val="nil"/>
              <w:right w:val="nil"/>
            </w:tcBorders>
            <w:shd w:val="clear" w:color="auto" w:fill="auto"/>
            <w:noWrap/>
            <w:vAlign w:val="bottom"/>
            <w:hideMark/>
          </w:tcPr>
          <w:p w14:paraId="18272F80" w14:textId="77777777" w:rsidR="00DD7917" w:rsidRPr="00B91C80" w:rsidRDefault="00DD7917" w:rsidP="00DD7917">
            <w:pPr>
              <w:jc w:val="center"/>
              <w:rPr>
                <w:rFonts w:ascii="Bookman Old Style" w:hAnsi="Bookman Old Style"/>
                <w:b/>
                <w:bCs/>
                <w:sz w:val="16"/>
                <w:szCs w:val="16"/>
                <w:u w:val="single"/>
              </w:rPr>
            </w:pPr>
          </w:p>
        </w:tc>
        <w:tc>
          <w:tcPr>
            <w:tcW w:w="1552" w:type="dxa"/>
            <w:gridSpan w:val="4"/>
            <w:tcBorders>
              <w:top w:val="nil"/>
              <w:left w:val="nil"/>
              <w:bottom w:val="nil"/>
              <w:right w:val="nil"/>
            </w:tcBorders>
            <w:shd w:val="clear" w:color="auto" w:fill="auto"/>
            <w:noWrap/>
            <w:vAlign w:val="bottom"/>
            <w:hideMark/>
          </w:tcPr>
          <w:p w14:paraId="3255FABF" w14:textId="77777777" w:rsidR="00DD7917" w:rsidRPr="00B91C80" w:rsidRDefault="00DD7917" w:rsidP="00DD7917">
            <w:pPr>
              <w:rPr>
                <w:rFonts w:ascii="Bookman Old Style" w:hAnsi="Bookman Old Style"/>
                <w:sz w:val="16"/>
                <w:szCs w:val="16"/>
              </w:rPr>
            </w:pPr>
          </w:p>
        </w:tc>
      </w:tr>
      <w:tr w:rsidR="00DD7917" w:rsidRPr="00B91C80" w14:paraId="065E84E3" w14:textId="77777777" w:rsidTr="00DD7917">
        <w:trPr>
          <w:trHeight w:val="239"/>
        </w:trPr>
        <w:tc>
          <w:tcPr>
            <w:tcW w:w="268" w:type="dxa"/>
            <w:tcBorders>
              <w:top w:val="nil"/>
              <w:left w:val="nil"/>
              <w:bottom w:val="nil"/>
              <w:right w:val="nil"/>
            </w:tcBorders>
            <w:shd w:val="clear" w:color="auto" w:fill="auto"/>
            <w:noWrap/>
            <w:vAlign w:val="bottom"/>
            <w:hideMark/>
          </w:tcPr>
          <w:p w14:paraId="24E250BF" w14:textId="77777777" w:rsidR="00DD7917" w:rsidRPr="00B91C80" w:rsidRDefault="00DD7917" w:rsidP="00DD7917">
            <w:pPr>
              <w:jc w:val="center"/>
              <w:rPr>
                <w:rFonts w:ascii="Bookman Old Style" w:hAnsi="Bookman Old Style"/>
                <w:sz w:val="16"/>
                <w:szCs w:val="16"/>
              </w:rPr>
            </w:pPr>
          </w:p>
        </w:tc>
        <w:tc>
          <w:tcPr>
            <w:tcW w:w="1616" w:type="dxa"/>
            <w:gridSpan w:val="6"/>
            <w:tcBorders>
              <w:top w:val="nil"/>
              <w:left w:val="single" w:sz="4" w:space="0" w:color="auto"/>
              <w:bottom w:val="single" w:sz="4" w:space="0" w:color="auto"/>
              <w:right w:val="single" w:sz="4" w:space="0" w:color="000000"/>
            </w:tcBorders>
            <w:shd w:val="clear" w:color="auto" w:fill="auto"/>
            <w:noWrap/>
            <w:vAlign w:val="bottom"/>
            <w:hideMark/>
          </w:tcPr>
          <w:p w14:paraId="19407419" w14:textId="77777777" w:rsidR="00DD7917" w:rsidRPr="00CD5037" w:rsidRDefault="00DD7917" w:rsidP="00DD7917">
            <w:pPr>
              <w:jc w:val="center"/>
              <w:rPr>
                <w:rFonts w:ascii="Bookman Old Style" w:hAnsi="Bookman Old Style"/>
                <w:sz w:val="16"/>
                <w:szCs w:val="16"/>
                <w:lang w:val="id-ID"/>
              </w:rPr>
            </w:pPr>
            <w:r w:rsidRPr="00B91C80">
              <w:rPr>
                <w:rFonts w:ascii="Bookman Old Style" w:hAnsi="Bookman Old Style"/>
                <w:sz w:val="16"/>
                <w:szCs w:val="16"/>
              </w:rPr>
              <w:t>Penata</w:t>
            </w:r>
            <w:r>
              <w:rPr>
                <w:rFonts w:ascii="Bookman Old Style" w:hAnsi="Bookman Old Style"/>
                <w:sz w:val="16"/>
                <w:szCs w:val="16"/>
                <w:lang w:val="id-ID"/>
              </w:rPr>
              <w:t xml:space="preserve"> Tk I</w:t>
            </w:r>
          </w:p>
        </w:tc>
        <w:tc>
          <w:tcPr>
            <w:tcW w:w="270" w:type="dxa"/>
            <w:tcBorders>
              <w:top w:val="nil"/>
              <w:left w:val="nil"/>
              <w:bottom w:val="nil"/>
              <w:right w:val="nil"/>
            </w:tcBorders>
            <w:shd w:val="clear" w:color="auto" w:fill="auto"/>
            <w:noWrap/>
            <w:vAlign w:val="bottom"/>
            <w:hideMark/>
          </w:tcPr>
          <w:p w14:paraId="58B2AC36" w14:textId="77777777" w:rsidR="00DD7917" w:rsidRPr="00B91C80" w:rsidRDefault="00DD7917" w:rsidP="00DD7917">
            <w:pPr>
              <w:jc w:val="center"/>
              <w:rPr>
                <w:rFonts w:ascii="Bookman Old Style" w:hAnsi="Bookman Old Style"/>
                <w:sz w:val="16"/>
                <w:szCs w:val="16"/>
              </w:rPr>
            </w:pPr>
          </w:p>
        </w:tc>
        <w:tc>
          <w:tcPr>
            <w:tcW w:w="1716" w:type="dxa"/>
            <w:gridSpan w:val="2"/>
            <w:tcBorders>
              <w:top w:val="nil"/>
              <w:left w:val="single" w:sz="4" w:space="0" w:color="auto"/>
              <w:bottom w:val="single" w:sz="4" w:space="0" w:color="auto"/>
              <w:right w:val="nil"/>
            </w:tcBorders>
            <w:shd w:val="clear" w:color="auto" w:fill="auto"/>
            <w:noWrap/>
            <w:vAlign w:val="bottom"/>
            <w:hideMark/>
          </w:tcPr>
          <w:p w14:paraId="5985783F" w14:textId="77777777" w:rsidR="00DD7917" w:rsidRPr="00B91C80" w:rsidRDefault="00DD7917" w:rsidP="00DD7917">
            <w:pPr>
              <w:jc w:val="center"/>
              <w:rPr>
                <w:rFonts w:ascii="Bookman Old Style" w:hAnsi="Bookman Old Style"/>
                <w:sz w:val="16"/>
                <w:szCs w:val="16"/>
              </w:rPr>
            </w:pPr>
            <w:r w:rsidRPr="00B91C80">
              <w:rPr>
                <w:rFonts w:ascii="Bookman Old Style" w:hAnsi="Bookman Old Style"/>
                <w:sz w:val="16"/>
                <w:szCs w:val="16"/>
              </w:rPr>
              <w:t>Penata</w:t>
            </w:r>
            <w:r>
              <w:rPr>
                <w:rFonts w:ascii="Bookman Old Style" w:hAnsi="Bookman Old Style"/>
                <w:sz w:val="16"/>
                <w:szCs w:val="16"/>
              </w:rPr>
              <w:t xml:space="preserve"> Tk I</w:t>
            </w:r>
          </w:p>
        </w:tc>
        <w:tc>
          <w:tcPr>
            <w:tcW w:w="271" w:type="dxa"/>
            <w:tcBorders>
              <w:top w:val="nil"/>
              <w:left w:val="single" w:sz="4" w:space="0" w:color="auto"/>
              <w:bottom w:val="nil"/>
              <w:right w:val="nil"/>
            </w:tcBorders>
            <w:shd w:val="clear" w:color="auto" w:fill="auto"/>
            <w:noWrap/>
            <w:vAlign w:val="bottom"/>
            <w:hideMark/>
          </w:tcPr>
          <w:p w14:paraId="7062E08D" w14:textId="77777777" w:rsidR="00DD7917" w:rsidRPr="00B91C80" w:rsidRDefault="00DD7917" w:rsidP="00DD7917">
            <w:pPr>
              <w:jc w:val="center"/>
              <w:rPr>
                <w:rFonts w:ascii="Bookman Old Style" w:hAnsi="Bookman Old Style"/>
                <w:sz w:val="16"/>
                <w:szCs w:val="16"/>
              </w:rPr>
            </w:pPr>
            <w:r w:rsidRPr="00B91C80">
              <w:rPr>
                <w:rFonts w:ascii="Bookman Old Style" w:hAnsi="Bookman Old Style"/>
                <w:sz w:val="16"/>
                <w:szCs w:val="16"/>
              </w:rPr>
              <w:t> </w:t>
            </w:r>
          </w:p>
        </w:tc>
        <w:tc>
          <w:tcPr>
            <w:tcW w:w="270" w:type="dxa"/>
            <w:tcBorders>
              <w:top w:val="nil"/>
              <w:left w:val="nil"/>
              <w:bottom w:val="nil"/>
              <w:right w:val="nil"/>
            </w:tcBorders>
            <w:shd w:val="clear" w:color="auto" w:fill="auto"/>
            <w:noWrap/>
            <w:vAlign w:val="bottom"/>
            <w:hideMark/>
          </w:tcPr>
          <w:p w14:paraId="1C4D6EFF" w14:textId="77777777" w:rsidR="00DD7917" w:rsidRPr="00B91C80" w:rsidRDefault="00DD7917" w:rsidP="00DD7917">
            <w:pPr>
              <w:jc w:val="center"/>
              <w:rPr>
                <w:rFonts w:ascii="Bookman Old Style" w:hAnsi="Bookman Old Style"/>
                <w:sz w:val="16"/>
                <w:szCs w:val="16"/>
              </w:rPr>
            </w:pPr>
          </w:p>
        </w:tc>
        <w:tc>
          <w:tcPr>
            <w:tcW w:w="2012"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61A7E428" w14:textId="77777777" w:rsidR="00DD7917" w:rsidRPr="00CD5037" w:rsidRDefault="00DD7917" w:rsidP="00DD7917">
            <w:pPr>
              <w:jc w:val="center"/>
              <w:rPr>
                <w:rFonts w:ascii="Bookman Old Style" w:hAnsi="Bookman Old Style"/>
                <w:sz w:val="16"/>
                <w:szCs w:val="16"/>
                <w:lang w:val="id-ID"/>
              </w:rPr>
            </w:pPr>
            <w:r w:rsidRPr="00B91C80">
              <w:rPr>
                <w:rFonts w:ascii="Bookman Old Style" w:hAnsi="Bookman Old Style"/>
                <w:sz w:val="16"/>
                <w:szCs w:val="16"/>
              </w:rPr>
              <w:t>Penata</w:t>
            </w:r>
          </w:p>
        </w:tc>
        <w:tc>
          <w:tcPr>
            <w:tcW w:w="270" w:type="dxa"/>
            <w:tcBorders>
              <w:top w:val="nil"/>
              <w:left w:val="nil"/>
              <w:bottom w:val="nil"/>
              <w:right w:val="nil"/>
            </w:tcBorders>
            <w:shd w:val="clear" w:color="auto" w:fill="auto"/>
            <w:noWrap/>
            <w:vAlign w:val="bottom"/>
            <w:hideMark/>
          </w:tcPr>
          <w:p w14:paraId="00E8C33A" w14:textId="77777777" w:rsidR="00DD7917" w:rsidRPr="00B91C80" w:rsidRDefault="00DD7917" w:rsidP="00DD7917">
            <w:pPr>
              <w:jc w:val="center"/>
              <w:rPr>
                <w:rFonts w:ascii="Bookman Old Style" w:hAnsi="Bookman Old Style"/>
                <w:sz w:val="16"/>
                <w:szCs w:val="16"/>
              </w:rPr>
            </w:pPr>
          </w:p>
        </w:tc>
        <w:tc>
          <w:tcPr>
            <w:tcW w:w="1954" w:type="dxa"/>
            <w:gridSpan w:val="2"/>
            <w:tcBorders>
              <w:top w:val="nil"/>
              <w:left w:val="single" w:sz="4" w:space="0" w:color="auto"/>
              <w:bottom w:val="single" w:sz="4" w:space="0" w:color="auto"/>
              <w:right w:val="single" w:sz="4" w:space="0" w:color="000000"/>
            </w:tcBorders>
            <w:shd w:val="clear" w:color="auto" w:fill="auto"/>
            <w:noWrap/>
            <w:vAlign w:val="bottom"/>
            <w:hideMark/>
          </w:tcPr>
          <w:p w14:paraId="7C9642BC" w14:textId="097EF6E3" w:rsidR="00DD7917" w:rsidRPr="00CD5037" w:rsidRDefault="00DD7917" w:rsidP="00DD7917">
            <w:pPr>
              <w:jc w:val="center"/>
              <w:rPr>
                <w:rFonts w:ascii="Bookman Old Style" w:hAnsi="Bookman Old Style"/>
                <w:sz w:val="16"/>
                <w:szCs w:val="16"/>
                <w:lang w:val="id-ID"/>
              </w:rPr>
            </w:pPr>
            <w:r w:rsidRPr="00B91C80">
              <w:rPr>
                <w:rFonts w:ascii="Bookman Old Style" w:hAnsi="Bookman Old Style"/>
                <w:sz w:val="16"/>
                <w:szCs w:val="16"/>
              </w:rPr>
              <w:t>Penata</w:t>
            </w:r>
            <w:r>
              <w:rPr>
                <w:rFonts w:ascii="Bookman Old Style" w:hAnsi="Bookman Old Style"/>
                <w:sz w:val="16"/>
                <w:szCs w:val="16"/>
                <w:lang w:val="id-ID"/>
              </w:rPr>
              <w:t xml:space="preserve"> </w:t>
            </w:r>
            <w:r>
              <w:rPr>
                <w:rFonts w:ascii="Bookman Old Style" w:hAnsi="Bookman Old Style"/>
                <w:sz w:val="16"/>
                <w:szCs w:val="16"/>
              </w:rPr>
              <w:t xml:space="preserve">Muda </w:t>
            </w:r>
          </w:p>
        </w:tc>
        <w:tc>
          <w:tcPr>
            <w:tcW w:w="236" w:type="dxa"/>
            <w:tcBorders>
              <w:top w:val="nil"/>
              <w:left w:val="nil"/>
              <w:bottom w:val="nil"/>
              <w:right w:val="nil"/>
            </w:tcBorders>
            <w:shd w:val="clear" w:color="auto" w:fill="auto"/>
            <w:noWrap/>
            <w:vAlign w:val="bottom"/>
            <w:hideMark/>
          </w:tcPr>
          <w:p w14:paraId="2B8B2F1E" w14:textId="77777777" w:rsidR="00DD7917" w:rsidRPr="00B91C80" w:rsidRDefault="00DD7917" w:rsidP="00DD7917">
            <w:pPr>
              <w:jc w:val="center"/>
              <w:rPr>
                <w:rFonts w:ascii="Bookman Old Style" w:hAnsi="Bookman Old Style"/>
                <w:sz w:val="16"/>
                <w:szCs w:val="16"/>
              </w:rPr>
            </w:pPr>
          </w:p>
        </w:tc>
        <w:tc>
          <w:tcPr>
            <w:tcW w:w="1552" w:type="dxa"/>
            <w:gridSpan w:val="4"/>
            <w:tcBorders>
              <w:top w:val="nil"/>
              <w:left w:val="nil"/>
              <w:bottom w:val="nil"/>
              <w:right w:val="nil"/>
            </w:tcBorders>
            <w:shd w:val="clear" w:color="auto" w:fill="auto"/>
            <w:noWrap/>
            <w:vAlign w:val="bottom"/>
            <w:hideMark/>
          </w:tcPr>
          <w:p w14:paraId="159B6AD7" w14:textId="77777777" w:rsidR="00DD7917" w:rsidRPr="00B91C80" w:rsidRDefault="00DD7917" w:rsidP="00DD7917">
            <w:pPr>
              <w:rPr>
                <w:rFonts w:ascii="Bookman Old Style" w:hAnsi="Bookman Old Style"/>
                <w:sz w:val="16"/>
                <w:szCs w:val="16"/>
              </w:rPr>
            </w:pPr>
          </w:p>
        </w:tc>
      </w:tr>
      <w:tr w:rsidR="00DD7917" w:rsidRPr="00B91C80" w14:paraId="0F1C1B3D" w14:textId="77777777" w:rsidTr="00DD7917">
        <w:trPr>
          <w:trHeight w:val="239"/>
        </w:trPr>
        <w:tc>
          <w:tcPr>
            <w:tcW w:w="268" w:type="dxa"/>
            <w:tcBorders>
              <w:top w:val="nil"/>
              <w:left w:val="nil"/>
              <w:bottom w:val="nil"/>
              <w:right w:val="nil"/>
            </w:tcBorders>
            <w:shd w:val="clear" w:color="auto" w:fill="auto"/>
            <w:noWrap/>
            <w:vAlign w:val="bottom"/>
            <w:hideMark/>
          </w:tcPr>
          <w:p w14:paraId="731CB694" w14:textId="77777777" w:rsidR="00DD7917" w:rsidRPr="00B91C80" w:rsidRDefault="00DD7917" w:rsidP="00DD7917">
            <w:pPr>
              <w:jc w:val="center"/>
              <w:rPr>
                <w:rFonts w:ascii="Bookman Old Style" w:hAnsi="Bookman Old Style"/>
                <w:sz w:val="16"/>
                <w:szCs w:val="16"/>
              </w:rPr>
            </w:pPr>
          </w:p>
        </w:tc>
        <w:tc>
          <w:tcPr>
            <w:tcW w:w="1616" w:type="dxa"/>
            <w:gridSpan w:val="6"/>
            <w:tcBorders>
              <w:top w:val="nil"/>
              <w:left w:val="single" w:sz="4" w:space="0" w:color="auto"/>
              <w:bottom w:val="nil"/>
              <w:right w:val="single" w:sz="4" w:space="0" w:color="000000"/>
            </w:tcBorders>
            <w:shd w:val="clear" w:color="auto" w:fill="auto"/>
            <w:noWrap/>
            <w:vAlign w:val="bottom"/>
            <w:hideMark/>
          </w:tcPr>
          <w:p w14:paraId="2F953BDC" w14:textId="77777777" w:rsidR="00DD7917" w:rsidRPr="00B91C80" w:rsidRDefault="00DD7917" w:rsidP="00DD7917">
            <w:pPr>
              <w:jc w:val="center"/>
              <w:rPr>
                <w:rFonts w:ascii="Bookman Old Style" w:hAnsi="Bookman Old Style"/>
                <w:sz w:val="16"/>
                <w:szCs w:val="16"/>
              </w:rPr>
            </w:pPr>
            <w:r w:rsidRPr="00B91C80">
              <w:rPr>
                <w:rFonts w:ascii="Bookman Old Style" w:hAnsi="Bookman Old Style"/>
                <w:sz w:val="16"/>
                <w:szCs w:val="16"/>
              </w:rPr>
              <w:t xml:space="preserve">NIP. </w:t>
            </w:r>
            <w:r w:rsidRPr="004D2E92">
              <w:rPr>
                <w:rFonts w:ascii="Bookman Old Style" w:hAnsi="Bookman Old Style"/>
                <w:color w:val="000000"/>
                <w:sz w:val="16"/>
                <w:szCs w:val="16"/>
                <w:lang w:eastAsia="id-ID"/>
              </w:rPr>
              <w:t>19640101 198603 1 062</w:t>
            </w:r>
          </w:p>
        </w:tc>
        <w:tc>
          <w:tcPr>
            <w:tcW w:w="270" w:type="dxa"/>
            <w:tcBorders>
              <w:top w:val="nil"/>
              <w:left w:val="nil"/>
              <w:bottom w:val="nil"/>
              <w:right w:val="nil"/>
            </w:tcBorders>
            <w:shd w:val="clear" w:color="auto" w:fill="auto"/>
            <w:noWrap/>
            <w:vAlign w:val="bottom"/>
            <w:hideMark/>
          </w:tcPr>
          <w:p w14:paraId="0B263693" w14:textId="77777777" w:rsidR="00DD7917" w:rsidRPr="00B91C80" w:rsidRDefault="00DD7917" w:rsidP="00DD7917">
            <w:pPr>
              <w:jc w:val="center"/>
              <w:rPr>
                <w:rFonts w:ascii="Bookman Old Style" w:hAnsi="Bookman Old Style"/>
                <w:sz w:val="16"/>
                <w:szCs w:val="16"/>
              </w:rPr>
            </w:pPr>
          </w:p>
        </w:tc>
        <w:tc>
          <w:tcPr>
            <w:tcW w:w="1716" w:type="dxa"/>
            <w:gridSpan w:val="2"/>
            <w:tcBorders>
              <w:top w:val="single" w:sz="4" w:space="0" w:color="auto"/>
              <w:left w:val="single" w:sz="4" w:space="0" w:color="auto"/>
              <w:bottom w:val="nil"/>
              <w:right w:val="nil"/>
            </w:tcBorders>
            <w:shd w:val="clear" w:color="auto" w:fill="auto"/>
            <w:noWrap/>
            <w:vAlign w:val="bottom"/>
            <w:hideMark/>
          </w:tcPr>
          <w:p w14:paraId="54085C19" w14:textId="77777777" w:rsidR="00DD7917" w:rsidRPr="00B91C80" w:rsidRDefault="00DD7917" w:rsidP="00DD7917">
            <w:pPr>
              <w:jc w:val="center"/>
              <w:rPr>
                <w:rFonts w:ascii="Bookman Old Style" w:hAnsi="Bookman Old Style"/>
                <w:sz w:val="16"/>
                <w:szCs w:val="16"/>
              </w:rPr>
            </w:pPr>
            <w:r w:rsidRPr="00B91C80">
              <w:rPr>
                <w:rFonts w:ascii="Bookman Old Style" w:hAnsi="Bookman Old Style"/>
                <w:sz w:val="16"/>
                <w:szCs w:val="16"/>
              </w:rPr>
              <w:t xml:space="preserve">NIP. </w:t>
            </w:r>
            <w:r w:rsidRPr="004D2E92">
              <w:rPr>
                <w:rFonts w:ascii="Bookman Old Style" w:hAnsi="Bookman Old Style"/>
                <w:color w:val="000000"/>
                <w:sz w:val="16"/>
                <w:szCs w:val="16"/>
                <w:lang w:eastAsia="id-ID"/>
              </w:rPr>
              <w:t>19670404 198903 1 013</w:t>
            </w:r>
          </w:p>
        </w:tc>
        <w:tc>
          <w:tcPr>
            <w:tcW w:w="271" w:type="dxa"/>
            <w:tcBorders>
              <w:top w:val="nil"/>
              <w:left w:val="single" w:sz="4" w:space="0" w:color="auto"/>
              <w:bottom w:val="nil"/>
              <w:right w:val="nil"/>
            </w:tcBorders>
            <w:shd w:val="clear" w:color="auto" w:fill="auto"/>
            <w:noWrap/>
            <w:vAlign w:val="bottom"/>
            <w:hideMark/>
          </w:tcPr>
          <w:p w14:paraId="5FC21BD9" w14:textId="77777777" w:rsidR="00DD7917" w:rsidRPr="00B91C80" w:rsidRDefault="00DD7917" w:rsidP="00DD7917">
            <w:pPr>
              <w:jc w:val="center"/>
              <w:rPr>
                <w:rFonts w:ascii="Bookman Old Style" w:hAnsi="Bookman Old Style"/>
                <w:sz w:val="16"/>
                <w:szCs w:val="16"/>
              </w:rPr>
            </w:pPr>
            <w:r w:rsidRPr="00B91C80">
              <w:rPr>
                <w:rFonts w:ascii="Bookman Old Style" w:hAnsi="Bookman Old Style"/>
                <w:sz w:val="16"/>
                <w:szCs w:val="16"/>
              </w:rPr>
              <w:t> </w:t>
            </w:r>
          </w:p>
        </w:tc>
        <w:tc>
          <w:tcPr>
            <w:tcW w:w="270" w:type="dxa"/>
            <w:tcBorders>
              <w:top w:val="nil"/>
              <w:left w:val="nil"/>
              <w:bottom w:val="nil"/>
              <w:right w:val="nil"/>
            </w:tcBorders>
            <w:shd w:val="clear" w:color="auto" w:fill="auto"/>
            <w:noWrap/>
            <w:vAlign w:val="bottom"/>
            <w:hideMark/>
          </w:tcPr>
          <w:p w14:paraId="34B33BD5" w14:textId="77777777" w:rsidR="00DD7917" w:rsidRPr="00B91C80" w:rsidRDefault="00DD7917" w:rsidP="00DD7917">
            <w:pPr>
              <w:jc w:val="center"/>
              <w:rPr>
                <w:rFonts w:ascii="Bookman Old Style" w:hAnsi="Bookman Old Style"/>
                <w:sz w:val="16"/>
                <w:szCs w:val="16"/>
              </w:rPr>
            </w:pPr>
          </w:p>
        </w:tc>
        <w:tc>
          <w:tcPr>
            <w:tcW w:w="2012" w:type="dxa"/>
            <w:gridSpan w:val="3"/>
            <w:tcBorders>
              <w:top w:val="nil"/>
              <w:left w:val="single" w:sz="4" w:space="0" w:color="auto"/>
              <w:bottom w:val="nil"/>
              <w:right w:val="single" w:sz="4" w:space="0" w:color="000000"/>
            </w:tcBorders>
            <w:shd w:val="clear" w:color="auto" w:fill="auto"/>
            <w:noWrap/>
            <w:vAlign w:val="bottom"/>
            <w:hideMark/>
          </w:tcPr>
          <w:p w14:paraId="5B0B38B6" w14:textId="77777777" w:rsidR="00DD7917" w:rsidRPr="00CD5037" w:rsidRDefault="00DD7917" w:rsidP="00DD7917">
            <w:pPr>
              <w:jc w:val="center"/>
              <w:rPr>
                <w:rFonts w:ascii="Bookman Old Style" w:hAnsi="Bookman Old Style"/>
                <w:sz w:val="16"/>
                <w:szCs w:val="16"/>
                <w:lang w:val="id-ID"/>
              </w:rPr>
            </w:pPr>
            <w:r w:rsidRPr="00B91C80">
              <w:rPr>
                <w:rFonts w:ascii="Bookman Old Style" w:hAnsi="Bookman Old Style"/>
                <w:sz w:val="16"/>
                <w:szCs w:val="16"/>
              </w:rPr>
              <w:t xml:space="preserve">NIP. </w:t>
            </w:r>
            <w:r w:rsidRPr="00700459">
              <w:rPr>
                <w:rFonts w:ascii="Bookman Old Style" w:hAnsi="Bookman Old Style"/>
                <w:color w:val="000000"/>
                <w:sz w:val="16"/>
                <w:szCs w:val="16"/>
                <w:lang w:eastAsia="id-ID"/>
              </w:rPr>
              <w:t>19750813 200003 1 002</w:t>
            </w:r>
          </w:p>
        </w:tc>
        <w:tc>
          <w:tcPr>
            <w:tcW w:w="270" w:type="dxa"/>
            <w:tcBorders>
              <w:top w:val="nil"/>
              <w:left w:val="nil"/>
              <w:bottom w:val="nil"/>
              <w:right w:val="nil"/>
            </w:tcBorders>
            <w:shd w:val="clear" w:color="auto" w:fill="auto"/>
            <w:noWrap/>
            <w:vAlign w:val="bottom"/>
            <w:hideMark/>
          </w:tcPr>
          <w:p w14:paraId="588B9241" w14:textId="77777777" w:rsidR="00DD7917" w:rsidRPr="00B91C80" w:rsidRDefault="00DD7917" w:rsidP="00DD7917">
            <w:pPr>
              <w:jc w:val="center"/>
              <w:rPr>
                <w:rFonts w:ascii="Bookman Old Style" w:hAnsi="Bookman Old Style"/>
                <w:sz w:val="16"/>
                <w:szCs w:val="16"/>
              </w:rPr>
            </w:pPr>
          </w:p>
        </w:tc>
        <w:tc>
          <w:tcPr>
            <w:tcW w:w="1954"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7D76B647" w14:textId="1B342186" w:rsidR="00DD7917" w:rsidRPr="00127DD2" w:rsidRDefault="00DD7917" w:rsidP="00DD7917">
            <w:pPr>
              <w:jc w:val="center"/>
              <w:rPr>
                <w:rFonts w:ascii="Bookman Old Style" w:hAnsi="Bookman Old Style"/>
                <w:sz w:val="16"/>
                <w:szCs w:val="16"/>
              </w:rPr>
            </w:pPr>
            <w:r w:rsidRPr="00B91C80">
              <w:rPr>
                <w:rFonts w:ascii="Bookman Old Style" w:hAnsi="Bookman Old Style"/>
                <w:sz w:val="16"/>
                <w:szCs w:val="16"/>
              </w:rPr>
              <w:t xml:space="preserve">NIP. </w:t>
            </w:r>
            <w:r w:rsidRPr="00700459">
              <w:rPr>
                <w:rFonts w:ascii="Bookman Old Style" w:hAnsi="Bookman Old Style"/>
                <w:sz w:val="16"/>
                <w:szCs w:val="16"/>
                <w:lang w:val="id-ID"/>
              </w:rPr>
              <w:t>1</w:t>
            </w:r>
            <w:r w:rsidR="00127DD2">
              <w:rPr>
                <w:rFonts w:ascii="Bookman Old Style" w:hAnsi="Bookman Old Style"/>
                <w:sz w:val="16"/>
                <w:szCs w:val="16"/>
              </w:rPr>
              <w:t>9690918 199603 2 006</w:t>
            </w:r>
          </w:p>
        </w:tc>
        <w:tc>
          <w:tcPr>
            <w:tcW w:w="236" w:type="dxa"/>
            <w:tcBorders>
              <w:top w:val="nil"/>
              <w:left w:val="nil"/>
              <w:bottom w:val="nil"/>
              <w:right w:val="nil"/>
            </w:tcBorders>
            <w:shd w:val="clear" w:color="auto" w:fill="auto"/>
            <w:noWrap/>
            <w:vAlign w:val="bottom"/>
            <w:hideMark/>
          </w:tcPr>
          <w:p w14:paraId="4E3BCCDC" w14:textId="77777777" w:rsidR="00DD7917" w:rsidRPr="00B91C80" w:rsidRDefault="00DD7917" w:rsidP="00DD7917">
            <w:pPr>
              <w:jc w:val="center"/>
              <w:rPr>
                <w:rFonts w:ascii="Bookman Old Style" w:hAnsi="Bookman Old Style"/>
                <w:sz w:val="16"/>
                <w:szCs w:val="16"/>
              </w:rPr>
            </w:pPr>
          </w:p>
        </w:tc>
        <w:tc>
          <w:tcPr>
            <w:tcW w:w="1552" w:type="dxa"/>
            <w:gridSpan w:val="4"/>
            <w:tcBorders>
              <w:top w:val="nil"/>
              <w:left w:val="nil"/>
              <w:bottom w:val="nil"/>
              <w:right w:val="nil"/>
            </w:tcBorders>
            <w:shd w:val="clear" w:color="auto" w:fill="auto"/>
            <w:noWrap/>
            <w:vAlign w:val="bottom"/>
            <w:hideMark/>
          </w:tcPr>
          <w:p w14:paraId="672EF28E" w14:textId="77777777" w:rsidR="00DD7917" w:rsidRPr="00B91C80" w:rsidRDefault="00DD7917" w:rsidP="00DD7917">
            <w:pPr>
              <w:rPr>
                <w:rFonts w:ascii="Bookman Old Style" w:hAnsi="Bookman Old Style"/>
                <w:sz w:val="16"/>
                <w:szCs w:val="16"/>
              </w:rPr>
            </w:pPr>
          </w:p>
        </w:tc>
      </w:tr>
      <w:tr w:rsidR="00DD7917" w:rsidRPr="00B91C80" w14:paraId="398DA41C" w14:textId="77777777" w:rsidTr="00DD7917">
        <w:trPr>
          <w:trHeight w:val="239"/>
        </w:trPr>
        <w:tc>
          <w:tcPr>
            <w:tcW w:w="268" w:type="dxa"/>
            <w:tcBorders>
              <w:top w:val="nil"/>
              <w:left w:val="nil"/>
              <w:bottom w:val="nil"/>
              <w:right w:val="nil"/>
            </w:tcBorders>
            <w:shd w:val="clear" w:color="auto" w:fill="auto"/>
            <w:noWrap/>
            <w:vAlign w:val="bottom"/>
          </w:tcPr>
          <w:p w14:paraId="444DAAFB" w14:textId="77777777" w:rsidR="00DD7917" w:rsidRPr="00B91C80" w:rsidRDefault="00DD7917" w:rsidP="00DD7917">
            <w:pPr>
              <w:jc w:val="center"/>
              <w:rPr>
                <w:rFonts w:ascii="Bookman Old Style" w:hAnsi="Bookman Old Style"/>
                <w:sz w:val="16"/>
                <w:szCs w:val="16"/>
              </w:rPr>
            </w:pPr>
          </w:p>
        </w:tc>
        <w:tc>
          <w:tcPr>
            <w:tcW w:w="1616" w:type="dxa"/>
            <w:gridSpan w:val="6"/>
            <w:tcBorders>
              <w:top w:val="nil"/>
              <w:left w:val="single" w:sz="4" w:space="0" w:color="auto"/>
              <w:bottom w:val="single" w:sz="4" w:space="0" w:color="auto"/>
              <w:right w:val="single" w:sz="4" w:space="0" w:color="000000"/>
            </w:tcBorders>
            <w:shd w:val="clear" w:color="auto" w:fill="auto"/>
            <w:noWrap/>
            <w:vAlign w:val="bottom"/>
          </w:tcPr>
          <w:p w14:paraId="72A54562" w14:textId="77777777" w:rsidR="00DD7917" w:rsidRPr="00B91C80" w:rsidRDefault="00DD7917" w:rsidP="00DD7917">
            <w:pPr>
              <w:jc w:val="center"/>
              <w:rPr>
                <w:rFonts w:ascii="Bookman Old Style" w:hAnsi="Bookman Old Style"/>
                <w:sz w:val="16"/>
                <w:szCs w:val="16"/>
              </w:rPr>
            </w:pPr>
          </w:p>
        </w:tc>
        <w:tc>
          <w:tcPr>
            <w:tcW w:w="270" w:type="dxa"/>
            <w:tcBorders>
              <w:top w:val="nil"/>
              <w:left w:val="nil"/>
              <w:bottom w:val="nil"/>
              <w:right w:val="nil"/>
            </w:tcBorders>
            <w:shd w:val="clear" w:color="auto" w:fill="auto"/>
            <w:noWrap/>
            <w:vAlign w:val="bottom"/>
          </w:tcPr>
          <w:p w14:paraId="4963B783" w14:textId="77777777" w:rsidR="00DD7917" w:rsidRPr="00B91C80" w:rsidRDefault="00DD7917" w:rsidP="00DD7917">
            <w:pPr>
              <w:jc w:val="center"/>
              <w:rPr>
                <w:rFonts w:ascii="Bookman Old Style" w:hAnsi="Bookman Old Style"/>
                <w:sz w:val="16"/>
                <w:szCs w:val="16"/>
              </w:rPr>
            </w:pPr>
          </w:p>
        </w:tc>
        <w:tc>
          <w:tcPr>
            <w:tcW w:w="1716" w:type="dxa"/>
            <w:gridSpan w:val="2"/>
            <w:tcBorders>
              <w:top w:val="nil"/>
              <w:left w:val="single" w:sz="4" w:space="0" w:color="auto"/>
              <w:bottom w:val="single" w:sz="4" w:space="0" w:color="auto"/>
              <w:right w:val="nil"/>
            </w:tcBorders>
            <w:shd w:val="clear" w:color="auto" w:fill="auto"/>
            <w:noWrap/>
            <w:vAlign w:val="bottom"/>
          </w:tcPr>
          <w:p w14:paraId="1184009F" w14:textId="77777777" w:rsidR="00DD7917" w:rsidRPr="00B91C80" w:rsidRDefault="00DD7917" w:rsidP="00DD7917">
            <w:pPr>
              <w:jc w:val="center"/>
              <w:rPr>
                <w:rFonts w:ascii="Bookman Old Style" w:hAnsi="Bookman Old Style"/>
                <w:sz w:val="16"/>
                <w:szCs w:val="16"/>
              </w:rPr>
            </w:pPr>
          </w:p>
        </w:tc>
        <w:tc>
          <w:tcPr>
            <w:tcW w:w="271" w:type="dxa"/>
            <w:tcBorders>
              <w:top w:val="nil"/>
              <w:left w:val="single" w:sz="4" w:space="0" w:color="auto"/>
              <w:bottom w:val="nil"/>
              <w:right w:val="nil"/>
            </w:tcBorders>
            <w:shd w:val="clear" w:color="auto" w:fill="auto"/>
            <w:noWrap/>
            <w:vAlign w:val="bottom"/>
          </w:tcPr>
          <w:p w14:paraId="10189A0C" w14:textId="77777777" w:rsidR="00DD7917" w:rsidRPr="00B91C80" w:rsidRDefault="00DD7917" w:rsidP="00DD7917">
            <w:pPr>
              <w:jc w:val="center"/>
              <w:rPr>
                <w:rFonts w:ascii="Bookman Old Style" w:hAnsi="Bookman Old Style"/>
                <w:sz w:val="16"/>
                <w:szCs w:val="16"/>
              </w:rPr>
            </w:pPr>
          </w:p>
        </w:tc>
        <w:tc>
          <w:tcPr>
            <w:tcW w:w="270" w:type="dxa"/>
            <w:tcBorders>
              <w:top w:val="nil"/>
              <w:left w:val="nil"/>
              <w:bottom w:val="nil"/>
              <w:right w:val="nil"/>
            </w:tcBorders>
            <w:shd w:val="clear" w:color="auto" w:fill="auto"/>
            <w:noWrap/>
            <w:vAlign w:val="bottom"/>
          </w:tcPr>
          <w:p w14:paraId="1ADA8060" w14:textId="77777777" w:rsidR="00DD7917" w:rsidRPr="00B91C80" w:rsidRDefault="00DD7917" w:rsidP="00DD7917">
            <w:pPr>
              <w:jc w:val="center"/>
              <w:rPr>
                <w:rFonts w:ascii="Bookman Old Style" w:hAnsi="Bookman Old Style"/>
                <w:sz w:val="16"/>
                <w:szCs w:val="16"/>
              </w:rPr>
            </w:pPr>
          </w:p>
        </w:tc>
        <w:tc>
          <w:tcPr>
            <w:tcW w:w="2012" w:type="dxa"/>
            <w:gridSpan w:val="3"/>
            <w:tcBorders>
              <w:top w:val="nil"/>
              <w:left w:val="single" w:sz="4" w:space="0" w:color="auto"/>
              <w:bottom w:val="single" w:sz="4" w:space="0" w:color="auto"/>
              <w:right w:val="single" w:sz="4" w:space="0" w:color="000000"/>
            </w:tcBorders>
            <w:shd w:val="clear" w:color="auto" w:fill="auto"/>
            <w:noWrap/>
            <w:vAlign w:val="bottom"/>
          </w:tcPr>
          <w:p w14:paraId="4B7B9753" w14:textId="77777777" w:rsidR="00DD7917" w:rsidRPr="00B91C80" w:rsidRDefault="00DD7917" w:rsidP="00DD7917">
            <w:pPr>
              <w:jc w:val="center"/>
              <w:rPr>
                <w:rFonts w:ascii="Bookman Old Style" w:hAnsi="Bookman Old Style"/>
                <w:sz w:val="16"/>
                <w:szCs w:val="16"/>
              </w:rPr>
            </w:pPr>
          </w:p>
        </w:tc>
        <w:tc>
          <w:tcPr>
            <w:tcW w:w="270" w:type="dxa"/>
            <w:tcBorders>
              <w:top w:val="nil"/>
              <w:left w:val="nil"/>
              <w:bottom w:val="nil"/>
              <w:right w:val="nil"/>
            </w:tcBorders>
            <w:shd w:val="clear" w:color="auto" w:fill="auto"/>
            <w:noWrap/>
            <w:vAlign w:val="bottom"/>
          </w:tcPr>
          <w:p w14:paraId="5F692AAF" w14:textId="77777777" w:rsidR="00DD7917" w:rsidRPr="00B91C80" w:rsidRDefault="00DD7917" w:rsidP="00DD7917">
            <w:pPr>
              <w:jc w:val="center"/>
              <w:rPr>
                <w:rFonts w:ascii="Bookman Old Style" w:hAnsi="Bookman Old Style"/>
                <w:sz w:val="16"/>
                <w:szCs w:val="16"/>
              </w:rPr>
            </w:pPr>
          </w:p>
        </w:tc>
        <w:tc>
          <w:tcPr>
            <w:tcW w:w="1954" w:type="dxa"/>
            <w:gridSpan w:val="2"/>
            <w:tcBorders>
              <w:top w:val="nil"/>
              <w:left w:val="single" w:sz="4" w:space="0" w:color="auto"/>
              <w:bottom w:val="single" w:sz="4" w:space="0" w:color="auto"/>
              <w:right w:val="single" w:sz="4" w:space="0" w:color="000000"/>
            </w:tcBorders>
            <w:shd w:val="clear" w:color="auto" w:fill="auto"/>
            <w:noWrap/>
            <w:vAlign w:val="bottom"/>
          </w:tcPr>
          <w:p w14:paraId="60976C1D" w14:textId="77777777" w:rsidR="00DD7917" w:rsidRPr="00B91C80" w:rsidRDefault="00DD7917" w:rsidP="00DD7917">
            <w:pPr>
              <w:jc w:val="center"/>
              <w:rPr>
                <w:rFonts w:ascii="Bookman Old Style" w:hAnsi="Bookman Old Style"/>
                <w:sz w:val="16"/>
                <w:szCs w:val="16"/>
              </w:rPr>
            </w:pPr>
          </w:p>
        </w:tc>
        <w:tc>
          <w:tcPr>
            <w:tcW w:w="236" w:type="dxa"/>
            <w:tcBorders>
              <w:top w:val="nil"/>
              <w:left w:val="nil"/>
              <w:bottom w:val="nil"/>
              <w:right w:val="nil"/>
            </w:tcBorders>
            <w:shd w:val="clear" w:color="auto" w:fill="auto"/>
            <w:noWrap/>
            <w:vAlign w:val="bottom"/>
          </w:tcPr>
          <w:p w14:paraId="2C1B8DFF" w14:textId="77777777" w:rsidR="00DD7917" w:rsidRPr="00B91C80" w:rsidRDefault="00DD7917" w:rsidP="00DD7917">
            <w:pPr>
              <w:jc w:val="center"/>
              <w:rPr>
                <w:rFonts w:ascii="Bookman Old Style" w:hAnsi="Bookman Old Style"/>
                <w:sz w:val="16"/>
                <w:szCs w:val="16"/>
              </w:rPr>
            </w:pPr>
          </w:p>
        </w:tc>
        <w:tc>
          <w:tcPr>
            <w:tcW w:w="1552" w:type="dxa"/>
            <w:gridSpan w:val="4"/>
            <w:tcBorders>
              <w:top w:val="nil"/>
              <w:left w:val="nil"/>
              <w:bottom w:val="nil"/>
              <w:right w:val="nil"/>
            </w:tcBorders>
            <w:shd w:val="clear" w:color="auto" w:fill="auto"/>
            <w:noWrap/>
            <w:vAlign w:val="bottom"/>
          </w:tcPr>
          <w:p w14:paraId="382333F9" w14:textId="77777777" w:rsidR="00DD7917" w:rsidRPr="00B91C80" w:rsidRDefault="00DD7917" w:rsidP="00DD7917">
            <w:pPr>
              <w:rPr>
                <w:rFonts w:ascii="Bookman Old Style" w:hAnsi="Bookman Old Style"/>
                <w:sz w:val="16"/>
                <w:szCs w:val="16"/>
              </w:rPr>
            </w:pPr>
          </w:p>
        </w:tc>
      </w:tr>
      <w:tr w:rsidR="00DD7917" w:rsidRPr="00B91C80" w14:paraId="4D620557" w14:textId="77777777" w:rsidTr="00DD7917">
        <w:trPr>
          <w:trHeight w:val="239"/>
        </w:trPr>
        <w:tc>
          <w:tcPr>
            <w:tcW w:w="268" w:type="dxa"/>
            <w:tcBorders>
              <w:top w:val="nil"/>
              <w:left w:val="nil"/>
              <w:bottom w:val="nil"/>
              <w:right w:val="nil"/>
            </w:tcBorders>
            <w:shd w:val="clear" w:color="auto" w:fill="auto"/>
            <w:noWrap/>
            <w:vAlign w:val="bottom"/>
            <w:hideMark/>
          </w:tcPr>
          <w:p w14:paraId="09DD990C" w14:textId="77777777" w:rsidR="00DD7917" w:rsidRPr="00B91C80" w:rsidRDefault="00DD7917" w:rsidP="00DD7917">
            <w:pPr>
              <w:jc w:val="center"/>
              <w:rPr>
                <w:rFonts w:ascii="Bookman Old Style" w:hAnsi="Bookman Old Style"/>
                <w:sz w:val="16"/>
                <w:szCs w:val="16"/>
              </w:rPr>
            </w:pPr>
          </w:p>
        </w:tc>
        <w:tc>
          <w:tcPr>
            <w:tcW w:w="268" w:type="dxa"/>
            <w:tcBorders>
              <w:top w:val="nil"/>
              <w:left w:val="nil"/>
              <w:bottom w:val="nil"/>
              <w:right w:val="nil"/>
            </w:tcBorders>
            <w:shd w:val="clear" w:color="auto" w:fill="auto"/>
            <w:noWrap/>
            <w:vAlign w:val="bottom"/>
            <w:hideMark/>
          </w:tcPr>
          <w:p w14:paraId="154510CB"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15A1EE67"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004390CE"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3B16E8D5"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78EEFD7B"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037F5890"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47754FF9"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7A89DE1E" w14:textId="77777777" w:rsidR="00DD7917" w:rsidRPr="00B91C80" w:rsidRDefault="00DD7917" w:rsidP="00DD7917">
            <w:pPr>
              <w:rPr>
                <w:rFonts w:ascii="Bookman Old Style" w:hAnsi="Bookman Old Style"/>
                <w:sz w:val="16"/>
                <w:szCs w:val="16"/>
              </w:rPr>
            </w:pPr>
          </w:p>
        </w:tc>
        <w:tc>
          <w:tcPr>
            <w:tcW w:w="1286" w:type="dxa"/>
            <w:tcBorders>
              <w:top w:val="nil"/>
              <w:left w:val="nil"/>
              <w:bottom w:val="nil"/>
              <w:right w:val="nil"/>
            </w:tcBorders>
            <w:shd w:val="clear" w:color="auto" w:fill="auto"/>
            <w:noWrap/>
            <w:vAlign w:val="bottom"/>
            <w:hideMark/>
          </w:tcPr>
          <w:p w14:paraId="161B1CDD"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292EF66B"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09B04030" w14:textId="77777777" w:rsidR="00DD7917" w:rsidRPr="00B91C80" w:rsidRDefault="00DD7917" w:rsidP="00DD7917">
            <w:pPr>
              <w:rPr>
                <w:rFonts w:ascii="Bookman Old Style" w:hAnsi="Bookman Old Style"/>
                <w:sz w:val="16"/>
                <w:szCs w:val="16"/>
              </w:rPr>
            </w:pPr>
          </w:p>
        </w:tc>
        <w:tc>
          <w:tcPr>
            <w:tcW w:w="608" w:type="dxa"/>
            <w:tcBorders>
              <w:top w:val="nil"/>
              <w:left w:val="nil"/>
              <w:bottom w:val="nil"/>
              <w:right w:val="nil"/>
            </w:tcBorders>
            <w:shd w:val="clear" w:color="auto" w:fill="auto"/>
            <w:noWrap/>
            <w:vAlign w:val="bottom"/>
            <w:hideMark/>
          </w:tcPr>
          <w:p w14:paraId="499B38B2" w14:textId="77777777" w:rsidR="00DD7917" w:rsidRPr="00B91C80" w:rsidRDefault="00DD7917" w:rsidP="00DD7917">
            <w:pPr>
              <w:rPr>
                <w:rFonts w:ascii="Bookman Old Style" w:hAnsi="Bookman Old Style"/>
                <w:sz w:val="16"/>
                <w:szCs w:val="16"/>
              </w:rPr>
            </w:pPr>
          </w:p>
        </w:tc>
        <w:tc>
          <w:tcPr>
            <w:tcW w:w="609" w:type="dxa"/>
            <w:tcBorders>
              <w:top w:val="nil"/>
              <w:left w:val="nil"/>
              <w:bottom w:val="nil"/>
              <w:right w:val="nil"/>
            </w:tcBorders>
            <w:shd w:val="clear" w:color="auto" w:fill="auto"/>
            <w:noWrap/>
            <w:vAlign w:val="bottom"/>
            <w:hideMark/>
          </w:tcPr>
          <w:p w14:paraId="62DAD489" w14:textId="77777777" w:rsidR="00DD7917" w:rsidRPr="00B91C80" w:rsidRDefault="00DD7917" w:rsidP="00DD7917">
            <w:pPr>
              <w:rPr>
                <w:rFonts w:ascii="Bookman Old Style" w:hAnsi="Bookman Old Style"/>
                <w:sz w:val="16"/>
                <w:szCs w:val="16"/>
              </w:rPr>
            </w:pPr>
          </w:p>
        </w:tc>
        <w:tc>
          <w:tcPr>
            <w:tcW w:w="795" w:type="dxa"/>
            <w:tcBorders>
              <w:top w:val="nil"/>
              <w:left w:val="nil"/>
              <w:bottom w:val="nil"/>
              <w:right w:val="nil"/>
            </w:tcBorders>
            <w:shd w:val="clear" w:color="auto" w:fill="auto"/>
            <w:noWrap/>
            <w:vAlign w:val="bottom"/>
            <w:hideMark/>
          </w:tcPr>
          <w:p w14:paraId="00187DBD"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469C79B3" w14:textId="77777777" w:rsidR="00DD7917" w:rsidRPr="00B91C80" w:rsidRDefault="00DD7917" w:rsidP="00DD7917">
            <w:pPr>
              <w:rPr>
                <w:rFonts w:ascii="Bookman Old Style" w:hAnsi="Bookman Old Style"/>
                <w:sz w:val="16"/>
                <w:szCs w:val="16"/>
              </w:rPr>
            </w:pPr>
          </w:p>
        </w:tc>
        <w:tc>
          <w:tcPr>
            <w:tcW w:w="916" w:type="dxa"/>
            <w:tcBorders>
              <w:top w:val="nil"/>
              <w:left w:val="nil"/>
              <w:bottom w:val="nil"/>
              <w:right w:val="nil"/>
            </w:tcBorders>
            <w:shd w:val="clear" w:color="auto" w:fill="auto"/>
            <w:noWrap/>
            <w:vAlign w:val="bottom"/>
            <w:hideMark/>
          </w:tcPr>
          <w:p w14:paraId="7BF5B126" w14:textId="77777777" w:rsidR="00DD7917" w:rsidRPr="00B91C80" w:rsidRDefault="00DD7917" w:rsidP="00DD7917">
            <w:pPr>
              <w:rPr>
                <w:rFonts w:ascii="Bookman Old Style" w:hAnsi="Bookman Old Style"/>
                <w:sz w:val="16"/>
                <w:szCs w:val="16"/>
              </w:rPr>
            </w:pPr>
          </w:p>
        </w:tc>
        <w:tc>
          <w:tcPr>
            <w:tcW w:w="1038" w:type="dxa"/>
            <w:tcBorders>
              <w:top w:val="nil"/>
              <w:left w:val="nil"/>
              <w:bottom w:val="nil"/>
              <w:right w:val="nil"/>
            </w:tcBorders>
            <w:shd w:val="clear" w:color="auto" w:fill="auto"/>
            <w:noWrap/>
            <w:vAlign w:val="bottom"/>
            <w:hideMark/>
          </w:tcPr>
          <w:p w14:paraId="1B9A0694" w14:textId="77777777" w:rsidR="00DD7917" w:rsidRPr="00B91C80" w:rsidRDefault="00DD7917" w:rsidP="00DD7917">
            <w:pPr>
              <w:rPr>
                <w:rFonts w:ascii="Bookman Old Style" w:hAnsi="Bookman Old Style"/>
                <w:sz w:val="16"/>
                <w:szCs w:val="16"/>
              </w:rPr>
            </w:pPr>
          </w:p>
        </w:tc>
        <w:tc>
          <w:tcPr>
            <w:tcW w:w="236" w:type="dxa"/>
            <w:tcBorders>
              <w:top w:val="nil"/>
              <w:left w:val="nil"/>
              <w:bottom w:val="nil"/>
              <w:right w:val="nil"/>
            </w:tcBorders>
            <w:shd w:val="clear" w:color="auto" w:fill="auto"/>
            <w:noWrap/>
            <w:vAlign w:val="bottom"/>
            <w:hideMark/>
          </w:tcPr>
          <w:p w14:paraId="7EFB1455" w14:textId="77777777" w:rsidR="00DD7917" w:rsidRPr="00B91C80" w:rsidRDefault="00DD7917" w:rsidP="00DD7917">
            <w:pPr>
              <w:rPr>
                <w:rFonts w:ascii="Bookman Old Style" w:hAnsi="Bookman Old Style"/>
                <w:sz w:val="16"/>
                <w:szCs w:val="16"/>
              </w:rPr>
            </w:pPr>
          </w:p>
        </w:tc>
        <w:tc>
          <w:tcPr>
            <w:tcW w:w="271" w:type="dxa"/>
            <w:gridSpan w:val="2"/>
            <w:tcBorders>
              <w:top w:val="nil"/>
              <w:left w:val="nil"/>
              <w:bottom w:val="nil"/>
              <w:right w:val="nil"/>
            </w:tcBorders>
            <w:shd w:val="clear" w:color="auto" w:fill="auto"/>
            <w:noWrap/>
            <w:vAlign w:val="bottom"/>
            <w:hideMark/>
          </w:tcPr>
          <w:p w14:paraId="01480668" w14:textId="77777777" w:rsidR="00DD7917" w:rsidRPr="00B91C80" w:rsidRDefault="00DD7917" w:rsidP="00DD7917">
            <w:pPr>
              <w:rPr>
                <w:rFonts w:ascii="Bookman Old Style" w:hAnsi="Bookman Old Style"/>
                <w:sz w:val="16"/>
                <w:szCs w:val="16"/>
              </w:rPr>
            </w:pPr>
          </w:p>
        </w:tc>
        <w:tc>
          <w:tcPr>
            <w:tcW w:w="1281" w:type="dxa"/>
            <w:gridSpan w:val="2"/>
            <w:tcBorders>
              <w:top w:val="nil"/>
              <w:left w:val="nil"/>
              <w:bottom w:val="nil"/>
              <w:right w:val="nil"/>
            </w:tcBorders>
            <w:shd w:val="clear" w:color="auto" w:fill="auto"/>
            <w:noWrap/>
            <w:vAlign w:val="bottom"/>
            <w:hideMark/>
          </w:tcPr>
          <w:p w14:paraId="432A6B45" w14:textId="77777777" w:rsidR="00DD7917" w:rsidRPr="00B91C80" w:rsidRDefault="00DD7917" w:rsidP="00DD7917">
            <w:pPr>
              <w:rPr>
                <w:rFonts w:ascii="Bookman Old Style" w:hAnsi="Bookman Old Style"/>
                <w:sz w:val="16"/>
                <w:szCs w:val="16"/>
              </w:rPr>
            </w:pPr>
          </w:p>
        </w:tc>
      </w:tr>
      <w:tr w:rsidR="00DD7917" w:rsidRPr="00B91C80" w14:paraId="7C138ADC" w14:textId="77777777" w:rsidTr="00DD7917">
        <w:trPr>
          <w:trHeight w:val="239"/>
        </w:trPr>
        <w:tc>
          <w:tcPr>
            <w:tcW w:w="268" w:type="dxa"/>
            <w:tcBorders>
              <w:top w:val="nil"/>
              <w:left w:val="nil"/>
              <w:bottom w:val="nil"/>
              <w:right w:val="nil"/>
            </w:tcBorders>
            <w:shd w:val="clear" w:color="auto" w:fill="auto"/>
            <w:noWrap/>
            <w:vAlign w:val="bottom"/>
            <w:hideMark/>
          </w:tcPr>
          <w:p w14:paraId="4473C6A7" w14:textId="77777777" w:rsidR="00DD7917" w:rsidRPr="00B91C80" w:rsidRDefault="00DD7917" w:rsidP="00DD7917">
            <w:pPr>
              <w:rPr>
                <w:rFonts w:ascii="Bookman Old Style" w:hAnsi="Bookman Old Style"/>
                <w:sz w:val="16"/>
                <w:szCs w:val="16"/>
              </w:rPr>
            </w:pPr>
          </w:p>
        </w:tc>
        <w:tc>
          <w:tcPr>
            <w:tcW w:w="268" w:type="dxa"/>
            <w:tcBorders>
              <w:top w:val="nil"/>
              <w:left w:val="nil"/>
              <w:bottom w:val="nil"/>
              <w:right w:val="nil"/>
            </w:tcBorders>
            <w:shd w:val="clear" w:color="auto" w:fill="auto"/>
            <w:noWrap/>
            <w:vAlign w:val="bottom"/>
            <w:hideMark/>
          </w:tcPr>
          <w:p w14:paraId="2898CBA9"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08C9E7D1"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44CEF319" w14:textId="77777777" w:rsidR="00DD7917" w:rsidRPr="00B91C80" w:rsidRDefault="00DD7917" w:rsidP="00DD7917">
            <w:pPr>
              <w:rPr>
                <w:rFonts w:ascii="Bookman Old Style" w:hAnsi="Bookman Old Style"/>
                <w:sz w:val="16"/>
                <w:szCs w:val="16"/>
              </w:rPr>
            </w:pPr>
          </w:p>
        </w:tc>
        <w:tc>
          <w:tcPr>
            <w:tcW w:w="269" w:type="dxa"/>
            <w:tcBorders>
              <w:top w:val="nil"/>
              <w:left w:val="nil"/>
              <w:bottom w:val="nil"/>
              <w:right w:val="nil"/>
            </w:tcBorders>
            <w:shd w:val="clear" w:color="auto" w:fill="auto"/>
            <w:noWrap/>
            <w:vAlign w:val="bottom"/>
            <w:hideMark/>
          </w:tcPr>
          <w:p w14:paraId="5250EC6F"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058B3CD0"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49A8ACE9"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66FE4D12" w14:textId="77777777" w:rsidR="00DD7917" w:rsidRPr="00B91C80" w:rsidRDefault="00DD7917" w:rsidP="00DD7917">
            <w:pPr>
              <w:rPr>
                <w:rFonts w:ascii="Bookman Old Style" w:hAnsi="Bookman Old Style"/>
                <w:sz w:val="16"/>
                <w:szCs w:val="16"/>
              </w:rPr>
            </w:pPr>
          </w:p>
        </w:tc>
        <w:tc>
          <w:tcPr>
            <w:tcW w:w="430" w:type="dxa"/>
            <w:tcBorders>
              <w:top w:val="nil"/>
              <w:left w:val="nil"/>
              <w:bottom w:val="nil"/>
              <w:right w:val="nil"/>
            </w:tcBorders>
            <w:shd w:val="clear" w:color="auto" w:fill="auto"/>
            <w:noWrap/>
            <w:vAlign w:val="bottom"/>
            <w:hideMark/>
          </w:tcPr>
          <w:p w14:paraId="44DF90FE" w14:textId="77777777" w:rsidR="00DD7917" w:rsidRPr="00B91C80" w:rsidRDefault="00DD7917" w:rsidP="00DD7917">
            <w:pPr>
              <w:rPr>
                <w:rFonts w:ascii="Bookman Old Style" w:hAnsi="Bookman Old Style"/>
                <w:sz w:val="16"/>
                <w:szCs w:val="16"/>
              </w:rPr>
            </w:pPr>
          </w:p>
        </w:tc>
        <w:tc>
          <w:tcPr>
            <w:tcW w:w="1286" w:type="dxa"/>
            <w:tcBorders>
              <w:top w:val="nil"/>
              <w:left w:val="nil"/>
              <w:bottom w:val="nil"/>
              <w:right w:val="nil"/>
            </w:tcBorders>
            <w:shd w:val="clear" w:color="auto" w:fill="auto"/>
            <w:noWrap/>
            <w:vAlign w:val="bottom"/>
            <w:hideMark/>
          </w:tcPr>
          <w:p w14:paraId="4FCA37DD" w14:textId="77777777" w:rsidR="00DD7917" w:rsidRPr="00B91C80" w:rsidRDefault="00DD7917" w:rsidP="00DD7917">
            <w:pPr>
              <w:rPr>
                <w:rFonts w:ascii="Bookman Old Style" w:hAnsi="Bookman Old Style"/>
                <w:sz w:val="16"/>
                <w:szCs w:val="16"/>
              </w:rPr>
            </w:pPr>
          </w:p>
        </w:tc>
        <w:tc>
          <w:tcPr>
            <w:tcW w:w="271" w:type="dxa"/>
            <w:tcBorders>
              <w:top w:val="nil"/>
              <w:left w:val="nil"/>
              <w:bottom w:val="nil"/>
              <w:right w:val="nil"/>
            </w:tcBorders>
            <w:shd w:val="clear" w:color="auto" w:fill="auto"/>
            <w:noWrap/>
            <w:vAlign w:val="bottom"/>
            <w:hideMark/>
          </w:tcPr>
          <w:p w14:paraId="1BCE0017"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48E62DEC" w14:textId="77777777" w:rsidR="00DD7917" w:rsidRPr="00B91C80" w:rsidRDefault="00DD7917" w:rsidP="00DD7917">
            <w:pPr>
              <w:rPr>
                <w:rFonts w:ascii="Bookman Old Style" w:hAnsi="Bookman Old Style"/>
                <w:sz w:val="16"/>
                <w:szCs w:val="16"/>
              </w:rPr>
            </w:pPr>
          </w:p>
        </w:tc>
        <w:tc>
          <w:tcPr>
            <w:tcW w:w="608" w:type="dxa"/>
            <w:tcBorders>
              <w:top w:val="nil"/>
              <w:left w:val="nil"/>
              <w:bottom w:val="nil"/>
              <w:right w:val="nil"/>
            </w:tcBorders>
            <w:shd w:val="clear" w:color="auto" w:fill="auto"/>
            <w:noWrap/>
            <w:vAlign w:val="bottom"/>
            <w:hideMark/>
          </w:tcPr>
          <w:p w14:paraId="417CA015" w14:textId="77777777" w:rsidR="00DD7917" w:rsidRPr="00B91C80" w:rsidRDefault="00DD7917" w:rsidP="00DD7917">
            <w:pPr>
              <w:rPr>
                <w:rFonts w:ascii="Bookman Old Style" w:hAnsi="Bookman Old Style"/>
                <w:sz w:val="16"/>
                <w:szCs w:val="16"/>
              </w:rPr>
            </w:pPr>
          </w:p>
        </w:tc>
        <w:tc>
          <w:tcPr>
            <w:tcW w:w="609" w:type="dxa"/>
            <w:tcBorders>
              <w:top w:val="nil"/>
              <w:left w:val="nil"/>
              <w:bottom w:val="nil"/>
              <w:right w:val="nil"/>
            </w:tcBorders>
            <w:shd w:val="clear" w:color="auto" w:fill="auto"/>
            <w:noWrap/>
            <w:vAlign w:val="bottom"/>
            <w:hideMark/>
          </w:tcPr>
          <w:p w14:paraId="65162E4D" w14:textId="77777777" w:rsidR="00DD7917" w:rsidRPr="00B91C80" w:rsidRDefault="00DD7917" w:rsidP="00DD7917">
            <w:pPr>
              <w:rPr>
                <w:rFonts w:ascii="Bookman Old Style" w:hAnsi="Bookman Old Style"/>
                <w:sz w:val="16"/>
                <w:szCs w:val="16"/>
              </w:rPr>
            </w:pPr>
          </w:p>
        </w:tc>
        <w:tc>
          <w:tcPr>
            <w:tcW w:w="795" w:type="dxa"/>
            <w:tcBorders>
              <w:top w:val="nil"/>
              <w:left w:val="nil"/>
              <w:bottom w:val="nil"/>
              <w:right w:val="nil"/>
            </w:tcBorders>
            <w:shd w:val="clear" w:color="auto" w:fill="auto"/>
            <w:noWrap/>
            <w:vAlign w:val="bottom"/>
            <w:hideMark/>
          </w:tcPr>
          <w:p w14:paraId="1EFB36A9" w14:textId="77777777" w:rsidR="00DD7917" w:rsidRPr="00B91C80" w:rsidRDefault="00DD7917" w:rsidP="00DD7917">
            <w:pPr>
              <w:rPr>
                <w:rFonts w:ascii="Bookman Old Style" w:hAnsi="Bookman Old Style"/>
                <w:sz w:val="16"/>
                <w:szCs w:val="16"/>
              </w:rPr>
            </w:pPr>
          </w:p>
        </w:tc>
        <w:tc>
          <w:tcPr>
            <w:tcW w:w="270" w:type="dxa"/>
            <w:tcBorders>
              <w:top w:val="nil"/>
              <w:left w:val="nil"/>
              <w:bottom w:val="nil"/>
              <w:right w:val="nil"/>
            </w:tcBorders>
            <w:shd w:val="clear" w:color="auto" w:fill="auto"/>
            <w:noWrap/>
            <w:vAlign w:val="bottom"/>
            <w:hideMark/>
          </w:tcPr>
          <w:p w14:paraId="266CC072" w14:textId="77777777" w:rsidR="00DD7917" w:rsidRPr="00B91C80" w:rsidRDefault="00DD7917" w:rsidP="00DD7917">
            <w:pPr>
              <w:rPr>
                <w:rFonts w:ascii="Bookman Old Style" w:hAnsi="Bookman Old Style"/>
                <w:sz w:val="16"/>
                <w:szCs w:val="16"/>
              </w:rPr>
            </w:pPr>
          </w:p>
        </w:tc>
        <w:tc>
          <w:tcPr>
            <w:tcW w:w="916" w:type="dxa"/>
            <w:tcBorders>
              <w:top w:val="nil"/>
              <w:left w:val="nil"/>
              <w:bottom w:val="nil"/>
              <w:right w:val="nil"/>
            </w:tcBorders>
            <w:shd w:val="clear" w:color="auto" w:fill="auto"/>
            <w:noWrap/>
            <w:vAlign w:val="bottom"/>
            <w:hideMark/>
          </w:tcPr>
          <w:p w14:paraId="351FA118" w14:textId="77777777" w:rsidR="00DD7917" w:rsidRPr="00B91C80" w:rsidRDefault="00DD7917" w:rsidP="00DD7917">
            <w:pPr>
              <w:rPr>
                <w:rFonts w:ascii="Bookman Old Style" w:hAnsi="Bookman Old Style"/>
                <w:sz w:val="16"/>
                <w:szCs w:val="16"/>
              </w:rPr>
            </w:pPr>
          </w:p>
        </w:tc>
        <w:tc>
          <w:tcPr>
            <w:tcW w:w="1038" w:type="dxa"/>
            <w:tcBorders>
              <w:top w:val="nil"/>
              <w:left w:val="nil"/>
              <w:bottom w:val="nil"/>
              <w:right w:val="nil"/>
            </w:tcBorders>
            <w:shd w:val="clear" w:color="auto" w:fill="auto"/>
            <w:noWrap/>
            <w:vAlign w:val="bottom"/>
            <w:hideMark/>
          </w:tcPr>
          <w:p w14:paraId="1973DABB" w14:textId="77777777" w:rsidR="00DD7917" w:rsidRPr="00B91C80" w:rsidRDefault="00DD7917" w:rsidP="00DD7917">
            <w:pPr>
              <w:rPr>
                <w:rFonts w:ascii="Bookman Old Style" w:hAnsi="Bookman Old Style"/>
                <w:sz w:val="16"/>
                <w:szCs w:val="16"/>
              </w:rPr>
            </w:pPr>
          </w:p>
        </w:tc>
        <w:tc>
          <w:tcPr>
            <w:tcW w:w="236" w:type="dxa"/>
            <w:tcBorders>
              <w:top w:val="nil"/>
              <w:left w:val="nil"/>
              <w:bottom w:val="nil"/>
              <w:right w:val="nil"/>
            </w:tcBorders>
            <w:shd w:val="clear" w:color="auto" w:fill="auto"/>
            <w:noWrap/>
            <w:vAlign w:val="bottom"/>
            <w:hideMark/>
          </w:tcPr>
          <w:p w14:paraId="0C9AF694" w14:textId="77777777" w:rsidR="00DD7917" w:rsidRPr="00B91C80" w:rsidRDefault="00DD7917" w:rsidP="00DD7917">
            <w:pPr>
              <w:rPr>
                <w:rFonts w:ascii="Bookman Old Style" w:hAnsi="Bookman Old Style"/>
                <w:sz w:val="16"/>
                <w:szCs w:val="16"/>
              </w:rPr>
            </w:pPr>
          </w:p>
        </w:tc>
        <w:tc>
          <w:tcPr>
            <w:tcW w:w="271" w:type="dxa"/>
            <w:gridSpan w:val="2"/>
            <w:tcBorders>
              <w:top w:val="nil"/>
              <w:left w:val="nil"/>
              <w:bottom w:val="nil"/>
              <w:right w:val="nil"/>
            </w:tcBorders>
            <w:shd w:val="clear" w:color="auto" w:fill="auto"/>
            <w:noWrap/>
            <w:vAlign w:val="bottom"/>
            <w:hideMark/>
          </w:tcPr>
          <w:p w14:paraId="2FF2398C" w14:textId="77777777" w:rsidR="00DD7917" w:rsidRPr="00B91C80" w:rsidRDefault="00DD7917" w:rsidP="00DD7917">
            <w:pPr>
              <w:rPr>
                <w:rFonts w:ascii="Bookman Old Style" w:hAnsi="Bookman Old Style"/>
                <w:sz w:val="16"/>
                <w:szCs w:val="16"/>
              </w:rPr>
            </w:pPr>
          </w:p>
        </w:tc>
        <w:tc>
          <w:tcPr>
            <w:tcW w:w="1281" w:type="dxa"/>
            <w:gridSpan w:val="2"/>
            <w:tcBorders>
              <w:top w:val="nil"/>
              <w:left w:val="nil"/>
              <w:bottom w:val="nil"/>
              <w:right w:val="nil"/>
            </w:tcBorders>
            <w:shd w:val="clear" w:color="auto" w:fill="auto"/>
            <w:noWrap/>
            <w:vAlign w:val="bottom"/>
            <w:hideMark/>
          </w:tcPr>
          <w:p w14:paraId="7A968905" w14:textId="77777777" w:rsidR="00DD7917" w:rsidRPr="00B91C80" w:rsidRDefault="00DD7917" w:rsidP="00DD7917">
            <w:pPr>
              <w:rPr>
                <w:rFonts w:ascii="Bookman Old Style" w:hAnsi="Bookman Old Style"/>
                <w:sz w:val="16"/>
                <w:szCs w:val="16"/>
              </w:rPr>
            </w:pPr>
          </w:p>
        </w:tc>
      </w:tr>
    </w:tbl>
    <w:p w14:paraId="14C3187B" w14:textId="77777777" w:rsidR="00DD7917" w:rsidRPr="00677CCE" w:rsidRDefault="00DD7917" w:rsidP="00677CCE">
      <w:pPr>
        <w:pStyle w:val="NoSpacing"/>
        <w:spacing w:line="480" w:lineRule="auto"/>
        <w:ind w:left="426"/>
        <w:jc w:val="both"/>
        <w:rPr>
          <w:rFonts w:ascii="Bookman Old Style" w:hAnsi="Bookman Old Style" w:cstheme="majorBidi"/>
          <w:b/>
          <w:bCs/>
          <w:sz w:val="24"/>
          <w:szCs w:val="24"/>
          <w:lang w:val="en-US"/>
        </w:rPr>
      </w:pPr>
    </w:p>
    <w:p w14:paraId="1B8ED238" w14:textId="77777777" w:rsidR="0001147B" w:rsidRPr="00677CCE" w:rsidRDefault="00D04F4A" w:rsidP="00677CCE">
      <w:pPr>
        <w:pStyle w:val="NoSpacing"/>
        <w:numPr>
          <w:ilvl w:val="0"/>
          <w:numId w:val="1"/>
        </w:numPr>
        <w:tabs>
          <w:tab w:val="left" w:pos="851"/>
        </w:tabs>
        <w:spacing w:line="480" w:lineRule="auto"/>
        <w:ind w:left="851" w:hanging="851"/>
        <w:jc w:val="both"/>
        <w:rPr>
          <w:rFonts w:ascii="Bookman Old Style" w:hAnsi="Bookman Old Style" w:cstheme="majorBidi"/>
          <w:b/>
          <w:bCs/>
          <w:sz w:val="24"/>
          <w:szCs w:val="24"/>
        </w:rPr>
      </w:pPr>
      <w:r w:rsidRPr="00677CCE">
        <w:rPr>
          <w:rFonts w:ascii="Bookman Old Style" w:hAnsi="Bookman Old Style" w:cstheme="majorBidi"/>
          <w:b/>
          <w:bCs/>
          <w:sz w:val="24"/>
          <w:szCs w:val="24"/>
        </w:rPr>
        <w:t>Sumber Daya Perangkat Daerah</w:t>
      </w:r>
    </w:p>
    <w:p w14:paraId="51237646" w14:textId="77777777" w:rsidR="0001147B" w:rsidRPr="00677CCE" w:rsidRDefault="0001147B" w:rsidP="00677CCE">
      <w:pPr>
        <w:pStyle w:val="NoSpacing"/>
        <w:jc w:val="center"/>
        <w:rPr>
          <w:rFonts w:ascii="Bookman Old Style" w:hAnsi="Bookman Old Style"/>
          <w:sz w:val="24"/>
          <w:szCs w:val="24"/>
        </w:rPr>
      </w:pPr>
      <w:r w:rsidRPr="00677CCE">
        <w:rPr>
          <w:rFonts w:ascii="Bookman Old Style" w:hAnsi="Bookman Old Style"/>
          <w:sz w:val="24"/>
          <w:szCs w:val="24"/>
        </w:rPr>
        <w:t>Tabel 2.1</w:t>
      </w:r>
    </w:p>
    <w:p w14:paraId="587D43A7" w14:textId="77777777" w:rsidR="0001147B" w:rsidRPr="00677CCE" w:rsidRDefault="0001147B" w:rsidP="00677CCE">
      <w:pPr>
        <w:pStyle w:val="NoSpacing"/>
        <w:jc w:val="center"/>
        <w:rPr>
          <w:rFonts w:ascii="Bookman Old Style" w:hAnsi="Bookman Old Style"/>
          <w:sz w:val="24"/>
          <w:szCs w:val="24"/>
        </w:rPr>
      </w:pPr>
      <w:r w:rsidRPr="00677CCE">
        <w:rPr>
          <w:rFonts w:ascii="Bookman Old Style" w:hAnsi="Bookman Old Style"/>
          <w:sz w:val="24"/>
          <w:szCs w:val="24"/>
        </w:rPr>
        <w:t>KONDISI SUMBER DAYA APARATUR</w:t>
      </w:r>
    </w:p>
    <w:p w14:paraId="589950E8" w14:textId="77777777" w:rsidR="0001147B" w:rsidRPr="00677CCE" w:rsidRDefault="00A83329" w:rsidP="00677CCE">
      <w:pPr>
        <w:pStyle w:val="NoSpacing"/>
        <w:jc w:val="center"/>
        <w:rPr>
          <w:rFonts w:ascii="Bookman Old Style" w:hAnsi="Bookman Old Style"/>
          <w:sz w:val="24"/>
          <w:szCs w:val="24"/>
        </w:rPr>
      </w:pPr>
      <w:r w:rsidRPr="00677CCE">
        <w:rPr>
          <w:rFonts w:ascii="Bookman Old Style" w:hAnsi="Bookman Old Style"/>
          <w:sz w:val="24"/>
          <w:szCs w:val="24"/>
        </w:rPr>
        <w:t>KECAMATAN</w:t>
      </w:r>
      <w:r w:rsidR="00DD7917" w:rsidRPr="00677CCE">
        <w:rPr>
          <w:rFonts w:ascii="Bookman Old Style" w:hAnsi="Bookman Old Style"/>
          <w:sz w:val="24"/>
          <w:szCs w:val="24"/>
        </w:rPr>
        <w:t>KUALA MANDOR B</w:t>
      </w:r>
      <w:r w:rsidR="0001147B" w:rsidRPr="00677CCE">
        <w:rPr>
          <w:rFonts w:ascii="Bookman Old Style" w:hAnsi="Bookman Old Style"/>
          <w:sz w:val="24"/>
          <w:szCs w:val="24"/>
        </w:rPr>
        <w:t xml:space="preserve"> KAB</w:t>
      </w:r>
      <w:r w:rsidR="00677CCE">
        <w:rPr>
          <w:rFonts w:ascii="Bookman Old Style" w:hAnsi="Bookman Old Style"/>
          <w:sz w:val="24"/>
          <w:szCs w:val="24"/>
          <w:lang w:val="en-ID"/>
        </w:rPr>
        <w:t>.</w:t>
      </w:r>
      <w:r w:rsidR="0001147B" w:rsidRPr="00677CCE">
        <w:rPr>
          <w:rFonts w:ascii="Bookman Old Style" w:hAnsi="Bookman Old Style"/>
          <w:sz w:val="24"/>
          <w:szCs w:val="24"/>
        </w:rPr>
        <w:t xml:space="preserve"> KUBU RAYA  BERDASARKAN TINGKAT PENDIDIKAN</w:t>
      </w:r>
    </w:p>
    <w:tbl>
      <w:tblPr>
        <w:tblW w:w="0" w:type="auto"/>
        <w:jc w:val="center"/>
        <w:tblLook w:val="04A0" w:firstRow="1" w:lastRow="0" w:firstColumn="1" w:lastColumn="0" w:noHBand="0" w:noVBand="1"/>
      </w:tblPr>
      <w:tblGrid>
        <w:gridCol w:w="824"/>
        <w:gridCol w:w="3006"/>
        <w:gridCol w:w="2156"/>
        <w:gridCol w:w="2172"/>
      </w:tblGrid>
      <w:tr w:rsidR="0001147B" w:rsidRPr="00D420CD" w14:paraId="03C14997" w14:textId="77777777" w:rsidTr="00BD0DF5">
        <w:trPr>
          <w:jc w:val="center"/>
        </w:trPr>
        <w:tc>
          <w:tcPr>
            <w:tcW w:w="824" w:type="dxa"/>
            <w:tcBorders>
              <w:top w:val="single" w:sz="4" w:space="0" w:color="auto"/>
              <w:left w:val="single" w:sz="4" w:space="0" w:color="auto"/>
              <w:bottom w:val="single" w:sz="4" w:space="0" w:color="auto"/>
              <w:right w:val="single" w:sz="4" w:space="0" w:color="auto"/>
            </w:tcBorders>
            <w:vAlign w:val="center"/>
          </w:tcPr>
          <w:p w14:paraId="0CC1BC0F" w14:textId="77777777" w:rsidR="0001147B" w:rsidRPr="00677CCE" w:rsidRDefault="0001147B" w:rsidP="00BD0DF5">
            <w:pPr>
              <w:pStyle w:val="NoSpacing"/>
              <w:jc w:val="center"/>
              <w:rPr>
                <w:rFonts w:ascii="Bookman Old Style" w:hAnsi="Bookman Old Style"/>
                <w:sz w:val="24"/>
                <w:lang w:val="en-US"/>
              </w:rPr>
            </w:pPr>
            <w:r w:rsidRPr="00677CCE">
              <w:rPr>
                <w:rFonts w:ascii="Bookman Old Style" w:hAnsi="Bookman Old Style"/>
                <w:sz w:val="24"/>
                <w:lang w:val="en-US"/>
              </w:rPr>
              <w:t>NO</w:t>
            </w:r>
          </w:p>
        </w:tc>
        <w:tc>
          <w:tcPr>
            <w:tcW w:w="3006" w:type="dxa"/>
            <w:tcBorders>
              <w:top w:val="single" w:sz="4" w:space="0" w:color="auto"/>
              <w:left w:val="single" w:sz="4" w:space="0" w:color="auto"/>
              <w:bottom w:val="single" w:sz="4" w:space="0" w:color="auto"/>
              <w:right w:val="single" w:sz="4" w:space="0" w:color="auto"/>
            </w:tcBorders>
            <w:vAlign w:val="center"/>
          </w:tcPr>
          <w:p w14:paraId="7F5854E0" w14:textId="77777777" w:rsidR="0001147B" w:rsidRPr="00677CCE" w:rsidRDefault="0001147B" w:rsidP="00BD0DF5">
            <w:pPr>
              <w:pStyle w:val="NoSpacing"/>
              <w:jc w:val="center"/>
              <w:rPr>
                <w:rFonts w:ascii="Bookman Old Style" w:hAnsi="Bookman Old Style"/>
                <w:sz w:val="24"/>
                <w:lang w:val="en-US"/>
              </w:rPr>
            </w:pPr>
            <w:r w:rsidRPr="00677CCE">
              <w:rPr>
                <w:rFonts w:ascii="Bookman Old Style" w:hAnsi="Bookman Old Style"/>
                <w:sz w:val="24"/>
                <w:lang w:val="en-US"/>
              </w:rPr>
              <w:t>TINGKAT PENDIDIKAN</w:t>
            </w:r>
          </w:p>
        </w:tc>
        <w:tc>
          <w:tcPr>
            <w:tcW w:w="2156" w:type="dxa"/>
            <w:tcBorders>
              <w:top w:val="single" w:sz="4" w:space="0" w:color="auto"/>
              <w:left w:val="single" w:sz="4" w:space="0" w:color="auto"/>
              <w:bottom w:val="single" w:sz="4" w:space="0" w:color="auto"/>
              <w:right w:val="single" w:sz="4" w:space="0" w:color="auto"/>
            </w:tcBorders>
            <w:vAlign w:val="center"/>
          </w:tcPr>
          <w:p w14:paraId="7ABD15E0" w14:textId="77777777" w:rsidR="0001147B" w:rsidRPr="00677CCE" w:rsidRDefault="0001147B" w:rsidP="00BD0DF5">
            <w:pPr>
              <w:pStyle w:val="NoSpacing"/>
              <w:jc w:val="center"/>
              <w:rPr>
                <w:rFonts w:ascii="Bookman Old Style" w:hAnsi="Bookman Old Style"/>
                <w:sz w:val="24"/>
                <w:lang w:val="en-US"/>
              </w:rPr>
            </w:pPr>
            <w:r w:rsidRPr="00677CCE">
              <w:rPr>
                <w:rFonts w:ascii="Bookman Old Style" w:hAnsi="Bookman Old Style"/>
                <w:sz w:val="24"/>
                <w:lang w:val="en-US"/>
              </w:rPr>
              <w:t>BANYAKNYA</w:t>
            </w:r>
          </w:p>
        </w:tc>
        <w:tc>
          <w:tcPr>
            <w:tcW w:w="2172" w:type="dxa"/>
            <w:tcBorders>
              <w:top w:val="single" w:sz="4" w:space="0" w:color="auto"/>
              <w:left w:val="single" w:sz="4" w:space="0" w:color="auto"/>
              <w:bottom w:val="single" w:sz="4" w:space="0" w:color="auto"/>
              <w:right w:val="single" w:sz="4" w:space="0" w:color="auto"/>
            </w:tcBorders>
            <w:vAlign w:val="center"/>
          </w:tcPr>
          <w:p w14:paraId="42FD1FFF" w14:textId="77777777" w:rsidR="0001147B" w:rsidRPr="00677CCE" w:rsidRDefault="0001147B" w:rsidP="00BD0DF5">
            <w:pPr>
              <w:pStyle w:val="NoSpacing"/>
              <w:jc w:val="center"/>
              <w:rPr>
                <w:rFonts w:ascii="Bookman Old Style" w:hAnsi="Bookman Old Style"/>
                <w:sz w:val="24"/>
                <w:lang w:val="en-US"/>
              </w:rPr>
            </w:pPr>
            <w:r w:rsidRPr="00677CCE">
              <w:rPr>
                <w:rFonts w:ascii="Bookman Old Style" w:hAnsi="Bookman Old Style"/>
                <w:sz w:val="24"/>
                <w:lang w:val="en-US"/>
              </w:rPr>
              <w:t>KETERANGAN</w:t>
            </w:r>
          </w:p>
        </w:tc>
      </w:tr>
      <w:tr w:rsidR="0001147B" w:rsidRPr="00D420CD" w14:paraId="32D5554D" w14:textId="77777777" w:rsidTr="0001147B">
        <w:trPr>
          <w:jc w:val="center"/>
        </w:trPr>
        <w:tc>
          <w:tcPr>
            <w:tcW w:w="824" w:type="dxa"/>
            <w:tcBorders>
              <w:top w:val="single" w:sz="4" w:space="0" w:color="auto"/>
              <w:left w:val="single" w:sz="4" w:space="0" w:color="auto"/>
              <w:bottom w:val="single" w:sz="4" w:space="0" w:color="auto"/>
              <w:right w:val="single" w:sz="4" w:space="0" w:color="auto"/>
            </w:tcBorders>
            <w:vAlign w:val="center"/>
          </w:tcPr>
          <w:p w14:paraId="2930D211" w14:textId="77777777" w:rsidR="0001147B" w:rsidRPr="00677CCE" w:rsidRDefault="0001147B" w:rsidP="0001147B">
            <w:pPr>
              <w:pStyle w:val="NoSpacing"/>
              <w:jc w:val="both"/>
              <w:rPr>
                <w:rFonts w:ascii="Bookman Old Style" w:hAnsi="Bookman Old Style"/>
                <w:sz w:val="24"/>
                <w:lang w:val="en-US"/>
              </w:rPr>
            </w:pPr>
            <w:r w:rsidRPr="00677CCE">
              <w:rPr>
                <w:rFonts w:ascii="Bookman Old Style" w:hAnsi="Bookman Old Style"/>
                <w:sz w:val="24"/>
                <w:lang w:val="en-US"/>
              </w:rPr>
              <w:t>1</w:t>
            </w:r>
          </w:p>
        </w:tc>
        <w:tc>
          <w:tcPr>
            <w:tcW w:w="3006" w:type="dxa"/>
            <w:tcBorders>
              <w:top w:val="single" w:sz="4" w:space="0" w:color="auto"/>
              <w:left w:val="single" w:sz="4" w:space="0" w:color="auto"/>
              <w:bottom w:val="single" w:sz="4" w:space="0" w:color="auto"/>
              <w:right w:val="single" w:sz="4" w:space="0" w:color="auto"/>
            </w:tcBorders>
            <w:vAlign w:val="center"/>
          </w:tcPr>
          <w:p w14:paraId="50F79018" w14:textId="77777777" w:rsidR="0001147B" w:rsidRPr="00677CCE" w:rsidRDefault="0001147B" w:rsidP="0001147B">
            <w:pPr>
              <w:pStyle w:val="NoSpacing"/>
              <w:jc w:val="both"/>
              <w:rPr>
                <w:rFonts w:ascii="Bookman Old Style" w:hAnsi="Bookman Old Style"/>
                <w:sz w:val="24"/>
                <w:lang w:val="en-US"/>
              </w:rPr>
            </w:pPr>
            <w:r w:rsidRPr="00677CCE">
              <w:rPr>
                <w:rFonts w:ascii="Bookman Old Style" w:hAnsi="Bookman Old Style"/>
                <w:sz w:val="24"/>
                <w:lang w:val="en-US"/>
              </w:rPr>
              <w:t>S</w:t>
            </w:r>
            <w:r w:rsidR="00DD7917" w:rsidRPr="00677CCE">
              <w:rPr>
                <w:rFonts w:ascii="Bookman Old Style" w:hAnsi="Bookman Old Style"/>
                <w:sz w:val="24"/>
                <w:lang w:val="en-US"/>
              </w:rPr>
              <w:t>1</w:t>
            </w:r>
          </w:p>
        </w:tc>
        <w:tc>
          <w:tcPr>
            <w:tcW w:w="2156" w:type="dxa"/>
            <w:tcBorders>
              <w:top w:val="single" w:sz="4" w:space="0" w:color="auto"/>
              <w:left w:val="single" w:sz="4" w:space="0" w:color="auto"/>
              <w:bottom w:val="single" w:sz="4" w:space="0" w:color="auto"/>
              <w:right w:val="single" w:sz="4" w:space="0" w:color="auto"/>
            </w:tcBorders>
            <w:vAlign w:val="center"/>
          </w:tcPr>
          <w:p w14:paraId="445FD238" w14:textId="01A3E973" w:rsidR="0001147B" w:rsidRPr="00677CCE" w:rsidRDefault="000621CD" w:rsidP="0001147B">
            <w:pPr>
              <w:pStyle w:val="NoSpacing"/>
              <w:jc w:val="center"/>
              <w:rPr>
                <w:rFonts w:ascii="Bookman Old Style" w:hAnsi="Bookman Old Style"/>
                <w:sz w:val="24"/>
                <w:lang w:val="en-US"/>
              </w:rPr>
            </w:pPr>
            <w:r>
              <w:rPr>
                <w:rFonts w:ascii="Bookman Old Style" w:hAnsi="Bookman Old Style"/>
                <w:sz w:val="24"/>
                <w:lang w:val="en-US"/>
              </w:rPr>
              <w:t>6</w:t>
            </w:r>
          </w:p>
        </w:tc>
        <w:tc>
          <w:tcPr>
            <w:tcW w:w="2172" w:type="dxa"/>
            <w:tcBorders>
              <w:top w:val="single" w:sz="4" w:space="0" w:color="auto"/>
              <w:left w:val="single" w:sz="4" w:space="0" w:color="auto"/>
              <w:bottom w:val="single" w:sz="4" w:space="0" w:color="auto"/>
              <w:right w:val="single" w:sz="4" w:space="0" w:color="auto"/>
            </w:tcBorders>
            <w:vAlign w:val="center"/>
          </w:tcPr>
          <w:p w14:paraId="2B107E98" w14:textId="77777777" w:rsidR="0001147B" w:rsidRPr="00677CCE" w:rsidRDefault="0001147B" w:rsidP="0001147B">
            <w:pPr>
              <w:pStyle w:val="NoSpacing"/>
              <w:jc w:val="both"/>
              <w:rPr>
                <w:rFonts w:ascii="Bookman Old Style" w:hAnsi="Bookman Old Style"/>
                <w:sz w:val="24"/>
                <w:lang w:val="en-US"/>
              </w:rPr>
            </w:pPr>
          </w:p>
        </w:tc>
      </w:tr>
      <w:tr w:rsidR="0001147B" w:rsidRPr="00D420CD" w14:paraId="79217110" w14:textId="77777777" w:rsidTr="0001147B">
        <w:trPr>
          <w:jc w:val="center"/>
        </w:trPr>
        <w:tc>
          <w:tcPr>
            <w:tcW w:w="824" w:type="dxa"/>
            <w:tcBorders>
              <w:top w:val="single" w:sz="4" w:space="0" w:color="auto"/>
              <w:left w:val="single" w:sz="4" w:space="0" w:color="auto"/>
              <w:bottom w:val="single" w:sz="4" w:space="0" w:color="auto"/>
              <w:right w:val="single" w:sz="4" w:space="0" w:color="auto"/>
            </w:tcBorders>
            <w:vAlign w:val="center"/>
          </w:tcPr>
          <w:p w14:paraId="3D363AC6" w14:textId="77777777" w:rsidR="0001147B" w:rsidRPr="00677CCE" w:rsidRDefault="0001147B" w:rsidP="0001147B">
            <w:pPr>
              <w:pStyle w:val="NoSpacing"/>
              <w:jc w:val="both"/>
              <w:rPr>
                <w:rFonts w:ascii="Bookman Old Style" w:hAnsi="Bookman Old Style"/>
                <w:sz w:val="24"/>
                <w:lang w:val="en-US"/>
              </w:rPr>
            </w:pPr>
            <w:r w:rsidRPr="00677CCE">
              <w:rPr>
                <w:rFonts w:ascii="Bookman Old Style" w:hAnsi="Bookman Old Style"/>
                <w:sz w:val="24"/>
                <w:lang w:val="en-US"/>
              </w:rPr>
              <w:t>2</w:t>
            </w:r>
          </w:p>
        </w:tc>
        <w:tc>
          <w:tcPr>
            <w:tcW w:w="3006" w:type="dxa"/>
            <w:tcBorders>
              <w:top w:val="single" w:sz="4" w:space="0" w:color="auto"/>
              <w:left w:val="single" w:sz="4" w:space="0" w:color="auto"/>
              <w:bottom w:val="single" w:sz="4" w:space="0" w:color="auto"/>
              <w:right w:val="single" w:sz="4" w:space="0" w:color="auto"/>
            </w:tcBorders>
            <w:vAlign w:val="center"/>
          </w:tcPr>
          <w:p w14:paraId="64798290" w14:textId="77777777" w:rsidR="0001147B" w:rsidRPr="00677CCE" w:rsidRDefault="00DD7917" w:rsidP="0001147B">
            <w:pPr>
              <w:pStyle w:val="NoSpacing"/>
              <w:jc w:val="both"/>
              <w:rPr>
                <w:rFonts w:ascii="Bookman Old Style" w:hAnsi="Bookman Old Style"/>
                <w:sz w:val="24"/>
                <w:lang w:val="en-US"/>
              </w:rPr>
            </w:pPr>
            <w:r w:rsidRPr="00677CCE">
              <w:rPr>
                <w:rFonts w:ascii="Bookman Old Style" w:hAnsi="Bookman Old Style"/>
                <w:sz w:val="24"/>
                <w:lang w:val="en-US"/>
              </w:rPr>
              <w:t>D3</w:t>
            </w:r>
          </w:p>
        </w:tc>
        <w:tc>
          <w:tcPr>
            <w:tcW w:w="2156" w:type="dxa"/>
            <w:tcBorders>
              <w:top w:val="single" w:sz="4" w:space="0" w:color="auto"/>
              <w:left w:val="single" w:sz="4" w:space="0" w:color="auto"/>
              <w:bottom w:val="single" w:sz="4" w:space="0" w:color="auto"/>
              <w:right w:val="single" w:sz="4" w:space="0" w:color="auto"/>
            </w:tcBorders>
            <w:vAlign w:val="center"/>
          </w:tcPr>
          <w:p w14:paraId="2492B6D7" w14:textId="09BA1834" w:rsidR="0001147B" w:rsidRPr="00677CCE" w:rsidRDefault="000621CD" w:rsidP="0001147B">
            <w:pPr>
              <w:pStyle w:val="NoSpacing"/>
              <w:jc w:val="center"/>
              <w:rPr>
                <w:rFonts w:ascii="Bookman Old Style" w:hAnsi="Bookman Old Style"/>
                <w:sz w:val="24"/>
                <w:lang w:val="en-US"/>
              </w:rPr>
            </w:pPr>
            <w:r>
              <w:rPr>
                <w:rFonts w:ascii="Bookman Old Style" w:hAnsi="Bookman Old Style"/>
                <w:sz w:val="24"/>
                <w:lang w:val="en-US"/>
              </w:rPr>
              <w:t>4</w:t>
            </w:r>
          </w:p>
        </w:tc>
        <w:tc>
          <w:tcPr>
            <w:tcW w:w="2172" w:type="dxa"/>
            <w:tcBorders>
              <w:top w:val="single" w:sz="4" w:space="0" w:color="auto"/>
              <w:left w:val="single" w:sz="4" w:space="0" w:color="auto"/>
              <w:bottom w:val="single" w:sz="4" w:space="0" w:color="auto"/>
              <w:right w:val="single" w:sz="4" w:space="0" w:color="auto"/>
            </w:tcBorders>
            <w:vAlign w:val="center"/>
          </w:tcPr>
          <w:p w14:paraId="2B7D187E" w14:textId="77777777" w:rsidR="0001147B" w:rsidRPr="00677CCE" w:rsidRDefault="0001147B" w:rsidP="0001147B">
            <w:pPr>
              <w:pStyle w:val="NoSpacing"/>
              <w:jc w:val="both"/>
              <w:rPr>
                <w:rFonts w:ascii="Bookman Old Style" w:hAnsi="Bookman Old Style"/>
                <w:sz w:val="24"/>
                <w:lang w:val="en-US"/>
              </w:rPr>
            </w:pPr>
          </w:p>
        </w:tc>
      </w:tr>
      <w:tr w:rsidR="0001147B" w:rsidRPr="00D420CD" w14:paraId="665C6688" w14:textId="77777777" w:rsidTr="0001147B">
        <w:trPr>
          <w:jc w:val="center"/>
        </w:trPr>
        <w:tc>
          <w:tcPr>
            <w:tcW w:w="824" w:type="dxa"/>
            <w:tcBorders>
              <w:top w:val="single" w:sz="4" w:space="0" w:color="auto"/>
              <w:left w:val="single" w:sz="4" w:space="0" w:color="auto"/>
              <w:bottom w:val="single" w:sz="4" w:space="0" w:color="auto"/>
              <w:right w:val="single" w:sz="4" w:space="0" w:color="auto"/>
            </w:tcBorders>
            <w:vAlign w:val="center"/>
          </w:tcPr>
          <w:p w14:paraId="12FB641B" w14:textId="77777777" w:rsidR="0001147B" w:rsidRPr="00677CCE" w:rsidRDefault="0001147B" w:rsidP="0001147B">
            <w:pPr>
              <w:pStyle w:val="NoSpacing"/>
              <w:jc w:val="both"/>
              <w:rPr>
                <w:rFonts w:ascii="Bookman Old Style" w:hAnsi="Bookman Old Style"/>
                <w:sz w:val="24"/>
                <w:lang w:val="en-US"/>
              </w:rPr>
            </w:pPr>
            <w:r w:rsidRPr="00677CCE">
              <w:rPr>
                <w:rFonts w:ascii="Bookman Old Style" w:hAnsi="Bookman Old Style"/>
                <w:sz w:val="24"/>
                <w:lang w:val="en-US"/>
              </w:rPr>
              <w:t>3</w:t>
            </w:r>
          </w:p>
        </w:tc>
        <w:tc>
          <w:tcPr>
            <w:tcW w:w="3006" w:type="dxa"/>
            <w:tcBorders>
              <w:top w:val="single" w:sz="4" w:space="0" w:color="auto"/>
              <w:left w:val="single" w:sz="4" w:space="0" w:color="auto"/>
              <w:bottom w:val="single" w:sz="4" w:space="0" w:color="auto"/>
              <w:right w:val="single" w:sz="4" w:space="0" w:color="auto"/>
            </w:tcBorders>
            <w:vAlign w:val="center"/>
          </w:tcPr>
          <w:p w14:paraId="513C2BDC" w14:textId="77777777" w:rsidR="0001147B" w:rsidRPr="00677CCE" w:rsidRDefault="00DD7917" w:rsidP="0001147B">
            <w:pPr>
              <w:pStyle w:val="NoSpacing"/>
              <w:jc w:val="both"/>
              <w:rPr>
                <w:rFonts w:ascii="Bookman Old Style" w:hAnsi="Bookman Old Style"/>
                <w:sz w:val="24"/>
                <w:lang w:val="en-US"/>
              </w:rPr>
            </w:pPr>
            <w:r w:rsidRPr="00677CCE">
              <w:rPr>
                <w:rFonts w:ascii="Bookman Old Style" w:hAnsi="Bookman Old Style"/>
                <w:sz w:val="24"/>
                <w:lang w:val="en-US"/>
              </w:rPr>
              <w:t>SLTA</w:t>
            </w:r>
          </w:p>
        </w:tc>
        <w:tc>
          <w:tcPr>
            <w:tcW w:w="2156" w:type="dxa"/>
            <w:tcBorders>
              <w:top w:val="single" w:sz="4" w:space="0" w:color="auto"/>
              <w:left w:val="single" w:sz="4" w:space="0" w:color="auto"/>
              <w:bottom w:val="single" w:sz="4" w:space="0" w:color="auto"/>
              <w:right w:val="single" w:sz="4" w:space="0" w:color="auto"/>
            </w:tcBorders>
            <w:vAlign w:val="center"/>
          </w:tcPr>
          <w:p w14:paraId="0C6B7EC7" w14:textId="77777777" w:rsidR="0001147B" w:rsidRPr="00677CCE" w:rsidRDefault="00DD7917" w:rsidP="0001147B">
            <w:pPr>
              <w:pStyle w:val="NoSpacing"/>
              <w:jc w:val="center"/>
              <w:rPr>
                <w:rFonts w:ascii="Bookman Old Style" w:hAnsi="Bookman Old Style"/>
                <w:sz w:val="24"/>
                <w:lang w:val="en-US"/>
              </w:rPr>
            </w:pPr>
            <w:r w:rsidRPr="00677CCE">
              <w:rPr>
                <w:rFonts w:ascii="Bookman Old Style" w:hAnsi="Bookman Old Style"/>
                <w:sz w:val="24"/>
                <w:lang w:val="en-US"/>
              </w:rPr>
              <w:t>8</w:t>
            </w:r>
          </w:p>
        </w:tc>
        <w:tc>
          <w:tcPr>
            <w:tcW w:w="2172" w:type="dxa"/>
            <w:tcBorders>
              <w:top w:val="single" w:sz="4" w:space="0" w:color="auto"/>
              <w:left w:val="single" w:sz="4" w:space="0" w:color="auto"/>
              <w:bottom w:val="single" w:sz="4" w:space="0" w:color="auto"/>
              <w:right w:val="single" w:sz="4" w:space="0" w:color="auto"/>
            </w:tcBorders>
            <w:vAlign w:val="center"/>
          </w:tcPr>
          <w:p w14:paraId="12EB4255" w14:textId="77777777" w:rsidR="0001147B" w:rsidRPr="00677CCE" w:rsidRDefault="0001147B" w:rsidP="0001147B">
            <w:pPr>
              <w:pStyle w:val="NoSpacing"/>
              <w:jc w:val="both"/>
              <w:rPr>
                <w:rFonts w:ascii="Bookman Old Style" w:hAnsi="Bookman Old Style"/>
                <w:sz w:val="24"/>
                <w:lang w:val="en-US"/>
              </w:rPr>
            </w:pPr>
          </w:p>
        </w:tc>
      </w:tr>
      <w:tr w:rsidR="0001147B" w:rsidRPr="00D420CD" w14:paraId="7AF26351" w14:textId="77777777" w:rsidTr="0001147B">
        <w:trPr>
          <w:jc w:val="center"/>
        </w:trPr>
        <w:tc>
          <w:tcPr>
            <w:tcW w:w="824" w:type="dxa"/>
            <w:tcBorders>
              <w:top w:val="single" w:sz="4" w:space="0" w:color="auto"/>
              <w:left w:val="single" w:sz="4" w:space="0" w:color="auto"/>
              <w:bottom w:val="single" w:sz="4" w:space="0" w:color="auto"/>
              <w:right w:val="single" w:sz="4" w:space="0" w:color="auto"/>
            </w:tcBorders>
            <w:vAlign w:val="center"/>
          </w:tcPr>
          <w:p w14:paraId="01D65D55" w14:textId="77777777" w:rsidR="0001147B" w:rsidRPr="00677CCE" w:rsidRDefault="0001147B" w:rsidP="0001147B">
            <w:pPr>
              <w:pStyle w:val="NoSpacing"/>
              <w:jc w:val="both"/>
              <w:rPr>
                <w:rFonts w:ascii="Bookman Old Style" w:hAnsi="Bookman Old Style"/>
                <w:sz w:val="24"/>
                <w:lang w:val="en-US"/>
              </w:rPr>
            </w:pPr>
            <w:r w:rsidRPr="00677CCE">
              <w:rPr>
                <w:rFonts w:ascii="Bookman Old Style" w:hAnsi="Bookman Old Style"/>
                <w:sz w:val="24"/>
                <w:lang w:val="en-US"/>
              </w:rPr>
              <w:t>4</w:t>
            </w:r>
          </w:p>
        </w:tc>
        <w:tc>
          <w:tcPr>
            <w:tcW w:w="3006" w:type="dxa"/>
            <w:tcBorders>
              <w:top w:val="single" w:sz="4" w:space="0" w:color="auto"/>
              <w:left w:val="single" w:sz="4" w:space="0" w:color="auto"/>
              <w:bottom w:val="single" w:sz="4" w:space="0" w:color="auto"/>
              <w:right w:val="single" w:sz="4" w:space="0" w:color="auto"/>
            </w:tcBorders>
            <w:vAlign w:val="center"/>
          </w:tcPr>
          <w:p w14:paraId="17C724E7" w14:textId="77777777" w:rsidR="0001147B" w:rsidRPr="00677CCE" w:rsidRDefault="0001147B" w:rsidP="0001147B">
            <w:pPr>
              <w:pStyle w:val="NoSpacing"/>
              <w:jc w:val="both"/>
              <w:rPr>
                <w:rFonts w:ascii="Bookman Old Style" w:hAnsi="Bookman Old Style"/>
                <w:sz w:val="24"/>
                <w:lang w:val="en-US"/>
              </w:rPr>
            </w:pPr>
            <w:r w:rsidRPr="00677CCE">
              <w:rPr>
                <w:rFonts w:ascii="Bookman Old Style" w:hAnsi="Bookman Old Style"/>
                <w:sz w:val="24"/>
                <w:lang w:val="en-US"/>
              </w:rPr>
              <w:t>S</w:t>
            </w:r>
            <w:r w:rsidR="00DD7917" w:rsidRPr="00677CCE">
              <w:rPr>
                <w:rFonts w:ascii="Bookman Old Style" w:hAnsi="Bookman Old Style"/>
                <w:sz w:val="24"/>
                <w:lang w:val="en-US"/>
              </w:rPr>
              <w:t>LTP</w:t>
            </w:r>
          </w:p>
        </w:tc>
        <w:tc>
          <w:tcPr>
            <w:tcW w:w="2156" w:type="dxa"/>
            <w:tcBorders>
              <w:top w:val="single" w:sz="4" w:space="0" w:color="auto"/>
              <w:left w:val="single" w:sz="4" w:space="0" w:color="auto"/>
              <w:bottom w:val="single" w:sz="4" w:space="0" w:color="auto"/>
              <w:right w:val="single" w:sz="4" w:space="0" w:color="auto"/>
            </w:tcBorders>
            <w:vAlign w:val="center"/>
          </w:tcPr>
          <w:p w14:paraId="4DDF6D0A" w14:textId="77777777" w:rsidR="0001147B" w:rsidRPr="00677CCE" w:rsidRDefault="00DD7917" w:rsidP="0001147B">
            <w:pPr>
              <w:pStyle w:val="NoSpacing"/>
              <w:jc w:val="center"/>
              <w:rPr>
                <w:rFonts w:ascii="Bookman Old Style" w:hAnsi="Bookman Old Style"/>
                <w:sz w:val="24"/>
                <w:lang w:val="en-US"/>
              </w:rPr>
            </w:pPr>
            <w:r w:rsidRPr="00677CCE">
              <w:rPr>
                <w:rFonts w:ascii="Bookman Old Style" w:hAnsi="Bookman Old Style"/>
                <w:sz w:val="24"/>
                <w:lang w:val="en-US"/>
              </w:rPr>
              <w:t>1</w:t>
            </w:r>
          </w:p>
        </w:tc>
        <w:tc>
          <w:tcPr>
            <w:tcW w:w="2172" w:type="dxa"/>
            <w:tcBorders>
              <w:top w:val="single" w:sz="4" w:space="0" w:color="auto"/>
              <w:left w:val="single" w:sz="4" w:space="0" w:color="auto"/>
              <w:bottom w:val="single" w:sz="4" w:space="0" w:color="auto"/>
              <w:right w:val="single" w:sz="4" w:space="0" w:color="auto"/>
            </w:tcBorders>
            <w:vAlign w:val="center"/>
          </w:tcPr>
          <w:p w14:paraId="0F66EF2E" w14:textId="77777777" w:rsidR="0001147B" w:rsidRPr="00677CCE" w:rsidRDefault="0001147B" w:rsidP="0001147B">
            <w:pPr>
              <w:pStyle w:val="NoSpacing"/>
              <w:jc w:val="both"/>
              <w:rPr>
                <w:rFonts w:ascii="Bookman Old Style" w:hAnsi="Bookman Old Style"/>
                <w:sz w:val="24"/>
                <w:lang w:val="en-US"/>
              </w:rPr>
            </w:pPr>
          </w:p>
        </w:tc>
      </w:tr>
      <w:tr w:rsidR="0001147B" w:rsidRPr="00D420CD" w14:paraId="127B4F79" w14:textId="77777777" w:rsidTr="0001147B">
        <w:trPr>
          <w:jc w:val="center"/>
        </w:trPr>
        <w:tc>
          <w:tcPr>
            <w:tcW w:w="824" w:type="dxa"/>
            <w:tcBorders>
              <w:top w:val="single" w:sz="4" w:space="0" w:color="auto"/>
              <w:left w:val="single" w:sz="4" w:space="0" w:color="auto"/>
              <w:bottom w:val="single" w:sz="4" w:space="0" w:color="auto"/>
              <w:right w:val="single" w:sz="4" w:space="0" w:color="auto"/>
            </w:tcBorders>
            <w:vAlign w:val="center"/>
          </w:tcPr>
          <w:p w14:paraId="3FD90FB0" w14:textId="77777777" w:rsidR="0001147B" w:rsidRPr="00677CCE" w:rsidRDefault="0001147B" w:rsidP="0001147B">
            <w:pPr>
              <w:pStyle w:val="NoSpacing"/>
              <w:jc w:val="both"/>
              <w:rPr>
                <w:rFonts w:ascii="Bookman Old Style" w:hAnsi="Bookman Old Style"/>
                <w:sz w:val="24"/>
                <w:lang w:val="en-US"/>
              </w:rPr>
            </w:pPr>
            <w:r w:rsidRPr="00677CCE">
              <w:rPr>
                <w:rFonts w:ascii="Bookman Old Style" w:hAnsi="Bookman Old Style"/>
                <w:sz w:val="24"/>
                <w:lang w:val="en-US"/>
              </w:rPr>
              <w:t>5</w:t>
            </w:r>
          </w:p>
        </w:tc>
        <w:tc>
          <w:tcPr>
            <w:tcW w:w="3006" w:type="dxa"/>
            <w:tcBorders>
              <w:top w:val="single" w:sz="4" w:space="0" w:color="auto"/>
              <w:left w:val="single" w:sz="4" w:space="0" w:color="auto"/>
              <w:bottom w:val="single" w:sz="4" w:space="0" w:color="auto"/>
              <w:right w:val="single" w:sz="4" w:space="0" w:color="auto"/>
            </w:tcBorders>
            <w:vAlign w:val="center"/>
          </w:tcPr>
          <w:p w14:paraId="053BB71F" w14:textId="77777777" w:rsidR="0001147B" w:rsidRPr="00677CCE" w:rsidRDefault="0001147B" w:rsidP="0001147B">
            <w:pPr>
              <w:pStyle w:val="NoSpacing"/>
              <w:jc w:val="both"/>
              <w:rPr>
                <w:rFonts w:ascii="Bookman Old Style" w:hAnsi="Bookman Old Style"/>
                <w:sz w:val="24"/>
                <w:lang w:val="en-US"/>
              </w:rPr>
            </w:pPr>
          </w:p>
        </w:tc>
        <w:tc>
          <w:tcPr>
            <w:tcW w:w="2156" w:type="dxa"/>
            <w:tcBorders>
              <w:top w:val="single" w:sz="4" w:space="0" w:color="auto"/>
              <w:left w:val="single" w:sz="4" w:space="0" w:color="auto"/>
              <w:bottom w:val="single" w:sz="4" w:space="0" w:color="auto"/>
              <w:right w:val="single" w:sz="4" w:space="0" w:color="auto"/>
            </w:tcBorders>
            <w:vAlign w:val="center"/>
          </w:tcPr>
          <w:p w14:paraId="5EECCE1E" w14:textId="77777777" w:rsidR="0001147B" w:rsidRPr="00677CCE" w:rsidRDefault="0001147B" w:rsidP="0001147B">
            <w:pPr>
              <w:pStyle w:val="NoSpacing"/>
              <w:jc w:val="center"/>
              <w:rPr>
                <w:rFonts w:ascii="Bookman Old Style" w:hAnsi="Bookman Old Style"/>
                <w:sz w:val="24"/>
                <w:lang w:val="en-US"/>
              </w:rPr>
            </w:pPr>
          </w:p>
        </w:tc>
        <w:tc>
          <w:tcPr>
            <w:tcW w:w="2172" w:type="dxa"/>
            <w:tcBorders>
              <w:top w:val="single" w:sz="4" w:space="0" w:color="auto"/>
              <w:left w:val="single" w:sz="4" w:space="0" w:color="auto"/>
              <w:bottom w:val="single" w:sz="4" w:space="0" w:color="auto"/>
              <w:right w:val="single" w:sz="4" w:space="0" w:color="auto"/>
            </w:tcBorders>
            <w:vAlign w:val="center"/>
          </w:tcPr>
          <w:p w14:paraId="3DAC3508" w14:textId="77777777" w:rsidR="0001147B" w:rsidRPr="00677CCE" w:rsidRDefault="0001147B" w:rsidP="0001147B">
            <w:pPr>
              <w:pStyle w:val="NoSpacing"/>
              <w:jc w:val="both"/>
              <w:rPr>
                <w:rFonts w:ascii="Bookman Old Style" w:hAnsi="Bookman Old Style"/>
                <w:sz w:val="24"/>
                <w:lang w:val="en-US"/>
              </w:rPr>
            </w:pPr>
          </w:p>
        </w:tc>
      </w:tr>
      <w:tr w:rsidR="0001147B" w:rsidRPr="00D420CD" w14:paraId="6B19FA1E" w14:textId="77777777" w:rsidTr="0001147B">
        <w:trPr>
          <w:jc w:val="center"/>
        </w:trPr>
        <w:tc>
          <w:tcPr>
            <w:tcW w:w="3830" w:type="dxa"/>
            <w:gridSpan w:val="2"/>
            <w:tcBorders>
              <w:top w:val="single" w:sz="4" w:space="0" w:color="auto"/>
              <w:left w:val="single" w:sz="4" w:space="0" w:color="auto"/>
              <w:bottom w:val="single" w:sz="4" w:space="0" w:color="auto"/>
              <w:right w:val="single" w:sz="4" w:space="0" w:color="auto"/>
            </w:tcBorders>
            <w:vAlign w:val="center"/>
          </w:tcPr>
          <w:p w14:paraId="1FA48716" w14:textId="77777777" w:rsidR="0001147B" w:rsidRPr="00677CCE" w:rsidRDefault="0001147B" w:rsidP="0001147B">
            <w:pPr>
              <w:pStyle w:val="NoSpacing"/>
              <w:jc w:val="both"/>
              <w:rPr>
                <w:rFonts w:ascii="Bookman Old Style" w:hAnsi="Bookman Old Style"/>
                <w:sz w:val="24"/>
                <w:lang w:val="en-US"/>
              </w:rPr>
            </w:pPr>
            <w:r w:rsidRPr="00677CCE">
              <w:rPr>
                <w:rFonts w:ascii="Bookman Old Style" w:hAnsi="Bookman Old Style"/>
                <w:sz w:val="24"/>
                <w:lang w:val="en-US"/>
              </w:rPr>
              <w:t>Jumlah</w:t>
            </w:r>
          </w:p>
        </w:tc>
        <w:tc>
          <w:tcPr>
            <w:tcW w:w="2156" w:type="dxa"/>
            <w:tcBorders>
              <w:top w:val="single" w:sz="4" w:space="0" w:color="auto"/>
              <w:left w:val="single" w:sz="4" w:space="0" w:color="auto"/>
              <w:bottom w:val="single" w:sz="4" w:space="0" w:color="auto"/>
              <w:right w:val="single" w:sz="4" w:space="0" w:color="auto"/>
            </w:tcBorders>
            <w:vAlign w:val="center"/>
          </w:tcPr>
          <w:p w14:paraId="05DF1E54" w14:textId="6D363D50" w:rsidR="0001147B" w:rsidRPr="00677CCE" w:rsidRDefault="00A83329" w:rsidP="0001147B">
            <w:pPr>
              <w:pStyle w:val="NoSpacing"/>
              <w:jc w:val="center"/>
              <w:rPr>
                <w:rFonts w:ascii="Bookman Old Style" w:hAnsi="Bookman Old Style"/>
                <w:sz w:val="24"/>
                <w:lang w:val="en-US"/>
              </w:rPr>
            </w:pPr>
            <w:r w:rsidRPr="00677CCE">
              <w:rPr>
                <w:rFonts w:ascii="Bookman Old Style" w:hAnsi="Bookman Old Style"/>
                <w:sz w:val="24"/>
                <w:lang w:val="en-US"/>
              </w:rPr>
              <w:t>1</w:t>
            </w:r>
            <w:r w:rsidR="000621CD">
              <w:rPr>
                <w:rFonts w:ascii="Bookman Old Style" w:hAnsi="Bookman Old Style"/>
                <w:sz w:val="24"/>
                <w:lang w:val="en-US"/>
              </w:rPr>
              <w:t>9</w:t>
            </w:r>
          </w:p>
        </w:tc>
        <w:tc>
          <w:tcPr>
            <w:tcW w:w="2172" w:type="dxa"/>
            <w:tcBorders>
              <w:top w:val="single" w:sz="4" w:space="0" w:color="auto"/>
              <w:left w:val="single" w:sz="4" w:space="0" w:color="auto"/>
              <w:bottom w:val="single" w:sz="4" w:space="0" w:color="auto"/>
              <w:right w:val="single" w:sz="4" w:space="0" w:color="auto"/>
            </w:tcBorders>
            <w:vAlign w:val="center"/>
          </w:tcPr>
          <w:p w14:paraId="5B9B2CFE" w14:textId="77777777" w:rsidR="0001147B" w:rsidRPr="00677CCE" w:rsidRDefault="0001147B" w:rsidP="0001147B">
            <w:pPr>
              <w:pStyle w:val="NoSpacing"/>
              <w:jc w:val="both"/>
              <w:rPr>
                <w:rFonts w:ascii="Bookman Old Style" w:hAnsi="Bookman Old Style"/>
                <w:sz w:val="24"/>
                <w:lang w:val="en-US"/>
              </w:rPr>
            </w:pPr>
          </w:p>
        </w:tc>
      </w:tr>
    </w:tbl>
    <w:p w14:paraId="5E9D35AD" w14:textId="68AD000B" w:rsidR="0001147B" w:rsidRPr="000621CD" w:rsidRDefault="0001147B" w:rsidP="00677CCE">
      <w:pPr>
        <w:pStyle w:val="NoSpacing"/>
        <w:spacing w:line="480" w:lineRule="auto"/>
        <w:ind w:left="720"/>
        <w:jc w:val="both"/>
        <w:rPr>
          <w:rFonts w:ascii="Bookman Old Style" w:hAnsi="Bookman Old Style"/>
          <w:i/>
          <w:iCs/>
          <w:sz w:val="24"/>
          <w:szCs w:val="24"/>
          <w:lang w:val="en-US"/>
        </w:rPr>
      </w:pPr>
      <w:r w:rsidRPr="00677CCE">
        <w:rPr>
          <w:rFonts w:ascii="Bookman Old Style" w:hAnsi="Bookman Old Style"/>
          <w:i/>
          <w:iCs/>
          <w:sz w:val="24"/>
          <w:szCs w:val="24"/>
          <w:lang w:val="sv-SE"/>
        </w:rPr>
        <w:t xml:space="preserve">Sumber : DUK </w:t>
      </w:r>
      <w:r w:rsidR="00A83329" w:rsidRPr="00677CCE">
        <w:rPr>
          <w:rFonts w:ascii="Bookman Old Style" w:hAnsi="Bookman Old Style"/>
          <w:i/>
          <w:iCs/>
          <w:sz w:val="24"/>
          <w:szCs w:val="24"/>
          <w:lang w:val="sv-SE"/>
        </w:rPr>
        <w:t xml:space="preserve">Kecamatan </w:t>
      </w:r>
      <w:r w:rsidR="00DD7917" w:rsidRPr="00677CCE">
        <w:rPr>
          <w:rFonts w:ascii="Bookman Old Style" w:hAnsi="Bookman Old Style"/>
          <w:i/>
          <w:iCs/>
          <w:sz w:val="24"/>
          <w:szCs w:val="24"/>
          <w:lang w:val="sv-SE"/>
        </w:rPr>
        <w:t>Kuala Mandor B</w:t>
      </w:r>
      <w:r w:rsidRPr="00677CCE">
        <w:rPr>
          <w:rFonts w:ascii="Bookman Old Style" w:hAnsi="Bookman Old Style"/>
          <w:i/>
          <w:iCs/>
          <w:sz w:val="24"/>
          <w:szCs w:val="24"/>
          <w:lang w:val="sv-SE"/>
        </w:rPr>
        <w:t xml:space="preserve"> Kab.Kubu Raya, 201</w:t>
      </w:r>
      <w:r w:rsidR="000621CD">
        <w:rPr>
          <w:rFonts w:ascii="Bookman Old Style" w:hAnsi="Bookman Old Style"/>
          <w:i/>
          <w:iCs/>
          <w:sz w:val="24"/>
          <w:szCs w:val="24"/>
          <w:lang w:val="en-US"/>
        </w:rPr>
        <w:t>9</w:t>
      </w:r>
    </w:p>
    <w:p w14:paraId="50211386" w14:textId="77777777" w:rsidR="0001147B" w:rsidRPr="00677CCE" w:rsidRDefault="0001147B" w:rsidP="00677CCE">
      <w:pPr>
        <w:pStyle w:val="NoSpacing"/>
        <w:spacing w:line="480" w:lineRule="auto"/>
        <w:ind w:left="720"/>
        <w:jc w:val="both"/>
        <w:rPr>
          <w:rFonts w:ascii="Bookman Old Style" w:hAnsi="Bookman Old Style"/>
          <w:i/>
          <w:iCs/>
          <w:sz w:val="24"/>
          <w:szCs w:val="24"/>
          <w:lang w:val="en-US"/>
        </w:rPr>
      </w:pPr>
    </w:p>
    <w:p w14:paraId="1FF6E82E" w14:textId="77777777" w:rsidR="0001147B" w:rsidRPr="00677CCE" w:rsidRDefault="0001147B" w:rsidP="00677CCE">
      <w:pPr>
        <w:pStyle w:val="NoSpacing"/>
        <w:spacing w:line="480" w:lineRule="auto"/>
        <w:ind w:left="720"/>
        <w:jc w:val="both"/>
        <w:rPr>
          <w:rFonts w:ascii="Bookman Old Style" w:hAnsi="Bookman Old Style"/>
          <w:iCs/>
          <w:sz w:val="24"/>
          <w:szCs w:val="24"/>
          <w:lang w:val="en-US"/>
        </w:rPr>
      </w:pPr>
      <w:r w:rsidRPr="00677CCE">
        <w:rPr>
          <w:rFonts w:ascii="Bookman Old Style" w:hAnsi="Bookman Old Style"/>
          <w:iCs/>
          <w:sz w:val="24"/>
          <w:szCs w:val="24"/>
          <w:lang w:val="en-US"/>
        </w:rPr>
        <w:lastRenderedPageBreak/>
        <w:t>Atau dapat digambarkan pada grafik seperti gambar berikut :</w:t>
      </w:r>
    </w:p>
    <w:p w14:paraId="5E35E0C9" w14:textId="77777777" w:rsidR="00DD7917" w:rsidRDefault="00DD7917" w:rsidP="00DD7917">
      <w:pPr>
        <w:pStyle w:val="NoSpacing"/>
        <w:ind w:left="720"/>
        <w:jc w:val="both"/>
        <w:rPr>
          <w:rFonts w:ascii="Times New Roman" w:hAnsi="Times New Roman"/>
          <w:iCs/>
          <w:sz w:val="24"/>
          <w:szCs w:val="24"/>
          <w:lang w:val="en-US"/>
        </w:rPr>
      </w:pPr>
      <w:r>
        <w:rPr>
          <w:noProof/>
          <w:lang w:val="en-US"/>
        </w:rPr>
        <w:drawing>
          <wp:inline distT="0" distB="0" distL="0" distR="0" wp14:anchorId="3317F335" wp14:editId="38DA0668">
            <wp:extent cx="5162550" cy="207645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3FD6213" w14:textId="77777777" w:rsidR="00DD7917" w:rsidRDefault="00DD7917" w:rsidP="0001147B">
      <w:pPr>
        <w:pStyle w:val="NoSpacing"/>
        <w:ind w:left="720"/>
        <w:jc w:val="both"/>
        <w:rPr>
          <w:rFonts w:ascii="Times New Roman" w:hAnsi="Times New Roman"/>
          <w:iCs/>
          <w:sz w:val="24"/>
          <w:szCs w:val="24"/>
          <w:lang w:val="en-US"/>
        </w:rPr>
      </w:pPr>
    </w:p>
    <w:p w14:paraId="3AA851B0" w14:textId="77777777" w:rsidR="00DD7917" w:rsidRDefault="00DD7917" w:rsidP="0001147B">
      <w:pPr>
        <w:pStyle w:val="NoSpacing"/>
        <w:ind w:left="720"/>
        <w:jc w:val="both"/>
        <w:rPr>
          <w:rFonts w:ascii="Times New Roman" w:hAnsi="Times New Roman"/>
          <w:iCs/>
          <w:sz w:val="24"/>
          <w:szCs w:val="24"/>
          <w:lang w:val="en-US"/>
        </w:rPr>
      </w:pPr>
    </w:p>
    <w:p w14:paraId="66529E28" w14:textId="54DB04EC" w:rsidR="0001147B" w:rsidRPr="00677CCE" w:rsidRDefault="0001147B" w:rsidP="00677CCE">
      <w:pPr>
        <w:pStyle w:val="NoSpacing"/>
        <w:spacing w:line="480" w:lineRule="auto"/>
        <w:ind w:firstLine="851"/>
        <w:jc w:val="both"/>
        <w:rPr>
          <w:rFonts w:ascii="Bookman Old Style" w:hAnsi="Bookman Old Style"/>
          <w:sz w:val="24"/>
          <w:szCs w:val="24"/>
        </w:rPr>
      </w:pPr>
      <w:r w:rsidRPr="00677CCE">
        <w:rPr>
          <w:rFonts w:ascii="Bookman Old Style" w:hAnsi="Bookman Old Style"/>
          <w:sz w:val="24"/>
          <w:szCs w:val="24"/>
        </w:rPr>
        <w:t xml:space="preserve">Berdasarkan Tabel 2.1 tersebut, diketahui bahwa sebagian besar tingkat pendidikan personil </w:t>
      </w:r>
      <w:r w:rsidR="00A83329" w:rsidRPr="00677CCE">
        <w:rPr>
          <w:rFonts w:ascii="Bookman Old Style" w:hAnsi="Bookman Old Style"/>
          <w:sz w:val="24"/>
          <w:szCs w:val="24"/>
        </w:rPr>
        <w:t>Kecamatan</w:t>
      </w:r>
      <w:r w:rsidR="00A83329" w:rsidRPr="00677CCE">
        <w:rPr>
          <w:rFonts w:ascii="Bookman Old Style" w:hAnsi="Bookman Old Style"/>
          <w:sz w:val="24"/>
          <w:szCs w:val="24"/>
          <w:lang w:val="en-US"/>
        </w:rPr>
        <w:t xml:space="preserve"> </w:t>
      </w:r>
      <w:r w:rsidR="00DD7917" w:rsidRPr="00677CCE">
        <w:rPr>
          <w:rFonts w:ascii="Bookman Old Style" w:hAnsi="Bookman Old Style"/>
          <w:sz w:val="24"/>
          <w:szCs w:val="24"/>
          <w:lang w:eastAsia="id-ID"/>
        </w:rPr>
        <w:t>Kuala Mandor B</w:t>
      </w:r>
      <w:r w:rsidR="000621CD">
        <w:rPr>
          <w:rFonts w:ascii="Bookman Old Style" w:hAnsi="Bookman Old Style"/>
          <w:sz w:val="24"/>
          <w:szCs w:val="24"/>
          <w:lang w:val="en-US" w:eastAsia="id-ID"/>
        </w:rPr>
        <w:t xml:space="preserve"> </w:t>
      </w:r>
      <w:r w:rsidRPr="00677CCE">
        <w:rPr>
          <w:rFonts w:ascii="Bookman Old Style" w:hAnsi="Bookman Old Style"/>
          <w:sz w:val="24"/>
          <w:szCs w:val="24"/>
        </w:rPr>
        <w:t>Kabup</w:t>
      </w:r>
      <w:r w:rsidR="00677CCE">
        <w:rPr>
          <w:rFonts w:ascii="Bookman Old Style" w:hAnsi="Bookman Old Style"/>
          <w:sz w:val="24"/>
          <w:szCs w:val="24"/>
        </w:rPr>
        <w:t>aten Kubu Raya adalah Sarjana (</w:t>
      </w:r>
      <w:r w:rsidRPr="00677CCE">
        <w:rPr>
          <w:rFonts w:ascii="Bookman Old Style" w:hAnsi="Bookman Old Style"/>
          <w:sz w:val="24"/>
          <w:szCs w:val="24"/>
        </w:rPr>
        <w:t xml:space="preserve">S1) atau </w:t>
      </w:r>
      <w:r w:rsidRPr="00677CCE">
        <w:rPr>
          <w:rFonts w:ascii="Bookman Old Style" w:hAnsi="Bookman Old Style"/>
          <w:sz w:val="24"/>
          <w:szCs w:val="24"/>
          <w:lang w:val="en-US"/>
        </w:rPr>
        <w:t>2</w:t>
      </w:r>
      <w:r w:rsidR="00DD7917" w:rsidRPr="00677CCE">
        <w:rPr>
          <w:rFonts w:ascii="Bookman Old Style" w:hAnsi="Bookman Old Style"/>
          <w:sz w:val="24"/>
          <w:szCs w:val="24"/>
          <w:lang w:val="en-US"/>
        </w:rPr>
        <w:t>5</w:t>
      </w:r>
      <w:r w:rsidRPr="00677CCE">
        <w:rPr>
          <w:rFonts w:ascii="Bookman Old Style" w:hAnsi="Bookman Old Style"/>
          <w:sz w:val="24"/>
          <w:szCs w:val="24"/>
          <w:lang w:val="en-US"/>
        </w:rPr>
        <w:t xml:space="preserve"> </w:t>
      </w:r>
      <w:r w:rsidRPr="00677CCE">
        <w:rPr>
          <w:rFonts w:ascii="Bookman Old Style" w:hAnsi="Bookman Old Style"/>
          <w:sz w:val="24"/>
          <w:szCs w:val="24"/>
        </w:rPr>
        <w:t>%</w:t>
      </w:r>
      <w:r w:rsidR="00677CCE">
        <w:rPr>
          <w:rFonts w:ascii="Bookman Old Style" w:hAnsi="Bookman Old Style"/>
          <w:sz w:val="24"/>
          <w:szCs w:val="24"/>
          <w:lang w:val="en-ID"/>
        </w:rPr>
        <w:t>,</w:t>
      </w:r>
      <w:r w:rsidRPr="00677CCE">
        <w:rPr>
          <w:rFonts w:ascii="Bookman Old Style" w:hAnsi="Bookman Old Style"/>
          <w:sz w:val="24"/>
          <w:szCs w:val="24"/>
        </w:rPr>
        <w:t xml:space="preserve"> Diploma </w:t>
      </w:r>
      <w:r w:rsidRPr="00677CCE">
        <w:rPr>
          <w:rFonts w:ascii="Bookman Old Style" w:hAnsi="Bookman Old Style"/>
          <w:sz w:val="24"/>
          <w:szCs w:val="24"/>
          <w:lang w:val="en-US"/>
        </w:rPr>
        <w:t>1</w:t>
      </w:r>
      <w:r w:rsidR="00DD7917" w:rsidRPr="00677CCE">
        <w:rPr>
          <w:rFonts w:ascii="Bookman Old Style" w:hAnsi="Bookman Old Style"/>
          <w:sz w:val="24"/>
          <w:szCs w:val="24"/>
          <w:lang w:val="en-US"/>
        </w:rPr>
        <w:t>5</w:t>
      </w:r>
      <w:r w:rsidRPr="00677CCE">
        <w:rPr>
          <w:rFonts w:ascii="Bookman Old Style" w:hAnsi="Bookman Old Style"/>
          <w:sz w:val="24"/>
          <w:szCs w:val="24"/>
        </w:rPr>
        <w:t>%, SLTA 5</w:t>
      </w:r>
      <w:r w:rsidR="00DD7917" w:rsidRPr="00677CCE">
        <w:rPr>
          <w:rFonts w:ascii="Bookman Old Style" w:hAnsi="Bookman Old Style"/>
          <w:sz w:val="24"/>
          <w:szCs w:val="24"/>
          <w:lang w:val="en-US"/>
        </w:rPr>
        <w:t>0</w:t>
      </w:r>
      <w:r w:rsidRPr="00677CCE">
        <w:rPr>
          <w:rFonts w:ascii="Bookman Old Style" w:hAnsi="Bookman Old Style"/>
          <w:sz w:val="24"/>
          <w:szCs w:val="24"/>
        </w:rPr>
        <w:t xml:space="preserve">% dan SLTP </w:t>
      </w:r>
      <w:r w:rsidR="00DD7917" w:rsidRPr="00677CCE">
        <w:rPr>
          <w:rFonts w:ascii="Bookman Old Style" w:hAnsi="Bookman Old Style"/>
          <w:sz w:val="24"/>
          <w:szCs w:val="24"/>
          <w:lang w:val="en-US"/>
        </w:rPr>
        <w:t>6</w:t>
      </w:r>
      <w:r w:rsidRPr="00677CCE">
        <w:rPr>
          <w:rFonts w:ascii="Bookman Old Style" w:hAnsi="Bookman Old Style"/>
          <w:sz w:val="24"/>
          <w:szCs w:val="24"/>
        </w:rPr>
        <w:t>%.</w:t>
      </w:r>
    </w:p>
    <w:p w14:paraId="0A8A60D7" w14:textId="77777777" w:rsidR="0001147B" w:rsidRPr="00677CCE" w:rsidRDefault="0001147B" w:rsidP="00677CCE">
      <w:pPr>
        <w:pStyle w:val="NoSpacing"/>
        <w:spacing w:line="480" w:lineRule="auto"/>
        <w:ind w:firstLine="851"/>
        <w:jc w:val="both"/>
        <w:rPr>
          <w:rFonts w:ascii="Bookman Old Style" w:hAnsi="Bookman Old Style"/>
          <w:sz w:val="24"/>
          <w:szCs w:val="24"/>
        </w:rPr>
      </w:pPr>
      <w:r w:rsidRPr="00677CCE">
        <w:rPr>
          <w:rFonts w:ascii="Bookman Old Style" w:hAnsi="Bookman Old Style"/>
          <w:sz w:val="24"/>
          <w:szCs w:val="24"/>
        </w:rPr>
        <w:t>Untuk melihat kondisi sumber</w:t>
      </w:r>
      <w:r w:rsidR="00677CCE">
        <w:rPr>
          <w:rFonts w:ascii="Bookman Old Style" w:hAnsi="Bookman Old Style"/>
          <w:sz w:val="24"/>
          <w:szCs w:val="24"/>
          <w:lang w:val="en-ID"/>
        </w:rPr>
        <w:t xml:space="preserve"> </w:t>
      </w:r>
      <w:r w:rsidRPr="00677CCE">
        <w:rPr>
          <w:rFonts w:ascii="Bookman Old Style" w:hAnsi="Bookman Old Style"/>
          <w:sz w:val="24"/>
          <w:szCs w:val="24"/>
        </w:rPr>
        <w:t xml:space="preserve">daya aparatur </w:t>
      </w:r>
      <w:r w:rsidR="00A83329" w:rsidRPr="00677CCE">
        <w:rPr>
          <w:rFonts w:ascii="Bookman Old Style" w:hAnsi="Bookman Old Style"/>
          <w:sz w:val="24"/>
          <w:szCs w:val="24"/>
        </w:rPr>
        <w:t>Kecamatan</w:t>
      </w:r>
      <w:r w:rsidR="00DD7917" w:rsidRPr="00677CCE">
        <w:rPr>
          <w:rFonts w:ascii="Bookman Old Style" w:hAnsi="Bookman Old Style"/>
          <w:sz w:val="24"/>
          <w:szCs w:val="24"/>
          <w:lang w:val="sv-SE"/>
        </w:rPr>
        <w:t>Kuala Mandor B</w:t>
      </w:r>
      <w:r w:rsidRPr="00677CCE">
        <w:rPr>
          <w:rFonts w:ascii="Bookman Old Style" w:hAnsi="Bookman Old Style"/>
          <w:sz w:val="24"/>
          <w:szCs w:val="24"/>
          <w:lang w:val="sv-SE"/>
        </w:rPr>
        <w:t xml:space="preserve"> </w:t>
      </w:r>
      <w:r w:rsidRPr="00677CCE">
        <w:rPr>
          <w:rFonts w:ascii="Bookman Old Style" w:hAnsi="Bookman Old Style"/>
          <w:sz w:val="24"/>
          <w:szCs w:val="24"/>
        </w:rPr>
        <w:t>Kabupaten Kubu Raya berdasarkan pangkat/golongan dapat dilihat pada Tabel 2.2</w:t>
      </w:r>
      <w:r w:rsidR="00C12417">
        <w:rPr>
          <w:rFonts w:ascii="Bookman Old Style" w:hAnsi="Bookman Old Style"/>
          <w:sz w:val="24"/>
          <w:szCs w:val="24"/>
          <w:lang w:val="en-ID"/>
        </w:rPr>
        <w:t>.</w:t>
      </w:r>
      <w:r w:rsidRPr="00677CCE">
        <w:rPr>
          <w:rFonts w:ascii="Bookman Old Style" w:hAnsi="Bookman Old Style"/>
          <w:sz w:val="24"/>
          <w:szCs w:val="24"/>
        </w:rPr>
        <w:t xml:space="preserve"> sebagai berikut :</w:t>
      </w:r>
    </w:p>
    <w:p w14:paraId="79B1D8B1" w14:textId="77777777" w:rsidR="0001147B" w:rsidRPr="00C12417" w:rsidRDefault="0001147B" w:rsidP="00C12417">
      <w:pPr>
        <w:pStyle w:val="NoSpacing"/>
        <w:jc w:val="center"/>
        <w:rPr>
          <w:rFonts w:ascii="Bookman Old Style" w:hAnsi="Bookman Old Style"/>
          <w:sz w:val="24"/>
          <w:szCs w:val="24"/>
        </w:rPr>
      </w:pPr>
      <w:r w:rsidRPr="00C12417">
        <w:rPr>
          <w:rFonts w:ascii="Bookman Old Style" w:hAnsi="Bookman Old Style"/>
          <w:sz w:val="24"/>
          <w:szCs w:val="24"/>
        </w:rPr>
        <w:t>Tabel  2.2</w:t>
      </w:r>
    </w:p>
    <w:p w14:paraId="36D2EE2B" w14:textId="77777777" w:rsidR="0001147B" w:rsidRPr="00C12417" w:rsidRDefault="0001147B" w:rsidP="00C12417">
      <w:pPr>
        <w:pStyle w:val="NoSpacing"/>
        <w:jc w:val="center"/>
        <w:rPr>
          <w:rFonts w:ascii="Bookman Old Style" w:hAnsi="Bookman Old Style"/>
          <w:sz w:val="24"/>
          <w:szCs w:val="24"/>
        </w:rPr>
      </w:pPr>
      <w:r w:rsidRPr="00C12417">
        <w:rPr>
          <w:rFonts w:ascii="Bookman Old Style" w:hAnsi="Bookman Old Style"/>
          <w:sz w:val="24"/>
          <w:szCs w:val="24"/>
        </w:rPr>
        <w:t>SUMBER DAYA MANUSIA APARATUR</w:t>
      </w:r>
    </w:p>
    <w:p w14:paraId="5507C8CD" w14:textId="77777777" w:rsidR="0001147B" w:rsidRPr="00C12417" w:rsidRDefault="00A83329" w:rsidP="00C12417">
      <w:pPr>
        <w:pStyle w:val="NoSpacing"/>
        <w:jc w:val="center"/>
        <w:rPr>
          <w:rFonts w:ascii="Bookman Old Style" w:hAnsi="Bookman Old Style"/>
          <w:sz w:val="24"/>
          <w:szCs w:val="24"/>
        </w:rPr>
      </w:pPr>
      <w:r w:rsidRPr="00C12417">
        <w:rPr>
          <w:rFonts w:ascii="Bookman Old Style" w:hAnsi="Bookman Old Style"/>
          <w:sz w:val="24"/>
          <w:szCs w:val="24"/>
        </w:rPr>
        <w:t>KECAMATAN</w:t>
      </w:r>
      <w:r w:rsidR="00DD7917" w:rsidRPr="00C12417">
        <w:rPr>
          <w:rFonts w:ascii="Bookman Old Style" w:hAnsi="Bookman Old Style"/>
          <w:sz w:val="24"/>
          <w:szCs w:val="24"/>
        </w:rPr>
        <w:t>KUALA MANDOR B</w:t>
      </w:r>
    </w:p>
    <w:p w14:paraId="26AF50DE" w14:textId="39F6D976" w:rsidR="0001147B" w:rsidRDefault="0001147B" w:rsidP="00C12417">
      <w:pPr>
        <w:pStyle w:val="NoSpacing"/>
        <w:jc w:val="center"/>
        <w:rPr>
          <w:rFonts w:ascii="Bookman Old Style" w:hAnsi="Bookman Old Style"/>
          <w:sz w:val="24"/>
          <w:szCs w:val="24"/>
        </w:rPr>
      </w:pPr>
      <w:r w:rsidRPr="00C12417">
        <w:rPr>
          <w:rFonts w:ascii="Bookman Old Style" w:hAnsi="Bookman Old Style"/>
          <w:sz w:val="24"/>
          <w:szCs w:val="24"/>
        </w:rPr>
        <w:t>BERDASARKAN PANGKAT/GOLONGAN</w:t>
      </w:r>
    </w:p>
    <w:p w14:paraId="4E015E28" w14:textId="77777777" w:rsidR="00127DD2" w:rsidRPr="00C12417" w:rsidRDefault="00127DD2" w:rsidP="00C12417">
      <w:pPr>
        <w:pStyle w:val="NoSpacing"/>
        <w:jc w:val="center"/>
        <w:rPr>
          <w:rFonts w:ascii="Bookman Old Style" w:hAnsi="Bookman Old Style"/>
          <w:sz w:val="24"/>
          <w:szCs w:val="24"/>
        </w:rPr>
      </w:pPr>
    </w:p>
    <w:tbl>
      <w:tblPr>
        <w:tblW w:w="8927" w:type="dxa"/>
        <w:tblInd w:w="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727"/>
        <w:gridCol w:w="3349"/>
      </w:tblGrid>
      <w:tr w:rsidR="0001147B" w:rsidRPr="000A5FCF" w14:paraId="72F65413" w14:textId="77777777" w:rsidTr="00BD0DF5">
        <w:tc>
          <w:tcPr>
            <w:tcW w:w="851" w:type="dxa"/>
            <w:vAlign w:val="center"/>
          </w:tcPr>
          <w:p w14:paraId="2EBE19CF" w14:textId="77777777" w:rsidR="0001147B" w:rsidRPr="00BD0DF5" w:rsidRDefault="0001147B" w:rsidP="00BD0DF5">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NO.</w:t>
            </w:r>
          </w:p>
        </w:tc>
        <w:tc>
          <w:tcPr>
            <w:tcW w:w="4727" w:type="dxa"/>
            <w:vAlign w:val="center"/>
          </w:tcPr>
          <w:p w14:paraId="4DF0E6C7" w14:textId="77777777" w:rsidR="0001147B" w:rsidRPr="00BD0DF5" w:rsidRDefault="0001147B" w:rsidP="00BD0DF5">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PANGKAT/GOLONGAN</w:t>
            </w:r>
          </w:p>
        </w:tc>
        <w:tc>
          <w:tcPr>
            <w:tcW w:w="3349" w:type="dxa"/>
            <w:vAlign w:val="center"/>
          </w:tcPr>
          <w:p w14:paraId="2DD22C32" w14:textId="77777777" w:rsidR="0001147B" w:rsidRPr="00BD0DF5" w:rsidRDefault="0001147B" w:rsidP="00BD0DF5">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JUMLAH</w:t>
            </w:r>
          </w:p>
        </w:tc>
      </w:tr>
      <w:tr w:rsidR="000621CD" w:rsidRPr="000A5FCF" w14:paraId="24C56BA6" w14:textId="77777777" w:rsidTr="0001147B">
        <w:tc>
          <w:tcPr>
            <w:tcW w:w="851" w:type="dxa"/>
          </w:tcPr>
          <w:p w14:paraId="6F045BE7" w14:textId="77777777" w:rsidR="000621CD" w:rsidRPr="00BD0DF5" w:rsidRDefault="000621CD" w:rsidP="000621CD">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1.</w:t>
            </w:r>
          </w:p>
        </w:tc>
        <w:tc>
          <w:tcPr>
            <w:tcW w:w="4727" w:type="dxa"/>
          </w:tcPr>
          <w:p w14:paraId="1546A8A1" w14:textId="0B203937" w:rsidR="000621CD" w:rsidRPr="00BD0DF5" w:rsidRDefault="000621CD" w:rsidP="000621CD">
            <w:pPr>
              <w:pStyle w:val="NoSpacing"/>
              <w:jc w:val="center"/>
              <w:rPr>
                <w:rFonts w:ascii="Bookman Old Style" w:hAnsi="Bookman Old Style"/>
                <w:bCs/>
                <w:sz w:val="24"/>
                <w:szCs w:val="24"/>
              </w:rPr>
            </w:pPr>
            <w:r w:rsidRPr="00BD0DF5">
              <w:rPr>
                <w:rFonts w:ascii="Bookman Old Style" w:hAnsi="Bookman Old Style"/>
                <w:bCs/>
                <w:sz w:val="24"/>
                <w:szCs w:val="24"/>
                <w:lang w:val="nb-NO"/>
              </w:rPr>
              <w:t>Pe</w:t>
            </w:r>
            <w:r>
              <w:rPr>
                <w:rFonts w:ascii="Bookman Old Style" w:hAnsi="Bookman Old Style"/>
                <w:bCs/>
                <w:sz w:val="24"/>
                <w:szCs w:val="24"/>
                <w:lang w:val="nb-NO"/>
              </w:rPr>
              <w:t>mbina</w:t>
            </w:r>
          </w:p>
        </w:tc>
        <w:tc>
          <w:tcPr>
            <w:tcW w:w="3349" w:type="dxa"/>
          </w:tcPr>
          <w:p w14:paraId="52BFD7C4" w14:textId="40D2263E" w:rsidR="000621CD" w:rsidRPr="00BD0DF5" w:rsidRDefault="000621CD" w:rsidP="000621CD">
            <w:pPr>
              <w:pStyle w:val="NoSpacing"/>
              <w:jc w:val="center"/>
              <w:rPr>
                <w:rFonts w:ascii="Bookman Old Style" w:hAnsi="Bookman Old Style"/>
                <w:bCs/>
                <w:sz w:val="24"/>
                <w:szCs w:val="24"/>
                <w:lang w:val="nb-NO"/>
              </w:rPr>
            </w:pPr>
            <w:r>
              <w:rPr>
                <w:rFonts w:ascii="Bookman Old Style" w:hAnsi="Bookman Old Style"/>
                <w:bCs/>
                <w:sz w:val="24"/>
                <w:szCs w:val="24"/>
                <w:lang w:val="nb-NO"/>
              </w:rPr>
              <w:t>2</w:t>
            </w:r>
            <w:r w:rsidRPr="00BD0DF5">
              <w:rPr>
                <w:rFonts w:ascii="Bookman Old Style" w:hAnsi="Bookman Old Style"/>
                <w:bCs/>
                <w:sz w:val="24"/>
                <w:szCs w:val="24"/>
                <w:lang w:val="nb-NO"/>
              </w:rPr>
              <w:t xml:space="preserve"> orang</w:t>
            </w:r>
          </w:p>
        </w:tc>
      </w:tr>
      <w:tr w:rsidR="000621CD" w:rsidRPr="000A5FCF" w14:paraId="410759FD" w14:textId="77777777" w:rsidTr="0001147B">
        <w:tc>
          <w:tcPr>
            <w:tcW w:w="851" w:type="dxa"/>
          </w:tcPr>
          <w:p w14:paraId="44BF72EE" w14:textId="77777777" w:rsidR="000621CD" w:rsidRPr="00BD0DF5" w:rsidRDefault="000621CD" w:rsidP="000621CD">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2.</w:t>
            </w:r>
          </w:p>
        </w:tc>
        <w:tc>
          <w:tcPr>
            <w:tcW w:w="4727" w:type="dxa"/>
          </w:tcPr>
          <w:p w14:paraId="7FA8F411" w14:textId="22809FD6" w:rsidR="000621CD" w:rsidRPr="00BD0DF5" w:rsidRDefault="000621CD" w:rsidP="000621CD">
            <w:pPr>
              <w:pStyle w:val="NoSpacing"/>
              <w:jc w:val="center"/>
              <w:rPr>
                <w:rFonts w:ascii="Bookman Old Style" w:hAnsi="Bookman Old Style"/>
                <w:bCs/>
                <w:sz w:val="24"/>
                <w:szCs w:val="24"/>
                <w:lang w:val="nb-NO"/>
              </w:rPr>
            </w:pPr>
            <w:r>
              <w:rPr>
                <w:rFonts w:ascii="Bookman Old Style" w:hAnsi="Bookman Old Style"/>
                <w:bCs/>
                <w:sz w:val="24"/>
                <w:szCs w:val="24"/>
                <w:lang w:val="nb-NO"/>
              </w:rPr>
              <w:t>Penata</w:t>
            </w:r>
          </w:p>
        </w:tc>
        <w:tc>
          <w:tcPr>
            <w:tcW w:w="3349" w:type="dxa"/>
          </w:tcPr>
          <w:p w14:paraId="0FA827B1" w14:textId="3B80903C" w:rsidR="000621CD" w:rsidRPr="00BD0DF5" w:rsidRDefault="000621CD" w:rsidP="000621CD">
            <w:pPr>
              <w:pStyle w:val="NoSpacing"/>
              <w:jc w:val="center"/>
              <w:rPr>
                <w:rFonts w:ascii="Bookman Old Style" w:hAnsi="Bookman Old Style"/>
                <w:bCs/>
                <w:sz w:val="24"/>
                <w:szCs w:val="24"/>
                <w:lang w:val="nb-NO"/>
              </w:rPr>
            </w:pPr>
            <w:r>
              <w:rPr>
                <w:rFonts w:ascii="Bookman Old Style" w:hAnsi="Bookman Old Style"/>
                <w:bCs/>
                <w:sz w:val="24"/>
                <w:szCs w:val="24"/>
                <w:lang w:val="nb-NO"/>
              </w:rPr>
              <w:t>13 orang</w:t>
            </w:r>
          </w:p>
        </w:tc>
      </w:tr>
      <w:tr w:rsidR="000621CD" w:rsidRPr="000A5FCF" w14:paraId="2D7C17AC" w14:textId="77777777" w:rsidTr="0001147B">
        <w:tc>
          <w:tcPr>
            <w:tcW w:w="851" w:type="dxa"/>
          </w:tcPr>
          <w:p w14:paraId="09149F02" w14:textId="4D2C8FE4" w:rsidR="000621CD" w:rsidRPr="00BD0DF5" w:rsidRDefault="000621CD" w:rsidP="000621CD">
            <w:pPr>
              <w:pStyle w:val="NoSpacing"/>
              <w:jc w:val="center"/>
              <w:rPr>
                <w:rFonts w:ascii="Bookman Old Style" w:hAnsi="Bookman Old Style"/>
                <w:bCs/>
                <w:sz w:val="24"/>
                <w:szCs w:val="24"/>
                <w:lang w:val="nb-NO"/>
              </w:rPr>
            </w:pPr>
            <w:r>
              <w:rPr>
                <w:rFonts w:ascii="Bookman Old Style" w:hAnsi="Bookman Old Style"/>
                <w:bCs/>
                <w:sz w:val="24"/>
                <w:szCs w:val="24"/>
                <w:lang w:val="nb-NO"/>
              </w:rPr>
              <w:t>3.</w:t>
            </w:r>
          </w:p>
        </w:tc>
        <w:tc>
          <w:tcPr>
            <w:tcW w:w="4727" w:type="dxa"/>
          </w:tcPr>
          <w:p w14:paraId="7724C812" w14:textId="4E2A302D" w:rsidR="000621CD" w:rsidRPr="00BD0DF5" w:rsidRDefault="000621CD" w:rsidP="000621CD">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Pengatur</w:t>
            </w:r>
          </w:p>
        </w:tc>
        <w:tc>
          <w:tcPr>
            <w:tcW w:w="3349" w:type="dxa"/>
          </w:tcPr>
          <w:p w14:paraId="591C4B28" w14:textId="43871B25" w:rsidR="000621CD" w:rsidRPr="00BD0DF5" w:rsidRDefault="000621CD" w:rsidP="000621CD">
            <w:pPr>
              <w:pStyle w:val="NoSpacing"/>
              <w:jc w:val="center"/>
              <w:rPr>
                <w:rFonts w:ascii="Bookman Old Style" w:hAnsi="Bookman Old Style"/>
                <w:bCs/>
                <w:sz w:val="24"/>
                <w:szCs w:val="24"/>
                <w:lang w:val="nb-NO"/>
              </w:rPr>
            </w:pPr>
            <w:r>
              <w:rPr>
                <w:rFonts w:ascii="Bookman Old Style" w:hAnsi="Bookman Old Style"/>
                <w:bCs/>
                <w:sz w:val="24"/>
                <w:szCs w:val="24"/>
                <w:lang w:val="en-US"/>
              </w:rPr>
              <w:t>3</w:t>
            </w:r>
            <w:r w:rsidRPr="00BD0DF5">
              <w:rPr>
                <w:rFonts w:ascii="Bookman Old Style" w:hAnsi="Bookman Old Style"/>
                <w:bCs/>
                <w:sz w:val="24"/>
                <w:szCs w:val="24"/>
              </w:rPr>
              <w:t xml:space="preserve"> orang</w:t>
            </w:r>
          </w:p>
        </w:tc>
      </w:tr>
      <w:tr w:rsidR="000621CD" w:rsidRPr="000A5FCF" w14:paraId="1AD08108" w14:textId="77777777" w:rsidTr="0001147B">
        <w:tc>
          <w:tcPr>
            <w:tcW w:w="851" w:type="dxa"/>
          </w:tcPr>
          <w:p w14:paraId="52140A96" w14:textId="23373A3F" w:rsidR="000621CD" w:rsidRPr="00BD0DF5" w:rsidRDefault="000621CD" w:rsidP="000621CD">
            <w:pPr>
              <w:pStyle w:val="NoSpacing"/>
              <w:jc w:val="center"/>
              <w:rPr>
                <w:rFonts w:ascii="Bookman Old Style" w:hAnsi="Bookman Old Style"/>
                <w:bCs/>
                <w:sz w:val="24"/>
                <w:szCs w:val="24"/>
                <w:lang w:val="nb-NO"/>
              </w:rPr>
            </w:pPr>
            <w:r>
              <w:rPr>
                <w:rFonts w:ascii="Bookman Old Style" w:hAnsi="Bookman Old Style"/>
                <w:bCs/>
                <w:sz w:val="24"/>
                <w:szCs w:val="24"/>
                <w:lang w:val="nb-NO"/>
              </w:rPr>
              <w:t>4</w:t>
            </w:r>
            <w:r w:rsidRPr="00BD0DF5">
              <w:rPr>
                <w:rFonts w:ascii="Bookman Old Style" w:hAnsi="Bookman Old Style"/>
                <w:bCs/>
                <w:sz w:val="24"/>
                <w:szCs w:val="24"/>
                <w:lang w:val="nb-NO"/>
              </w:rPr>
              <w:t>.</w:t>
            </w:r>
          </w:p>
        </w:tc>
        <w:tc>
          <w:tcPr>
            <w:tcW w:w="4727" w:type="dxa"/>
          </w:tcPr>
          <w:p w14:paraId="65E707DD" w14:textId="31292A64" w:rsidR="000621CD" w:rsidRPr="00BD0DF5" w:rsidRDefault="000621CD" w:rsidP="000621CD">
            <w:pPr>
              <w:pStyle w:val="NoSpacing"/>
              <w:jc w:val="center"/>
              <w:rPr>
                <w:rFonts w:ascii="Bookman Old Style" w:hAnsi="Bookman Old Style"/>
                <w:bCs/>
                <w:sz w:val="24"/>
                <w:szCs w:val="24"/>
                <w:lang w:val="nb-NO"/>
              </w:rPr>
            </w:pPr>
            <w:r w:rsidRPr="00BD0DF5">
              <w:rPr>
                <w:rFonts w:ascii="Bookman Old Style" w:hAnsi="Bookman Old Style"/>
                <w:bCs/>
                <w:sz w:val="24"/>
                <w:szCs w:val="24"/>
              </w:rPr>
              <w:t>Juru</w:t>
            </w:r>
          </w:p>
        </w:tc>
        <w:tc>
          <w:tcPr>
            <w:tcW w:w="3349" w:type="dxa"/>
          </w:tcPr>
          <w:p w14:paraId="6B258E49" w14:textId="134C10E7" w:rsidR="000621CD" w:rsidRPr="00BD0DF5" w:rsidRDefault="000621CD" w:rsidP="000621CD">
            <w:pPr>
              <w:pStyle w:val="NoSpacing"/>
              <w:jc w:val="center"/>
              <w:rPr>
                <w:rFonts w:ascii="Bookman Old Style" w:hAnsi="Bookman Old Style"/>
                <w:bCs/>
                <w:sz w:val="24"/>
                <w:szCs w:val="24"/>
              </w:rPr>
            </w:pPr>
            <w:r w:rsidRPr="00BD0DF5">
              <w:rPr>
                <w:rFonts w:ascii="Bookman Old Style" w:hAnsi="Bookman Old Style"/>
                <w:bCs/>
                <w:sz w:val="24"/>
                <w:szCs w:val="24"/>
                <w:lang w:val="en-US"/>
              </w:rPr>
              <w:t>1</w:t>
            </w:r>
            <w:r w:rsidRPr="00BD0DF5">
              <w:rPr>
                <w:rFonts w:ascii="Bookman Old Style" w:hAnsi="Bookman Old Style"/>
                <w:bCs/>
                <w:sz w:val="24"/>
                <w:szCs w:val="24"/>
              </w:rPr>
              <w:t xml:space="preserve"> orang</w:t>
            </w:r>
          </w:p>
        </w:tc>
      </w:tr>
      <w:tr w:rsidR="000621CD" w:rsidRPr="000A5FCF" w14:paraId="01F31AE5" w14:textId="77777777" w:rsidTr="0001147B">
        <w:tc>
          <w:tcPr>
            <w:tcW w:w="851" w:type="dxa"/>
          </w:tcPr>
          <w:p w14:paraId="4BF2C2C8" w14:textId="5911E8C5" w:rsidR="000621CD" w:rsidRPr="00BD0DF5" w:rsidRDefault="000621CD" w:rsidP="000621CD">
            <w:pPr>
              <w:pStyle w:val="NoSpacing"/>
              <w:jc w:val="center"/>
              <w:rPr>
                <w:rFonts w:ascii="Bookman Old Style" w:hAnsi="Bookman Old Style"/>
                <w:bCs/>
                <w:sz w:val="24"/>
                <w:szCs w:val="24"/>
                <w:lang w:val="nb-NO"/>
              </w:rPr>
            </w:pPr>
          </w:p>
        </w:tc>
        <w:tc>
          <w:tcPr>
            <w:tcW w:w="4727" w:type="dxa"/>
          </w:tcPr>
          <w:p w14:paraId="3B27594F" w14:textId="503CCDBF" w:rsidR="000621CD" w:rsidRPr="00BD0DF5" w:rsidRDefault="000621CD" w:rsidP="000621CD">
            <w:pPr>
              <w:pStyle w:val="NoSpacing"/>
              <w:jc w:val="center"/>
              <w:rPr>
                <w:rFonts w:ascii="Bookman Old Style" w:hAnsi="Bookman Old Style"/>
                <w:bCs/>
                <w:sz w:val="24"/>
                <w:szCs w:val="24"/>
              </w:rPr>
            </w:pPr>
          </w:p>
        </w:tc>
        <w:tc>
          <w:tcPr>
            <w:tcW w:w="3349" w:type="dxa"/>
          </w:tcPr>
          <w:p w14:paraId="6F99FFB1" w14:textId="74432DB1" w:rsidR="000621CD" w:rsidRPr="00BD0DF5" w:rsidRDefault="000621CD" w:rsidP="000621CD">
            <w:pPr>
              <w:pStyle w:val="NoSpacing"/>
              <w:jc w:val="center"/>
              <w:rPr>
                <w:rFonts w:ascii="Bookman Old Style" w:hAnsi="Bookman Old Style"/>
                <w:bCs/>
                <w:sz w:val="24"/>
                <w:szCs w:val="24"/>
              </w:rPr>
            </w:pPr>
          </w:p>
        </w:tc>
      </w:tr>
      <w:tr w:rsidR="000621CD" w:rsidRPr="000A5FCF" w14:paraId="168BD296" w14:textId="77777777" w:rsidTr="0001147B">
        <w:trPr>
          <w:trHeight w:val="353"/>
        </w:trPr>
        <w:tc>
          <w:tcPr>
            <w:tcW w:w="5578" w:type="dxa"/>
            <w:gridSpan w:val="2"/>
          </w:tcPr>
          <w:p w14:paraId="665B84C0" w14:textId="77777777" w:rsidR="000621CD" w:rsidRPr="00BD0DF5" w:rsidRDefault="000621CD" w:rsidP="000621CD">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Jumlah</w:t>
            </w:r>
          </w:p>
        </w:tc>
        <w:tc>
          <w:tcPr>
            <w:tcW w:w="3349" w:type="dxa"/>
          </w:tcPr>
          <w:p w14:paraId="6000B77B" w14:textId="32DD7443" w:rsidR="000621CD" w:rsidRPr="00BD0DF5" w:rsidRDefault="000621CD" w:rsidP="000621CD">
            <w:pPr>
              <w:pStyle w:val="NoSpacing"/>
              <w:jc w:val="center"/>
              <w:rPr>
                <w:rFonts w:ascii="Bookman Old Style" w:hAnsi="Bookman Old Style"/>
                <w:bCs/>
                <w:sz w:val="24"/>
                <w:szCs w:val="24"/>
                <w:lang w:val="nb-NO"/>
              </w:rPr>
            </w:pPr>
            <w:r w:rsidRPr="00BD0DF5">
              <w:rPr>
                <w:rFonts w:ascii="Bookman Old Style" w:hAnsi="Bookman Old Style"/>
                <w:bCs/>
                <w:sz w:val="24"/>
                <w:szCs w:val="24"/>
                <w:lang w:val="en-US"/>
              </w:rPr>
              <w:t>1</w:t>
            </w:r>
            <w:r>
              <w:rPr>
                <w:rFonts w:ascii="Bookman Old Style" w:hAnsi="Bookman Old Style"/>
                <w:bCs/>
                <w:sz w:val="24"/>
                <w:szCs w:val="24"/>
                <w:lang w:val="en-US"/>
              </w:rPr>
              <w:t>9</w:t>
            </w:r>
            <w:r w:rsidRPr="00BD0DF5">
              <w:rPr>
                <w:rFonts w:ascii="Bookman Old Style" w:hAnsi="Bookman Old Style"/>
                <w:bCs/>
                <w:sz w:val="24"/>
                <w:szCs w:val="24"/>
                <w:lang w:val="en-US"/>
              </w:rPr>
              <w:t xml:space="preserve">  </w:t>
            </w:r>
            <w:r w:rsidRPr="00BD0DF5">
              <w:rPr>
                <w:rFonts w:ascii="Bookman Old Style" w:hAnsi="Bookman Old Style"/>
                <w:bCs/>
                <w:sz w:val="24"/>
                <w:szCs w:val="24"/>
                <w:lang w:val="nb-NO"/>
              </w:rPr>
              <w:t>orang</w:t>
            </w:r>
          </w:p>
        </w:tc>
      </w:tr>
    </w:tbl>
    <w:p w14:paraId="0D1A835C" w14:textId="4589A41E" w:rsidR="0001147B" w:rsidRPr="000621CD" w:rsidRDefault="0001147B" w:rsidP="00C12417">
      <w:pPr>
        <w:pStyle w:val="NoSpacing"/>
        <w:spacing w:line="480" w:lineRule="auto"/>
        <w:ind w:left="720"/>
        <w:jc w:val="both"/>
        <w:rPr>
          <w:rFonts w:ascii="Bookman Old Style" w:hAnsi="Bookman Old Style"/>
          <w:i/>
          <w:iCs/>
          <w:sz w:val="24"/>
          <w:szCs w:val="24"/>
          <w:lang w:val="en-US"/>
        </w:rPr>
      </w:pPr>
      <w:r w:rsidRPr="00C12417">
        <w:rPr>
          <w:rFonts w:ascii="Bookman Old Style" w:hAnsi="Bookman Old Style"/>
          <w:i/>
          <w:iCs/>
          <w:sz w:val="24"/>
          <w:szCs w:val="24"/>
          <w:lang w:val="sv-SE"/>
        </w:rPr>
        <w:t xml:space="preserve">Sumber : Daftar Urut Kepangkatan </w:t>
      </w:r>
      <w:r w:rsidR="00A83329" w:rsidRPr="00C12417">
        <w:rPr>
          <w:rFonts w:ascii="Bookman Old Style" w:hAnsi="Bookman Old Style"/>
          <w:i/>
          <w:iCs/>
          <w:sz w:val="24"/>
          <w:szCs w:val="24"/>
          <w:lang w:val="sv-SE"/>
        </w:rPr>
        <w:t>Kecamatan</w:t>
      </w:r>
      <w:r w:rsidR="00DD7917" w:rsidRPr="00C12417">
        <w:rPr>
          <w:rFonts w:ascii="Bookman Old Style" w:hAnsi="Bookman Old Style"/>
          <w:i/>
          <w:iCs/>
          <w:sz w:val="24"/>
          <w:szCs w:val="24"/>
          <w:lang w:val="sv-SE"/>
        </w:rPr>
        <w:t>Kuala Mandor B</w:t>
      </w:r>
      <w:r w:rsidRPr="00C12417">
        <w:rPr>
          <w:rFonts w:ascii="Bookman Old Style" w:hAnsi="Bookman Old Style"/>
          <w:i/>
          <w:iCs/>
          <w:sz w:val="24"/>
          <w:szCs w:val="24"/>
          <w:lang w:val="sv-SE"/>
        </w:rPr>
        <w:t xml:space="preserve"> 201</w:t>
      </w:r>
      <w:r w:rsidR="000621CD">
        <w:rPr>
          <w:rFonts w:ascii="Bookman Old Style" w:hAnsi="Bookman Old Style"/>
          <w:i/>
          <w:iCs/>
          <w:sz w:val="24"/>
          <w:szCs w:val="24"/>
          <w:lang w:val="en-US"/>
        </w:rPr>
        <w:t>9</w:t>
      </w:r>
    </w:p>
    <w:p w14:paraId="4D2E231C" w14:textId="77777777" w:rsidR="0001147B" w:rsidRPr="00C12417" w:rsidRDefault="0001147B" w:rsidP="00C12417">
      <w:pPr>
        <w:pStyle w:val="NoSpacing"/>
        <w:spacing w:line="480" w:lineRule="auto"/>
        <w:ind w:left="720"/>
        <w:jc w:val="both"/>
        <w:rPr>
          <w:rFonts w:ascii="Bookman Old Style" w:hAnsi="Bookman Old Style"/>
          <w:sz w:val="24"/>
          <w:szCs w:val="24"/>
        </w:rPr>
      </w:pPr>
    </w:p>
    <w:p w14:paraId="7E05B5F8" w14:textId="0EBB5E3D" w:rsidR="0001147B" w:rsidRPr="00C12417" w:rsidRDefault="0001147B" w:rsidP="00C12417">
      <w:pPr>
        <w:pStyle w:val="NoSpacing"/>
        <w:spacing w:line="480" w:lineRule="auto"/>
        <w:ind w:firstLine="851"/>
        <w:jc w:val="both"/>
        <w:rPr>
          <w:rFonts w:ascii="Bookman Old Style" w:hAnsi="Bookman Old Style"/>
          <w:sz w:val="24"/>
          <w:szCs w:val="24"/>
          <w:lang w:val="sv-SE"/>
        </w:rPr>
      </w:pPr>
      <w:r w:rsidRPr="00C12417">
        <w:rPr>
          <w:rFonts w:ascii="Bookman Old Style" w:hAnsi="Bookman Old Style"/>
          <w:sz w:val="24"/>
          <w:szCs w:val="24"/>
          <w:lang w:val="sv-SE"/>
        </w:rPr>
        <w:t>Berdasarkan Tabel 2.2</w:t>
      </w:r>
      <w:r w:rsidR="00C12417">
        <w:rPr>
          <w:rFonts w:ascii="Bookman Old Style" w:hAnsi="Bookman Old Style"/>
          <w:sz w:val="24"/>
          <w:szCs w:val="24"/>
          <w:lang w:val="sv-SE"/>
        </w:rPr>
        <w:t>.</w:t>
      </w:r>
      <w:r w:rsidRPr="00C12417">
        <w:rPr>
          <w:rFonts w:ascii="Bookman Old Style" w:hAnsi="Bookman Old Style"/>
          <w:sz w:val="24"/>
          <w:szCs w:val="24"/>
          <w:lang w:val="sv-SE"/>
        </w:rPr>
        <w:t xml:space="preserve"> tersebut diketahui bahwa secara umum </w:t>
      </w:r>
      <w:r w:rsidRPr="00C12417">
        <w:rPr>
          <w:rFonts w:ascii="Bookman Old Style" w:hAnsi="Bookman Old Style"/>
          <w:sz w:val="24"/>
          <w:szCs w:val="24"/>
        </w:rPr>
        <w:t xml:space="preserve">mayoritas </w:t>
      </w:r>
      <w:r w:rsidRPr="00C12417">
        <w:rPr>
          <w:rFonts w:ascii="Bookman Old Style" w:hAnsi="Bookman Old Style"/>
          <w:sz w:val="24"/>
          <w:szCs w:val="24"/>
          <w:lang w:val="sv-SE"/>
        </w:rPr>
        <w:t>sumber</w:t>
      </w:r>
      <w:r w:rsidR="00BD0DF5">
        <w:rPr>
          <w:rFonts w:ascii="Bookman Old Style" w:hAnsi="Bookman Old Style"/>
          <w:sz w:val="24"/>
          <w:szCs w:val="24"/>
          <w:lang w:val="sv-SE"/>
        </w:rPr>
        <w:t xml:space="preserve"> </w:t>
      </w:r>
      <w:r w:rsidRPr="00C12417">
        <w:rPr>
          <w:rFonts w:ascii="Bookman Old Style" w:hAnsi="Bookman Old Style"/>
          <w:sz w:val="24"/>
          <w:szCs w:val="24"/>
          <w:lang w:val="sv-SE"/>
        </w:rPr>
        <w:t xml:space="preserve">daya aparatur </w:t>
      </w:r>
      <w:r w:rsidR="00A83329" w:rsidRPr="00C12417">
        <w:rPr>
          <w:rFonts w:ascii="Bookman Old Style" w:hAnsi="Bookman Old Style"/>
          <w:sz w:val="24"/>
          <w:szCs w:val="24"/>
          <w:lang w:val="sv-SE"/>
        </w:rPr>
        <w:t>Kecamatan</w:t>
      </w:r>
      <w:r w:rsidR="00DD7917" w:rsidRPr="00C12417">
        <w:rPr>
          <w:rFonts w:ascii="Bookman Old Style" w:hAnsi="Bookman Old Style"/>
          <w:sz w:val="24"/>
          <w:szCs w:val="24"/>
          <w:lang w:val="sv-SE"/>
        </w:rPr>
        <w:t>Kuala Mandor B</w:t>
      </w:r>
      <w:r w:rsidRPr="00C12417">
        <w:rPr>
          <w:rFonts w:ascii="Bookman Old Style" w:hAnsi="Bookman Old Style"/>
          <w:sz w:val="24"/>
          <w:szCs w:val="24"/>
          <w:lang w:val="sv-SE"/>
        </w:rPr>
        <w:t xml:space="preserve"> Kabupaten Kubu Raya berdasarkan pangkat/golongan adalah berpangkat P</w:t>
      </w:r>
      <w:r w:rsidR="000621CD">
        <w:rPr>
          <w:rFonts w:ascii="Bookman Old Style" w:hAnsi="Bookman Old Style"/>
          <w:sz w:val="24"/>
          <w:szCs w:val="24"/>
          <w:lang w:val="sv-SE"/>
        </w:rPr>
        <w:t>embina 2 orang, P</w:t>
      </w:r>
      <w:r w:rsidRPr="00C12417">
        <w:rPr>
          <w:rFonts w:ascii="Bookman Old Style" w:hAnsi="Bookman Old Style"/>
          <w:sz w:val="24"/>
          <w:szCs w:val="24"/>
          <w:lang w:val="sv-SE"/>
        </w:rPr>
        <w:t>enata  1</w:t>
      </w:r>
      <w:r w:rsidR="000621CD">
        <w:rPr>
          <w:rFonts w:ascii="Bookman Old Style" w:hAnsi="Bookman Old Style"/>
          <w:sz w:val="24"/>
          <w:szCs w:val="24"/>
          <w:lang w:val="sv-SE"/>
        </w:rPr>
        <w:t>3</w:t>
      </w:r>
      <w:r w:rsidRPr="00C12417">
        <w:rPr>
          <w:rFonts w:ascii="Bookman Old Style" w:hAnsi="Bookman Old Style"/>
          <w:sz w:val="24"/>
          <w:szCs w:val="24"/>
          <w:lang w:val="sv-SE"/>
        </w:rPr>
        <w:t xml:space="preserve"> orang.</w:t>
      </w:r>
    </w:p>
    <w:p w14:paraId="3C22F244" w14:textId="77777777" w:rsidR="0001147B" w:rsidRDefault="0001147B" w:rsidP="00C12417">
      <w:pPr>
        <w:pStyle w:val="NoSpacing"/>
        <w:spacing w:line="480" w:lineRule="auto"/>
        <w:ind w:firstLine="851"/>
        <w:jc w:val="both"/>
        <w:rPr>
          <w:rFonts w:ascii="Bookman Old Style" w:hAnsi="Bookman Old Style"/>
          <w:sz w:val="24"/>
          <w:szCs w:val="24"/>
          <w:lang w:val="sv-SE"/>
        </w:rPr>
      </w:pPr>
      <w:r w:rsidRPr="00C12417">
        <w:rPr>
          <w:rFonts w:ascii="Bookman Old Style" w:hAnsi="Bookman Old Style"/>
          <w:sz w:val="24"/>
          <w:szCs w:val="24"/>
          <w:lang w:val="sv-SE"/>
        </w:rPr>
        <w:lastRenderedPageBreak/>
        <w:t>Selanjutnya sumber</w:t>
      </w:r>
      <w:r w:rsidR="00BD0DF5">
        <w:rPr>
          <w:rFonts w:ascii="Bookman Old Style" w:hAnsi="Bookman Old Style"/>
          <w:sz w:val="24"/>
          <w:szCs w:val="24"/>
          <w:lang w:val="sv-SE"/>
        </w:rPr>
        <w:t xml:space="preserve"> </w:t>
      </w:r>
      <w:r w:rsidRPr="00C12417">
        <w:rPr>
          <w:rFonts w:ascii="Bookman Old Style" w:hAnsi="Bookman Old Style"/>
          <w:sz w:val="24"/>
          <w:szCs w:val="24"/>
          <w:lang w:val="sv-SE"/>
        </w:rPr>
        <w:t xml:space="preserve">daya aparatur </w:t>
      </w:r>
      <w:r w:rsidR="00A83329" w:rsidRPr="00C12417">
        <w:rPr>
          <w:rFonts w:ascii="Bookman Old Style" w:hAnsi="Bookman Old Style"/>
          <w:sz w:val="24"/>
          <w:szCs w:val="24"/>
          <w:lang w:val="sv-SE"/>
        </w:rPr>
        <w:t>Kecamatan</w:t>
      </w:r>
      <w:r w:rsidR="00BD0DF5">
        <w:rPr>
          <w:rFonts w:ascii="Bookman Old Style" w:hAnsi="Bookman Old Style"/>
          <w:sz w:val="24"/>
          <w:szCs w:val="24"/>
          <w:lang w:val="sv-SE"/>
        </w:rPr>
        <w:t xml:space="preserve"> </w:t>
      </w:r>
      <w:r w:rsidR="00DD7917" w:rsidRPr="00C12417">
        <w:rPr>
          <w:rFonts w:ascii="Bookman Old Style" w:hAnsi="Bookman Old Style"/>
          <w:sz w:val="24"/>
          <w:szCs w:val="24"/>
          <w:lang w:val="sv-SE"/>
        </w:rPr>
        <w:t>Kuala Mandor B</w:t>
      </w:r>
      <w:r w:rsidRPr="00C12417">
        <w:rPr>
          <w:rFonts w:ascii="Bookman Old Style" w:hAnsi="Bookman Old Style"/>
          <w:sz w:val="24"/>
          <w:szCs w:val="24"/>
          <w:lang w:val="sv-SE"/>
        </w:rPr>
        <w:t xml:space="preserve"> Kabupaten Kubu Raya berdasarkan eselon, dapat dilihat pada Tabel 2.3  sebagai berikut :</w:t>
      </w:r>
    </w:p>
    <w:p w14:paraId="23B4E842" w14:textId="77777777" w:rsidR="00BD0DF5" w:rsidRPr="00C12417" w:rsidRDefault="00BD0DF5" w:rsidP="00C12417">
      <w:pPr>
        <w:pStyle w:val="NoSpacing"/>
        <w:spacing w:line="480" w:lineRule="auto"/>
        <w:ind w:firstLine="851"/>
        <w:jc w:val="both"/>
        <w:rPr>
          <w:rFonts w:ascii="Bookman Old Style" w:hAnsi="Bookman Old Style"/>
          <w:sz w:val="24"/>
          <w:szCs w:val="24"/>
        </w:rPr>
      </w:pPr>
    </w:p>
    <w:p w14:paraId="6E3EDF60" w14:textId="77777777" w:rsidR="0001147B" w:rsidRPr="00C12417" w:rsidRDefault="0001147B" w:rsidP="00BD0DF5">
      <w:pPr>
        <w:pStyle w:val="NoSpacing"/>
        <w:jc w:val="center"/>
        <w:rPr>
          <w:rFonts w:ascii="Bookman Old Style" w:hAnsi="Bookman Old Style"/>
          <w:sz w:val="24"/>
          <w:szCs w:val="24"/>
        </w:rPr>
      </w:pPr>
      <w:r w:rsidRPr="00C12417">
        <w:rPr>
          <w:rFonts w:ascii="Bookman Old Style" w:hAnsi="Bookman Old Style"/>
          <w:sz w:val="24"/>
          <w:szCs w:val="24"/>
        </w:rPr>
        <w:t>Tabel  2.3</w:t>
      </w:r>
    </w:p>
    <w:p w14:paraId="7D0C56F0" w14:textId="77777777" w:rsidR="0001147B" w:rsidRPr="00C12417" w:rsidRDefault="0001147B" w:rsidP="00BD0DF5">
      <w:pPr>
        <w:pStyle w:val="NoSpacing"/>
        <w:jc w:val="center"/>
        <w:rPr>
          <w:rFonts w:ascii="Bookman Old Style" w:hAnsi="Bookman Old Style"/>
          <w:sz w:val="24"/>
          <w:szCs w:val="24"/>
        </w:rPr>
      </w:pPr>
      <w:r w:rsidRPr="00C12417">
        <w:rPr>
          <w:rFonts w:ascii="Bookman Old Style" w:hAnsi="Bookman Old Style"/>
          <w:sz w:val="24"/>
          <w:szCs w:val="24"/>
        </w:rPr>
        <w:t xml:space="preserve">SUMBER DAYA APARATUR </w:t>
      </w:r>
      <w:r w:rsidR="00A83329" w:rsidRPr="00C12417">
        <w:rPr>
          <w:rFonts w:ascii="Bookman Old Style" w:hAnsi="Bookman Old Style"/>
          <w:sz w:val="24"/>
          <w:szCs w:val="24"/>
        </w:rPr>
        <w:t>KECAMATAN</w:t>
      </w:r>
      <w:r w:rsidR="00BD0DF5">
        <w:rPr>
          <w:rFonts w:ascii="Bookman Old Style" w:hAnsi="Bookman Old Style"/>
          <w:sz w:val="24"/>
          <w:szCs w:val="24"/>
          <w:lang w:val="en-ID"/>
        </w:rPr>
        <w:t xml:space="preserve"> </w:t>
      </w:r>
      <w:r w:rsidR="00DD7917" w:rsidRPr="00C12417">
        <w:rPr>
          <w:rFonts w:ascii="Bookman Old Style" w:hAnsi="Bookman Old Style"/>
          <w:sz w:val="24"/>
          <w:szCs w:val="24"/>
        </w:rPr>
        <w:t>KUALA MANDOR B</w:t>
      </w:r>
    </w:p>
    <w:p w14:paraId="5D703922" w14:textId="2585F9A7" w:rsidR="0001147B" w:rsidRDefault="0001147B" w:rsidP="00BD0DF5">
      <w:pPr>
        <w:pStyle w:val="NoSpacing"/>
        <w:jc w:val="center"/>
        <w:rPr>
          <w:rFonts w:ascii="Bookman Old Style" w:hAnsi="Bookman Old Style"/>
          <w:sz w:val="24"/>
          <w:szCs w:val="24"/>
        </w:rPr>
      </w:pPr>
      <w:r w:rsidRPr="00C12417">
        <w:rPr>
          <w:rFonts w:ascii="Bookman Old Style" w:hAnsi="Bookman Old Style"/>
          <w:sz w:val="24"/>
          <w:szCs w:val="24"/>
        </w:rPr>
        <w:t>BERDASARKAN ESELON</w:t>
      </w:r>
    </w:p>
    <w:p w14:paraId="1FC73C55" w14:textId="77777777" w:rsidR="00127DD2" w:rsidRPr="00C12417" w:rsidRDefault="00127DD2" w:rsidP="00BD0DF5">
      <w:pPr>
        <w:pStyle w:val="NoSpacing"/>
        <w:jc w:val="center"/>
        <w:rPr>
          <w:rFonts w:ascii="Bookman Old Style" w:hAnsi="Bookman Old Style"/>
          <w:sz w:val="24"/>
          <w:szCs w:val="24"/>
        </w:rPr>
      </w:pPr>
    </w:p>
    <w:tbl>
      <w:tblPr>
        <w:tblW w:w="9012"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
        <w:gridCol w:w="4717"/>
        <w:gridCol w:w="3447"/>
      </w:tblGrid>
      <w:tr w:rsidR="0001147B" w:rsidRPr="000A5FCF" w14:paraId="1BA181FE" w14:textId="77777777" w:rsidTr="001164A7">
        <w:tc>
          <w:tcPr>
            <w:tcW w:w="848" w:type="dxa"/>
          </w:tcPr>
          <w:p w14:paraId="354CC89C" w14:textId="77777777" w:rsidR="0001147B" w:rsidRPr="00BD0DF5" w:rsidRDefault="0001147B" w:rsidP="0001147B">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NO.</w:t>
            </w:r>
          </w:p>
        </w:tc>
        <w:tc>
          <w:tcPr>
            <w:tcW w:w="4717" w:type="dxa"/>
          </w:tcPr>
          <w:p w14:paraId="5DB8DACB" w14:textId="77777777" w:rsidR="0001147B" w:rsidRPr="00BD0DF5" w:rsidRDefault="0001147B" w:rsidP="0001147B">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ESELON</w:t>
            </w:r>
          </w:p>
        </w:tc>
        <w:tc>
          <w:tcPr>
            <w:tcW w:w="3447" w:type="dxa"/>
          </w:tcPr>
          <w:p w14:paraId="17AE7A96" w14:textId="77777777" w:rsidR="0001147B" w:rsidRPr="00BD0DF5" w:rsidRDefault="0001147B" w:rsidP="0001147B">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JUMLAH</w:t>
            </w:r>
          </w:p>
        </w:tc>
      </w:tr>
      <w:tr w:rsidR="0001147B" w:rsidRPr="000A5FCF" w14:paraId="17A14722" w14:textId="77777777" w:rsidTr="001164A7">
        <w:tc>
          <w:tcPr>
            <w:tcW w:w="848" w:type="dxa"/>
          </w:tcPr>
          <w:p w14:paraId="1E04BB47" w14:textId="77777777" w:rsidR="0001147B" w:rsidRPr="00BD0DF5" w:rsidRDefault="0001147B" w:rsidP="0001147B">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1.</w:t>
            </w:r>
          </w:p>
        </w:tc>
        <w:tc>
          <w:tcPr>
            <w:tcW w:w="4717" w:type="dxa"/>
          </w:tcPr>
          <w:p w14:paraId="369149A4" w14:textId="77777777" w:rsidR="0001147B" w:rsidRPr="00BD0DF5" w:rsidRDefault="0001147B" w:rsidP="0001147B">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III.a</w:t>
            </w:r>
          </w:p>
        </w:tc>
        <w:tc>
          <w:tcPr>
            <w:tcW w:w="3447" w:type="dxa"/>
          </w:tcPr>
          <w:p w14:paraId="7EC2F0EA" w14:textId="77777777" w:rsidR="0001147B" w:rsidRPr="00BD0DF5" w:rsidRDefault="0001147B" w:rsidP="0001147B">
            <w:pPr>
              <w:pStyle w:val="NoSpacing"/>
              <w:jc w:val="center"/>
              <w:rPr>
                <w:rFonts w:ascii="Bookman Old Style" w:hAnsi="Bookman Old Style"/>
                <w:bCs/>
                <w:sz w:val="24"/>
                <w:szCs w:val="24"/>
                <w:lang w:val="nb-NO"/>
              </w:rPr>
            </w:pPr>
            <w:r w:rsidRPr="00BD0DF5">
              <w:rPr>
                <w:rFonts w:ascii="Bookman Old Style" w:hAnsi="Bookman Old Style"/>
                <w:bCs/>
                <w:sz w:val="24"/>
                <w:szCs w:val="24"/>
              </w:rPr>
              <w:t xml:space="preserve">1 </w:t>
            </w:r>
            <w:r w:rsidRPr="00BD0DF5">
              <w:rPr>
                <w:rFonts w:ascii="Bookman Old Style" w:hAnsi="Bookman Old Style"/>
                <w:bCs/>
                <w:sz w:val="24"/>
                <w:szCs w:val="24"/>
                <w:lang w:val="nb-NO"/>
              </w:rPr>
              <w:t>orang</w:t>
            </w:r>
          </w:p>
        </w:tc>
      </w:tr>
      <w:tr w:rsidR="0001147B" w:rsidRPr="000A5FCF" w14:paraId="30325C57" w14:textId="77777777" w:rsidTr="001164A7">
        <w:tc>
          <w:tcPr>
            <w:tcW w:w="848" w:type="dxa"/>
          </w:tcPr>
          <w:p w14:paraId="21329C39" w14:textId="77777777" w:rsidR="0001147B" w:rsidRPr="00BD0DF5" w:rsidRDefault="0001147B" w:rsidP="0001147B">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2.</w:t>
            </w:r>
          </w:p>
        </w:tc>
        <w:tc>
          <w:tcPr>
            <w:tcW w:w="4717" w:type="dxa"/>
          </w:tcPr>
          <w:p w14:paraId="2DA00B61" w14:textId="77777777" w:rsidR="0001147B" w:rsidRPr="00BD0DF5" w:rsidRDefault="0001147B" w:rsidP="0001147B">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III.b</w:t>
            </w:r>
          </w:p>
        </w:tc>
        <w:tc>
          <w:tcPr>
            <w:tcW w:w="3447" w:type="dxa"/>
          </w:tcPr>
          <w:p w14:paraId="6FE14574" w14:textId="77777777" w:rsidR="0001147B" w:rsidRPr="00BD0DF5" w:rsidRDefault="0001147B" w:rsidP="0001147B">
            <w:pPr>
              <w:pStyle w:val="NoSpacing"/>
              <w:jc w:val="center"/>
              <w:rPr>
                <w:rFonts w:ascii="Bookman Old Style" w:hAnsi="Bookman Old Style"/>
                <w:bCs/>
                <w:sz w:val="24"/>
                <w:szCs w:val="24"/>
                <w:lang w:val="nb-NO"/>
              </w:rPr>
            </w:pPr>
            <w:r w:rsidRPr="00BD0DF5">
              <w:rPr>
                <w:rFonts w:ascii="Bookman Old Style" w:hAnsi="Bookman Old Style"/>
                <w:bCs/>
                <w:sz w:val="24"/>
                <w:szCs w:val="24"/>
              </w:rPr>
              <w:t>1</w:t>
            </w:r>
            <w:r w:rsidRPr="00BD0DF5">
              <w:rPr>
                <w:rFonts w:ascii="Bookman Old Style" w:hAnsi="Bookman Old Style"/>
                <w:bCs/>
                <w:sz w:val="24"/>
                <w:szCs w:val="24"/>
                <w:lang w:val="en-US"/>
              </w:rPr>
              <w:t xml:space="preserve"> </w:t>
            </w:r>
            <w:r w:rsidRPr="00BD0DF5">
              <w:rPr>
                <w:rFonts w:ascii="Bookman Old Style" w:hAnsi="Bookman Old Style"/>
                <w:bCs/>
                <w:sz w:val="24"/>
                <w:szCs w:val="24"/>
                <w:lang w:val="nb-NO"/>
              </w:rPr>
              <w:t>orang</w:t>
            </w:r>
          </w:p>
        </w:tc>
      </w:tr>
      <w:tr w:rsidR="0001147B" w:rsidRPr="000A5FCF" w14:paraId="2A0A9B56" w14:textId="77777777" w:rsidTr="001164A7">
        <w:tc>
          <w:tcPr>
            <w:tcW w:w="848" w:type="dxa"/>
          </w:tcPr>
          <w:p w14:paraId="170D5059" w14:textId="77777777" w:rsidR="0001147B" w:rsidRPr="00BD0DF5" w:rsidRDefault="0001147B" w:rsidP="0001147B">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3.</w:t>
            </w:r>
          </w:p>
        </w:tc>
        <w:tc>
          <w:tcPr>
            <w:tcW w:w="4717" w:type="dxa"/>
          </w:tcPr>
          <w:p w14:paraId="74D01888" w14:textId="77777777" w:rsidR="0001147B" w:rsidRPr="00BD0DF5" w:rsidRDefault="0001147B" w:rsidP="0001147B">
            <w:pPr>
              <w:pStyle w:val="NoSpacing"/>
              <w:jc w:val="center"/>
              <w:rPr>
                <w:rFonts w:ascii="Bookman Old Style" w:hAnsi="Bookman Old Style"/>
                <w:bCs/>
                <w:sz w:val="24"/>
                <w:szCs w:val="24"/>
              </w:rPr>
            </w:pPr>
            <w:r w:rsidRPr="00BD0DF5">
              <w:rPr>
                <w:rFonts w:ascii="Bookman Old Style" w:hAnsi="Bookman Old Style"/>
                <w:bCs/>
                <w:sz w:val="24"/>
                <w:szCs w:val="24"/>
              </w:rPr>
              <w:t>IV.a</w:t>
            </w:r>
          </w:p>
        </w:tc>
        <w:tc>
          <w:tcPr>
            <w:tcW w:w="3447" w:type="dxa"/>
          </w:tcPr>
          <w:p w14:paraId="6E4A0E11" w14:textId="77777777" w:rsidR="0001147B" w:rsidRPr="00BD0DF5" w:rsidRDefault="0001147B" w:rsidP="0001147B">
            <w:pPr>
              <w:pStyle w:val="NoSpacing"/>
              <w:jc w:val="center"/>
              <w:rPr>
                <w:rFonts w:ascii="Bookman Old Style" w:hAnsi="Bookman Old Style"/>
                <w:bCs/>
                <w:sz w:val="24"/>
                <w:szCs w:val="24"/>
                <w:lang w:val="nb-NO"/>
              </w:rPr>
            </w:pPr>
            <w:r w:rsidRPr="00BD0DF5">
              <w:rPr>
                <w:rFonts w:ascii="Bookman Old Style" w:hAnsi="Bookman Old Style"/>
                <w:bCs/>
                <w:sz w:val="24"/>
                <w:szCs w:val="24"/>
              </w:rPr>
              <w:t>4</w:t>
            </w:r>
            <w:r w:rsidRPr="00BD0DF5">
              <w:rPr>
                <w:rFonts w:ascii="Bookman Old Style" w:hAnsi="Bookman Old Style"/>
                <w:bCs/>
                <w:sz w:val="24"/>
                <w:szCs w:val="24"/>
                <w:lang w:val="en-US"/>
              </w:rPr>
              <w:t xml:space="preserve"> </w:t>
            </w:r>
            <w:r w:rsidRPr="00BD0DF5">
              <w:rPr>
                <w:rFonts w:ascii="Bookman Old Style" w:hAnsi="Bookman Old Style"/>
                <w:bCs/>
                <w:sz w:val="24"/>
                <w:szCs w:val="24"/>
                <w:lang w:val="nb-NO"/>
              </w:rPr>
              <w:t>orang</w:t>
            </w:r>
          </w:p>
        </w:tc>
      </w:tr>
      <w:tr w:rsidR="0001147B" w:rsidRPr="000A5FCF" w14:paraId="63352268" w14:textId="77777777" w:rsidTr="001164A7">
        <w:tc>
          <w:tcPr>
            <w:tcW w:w="848" w:type="dxa"/>
          </w:tcPr>
          <w:p w14:paraId="73F60124" w14:textId="77777777" w:rsidR="0001147B" w:rsidRPr="00BD0DF5" w:rsidRDefault="0001147B" w:rsidP="0001147B">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4.</w:t>
            </w:r>
          </w:p>
        </w:tc>
        <w:tc>
          <w:tcPr>
            <w:tcW w:w="4717" w:type="dxa"/>
          </w:tcPr>
          <w:p w14:paraId="3F96A62F" w14:textId="77777777" w:rsidR="0001147B" w:rsidRPr="00BD0DF5" w:rsidRDefault="0001147B" w:rsidP="0001147B">
            <w:pPr>
              <w:pStyle w:val="NoSpacing"/>
              <w:jc w:val="center"/>
              <w:rPr>
                <w:rFonts w:ascii="Bookman Old Style" w:hAnsi="Bookman Old Style"/>
                <w:bCs/>
                <w:sz w:val="24"/>
                <w:szCs w:val="24"/>
              </w:rPr>
            </w:pPr>
            <w:r w:rsidRPr="00BD0DF5">
              <w:rPr>
                <w:rFonts w:ascii="Bookman Old Style" w:hAnsi="Bookman Old Style"/>
                <w:bCs/>
                <w:sz w:val="24"/>
                <w:szCs w:val="24"/>
              </w:rPr>
              <w:t>IV.b</w:t>
            </w:r>
          </w:p>
        </w:tc>
        <w:tc>
          <w:tcPr>
            <w:tcW w:w="3447" w:type="dxa"/>
          </w:tcPr>
          <w:p w14:paraId="11722654" w14:textId="77777777" w:rsidR="0001147B" w:rsidRPr="00BD0DF5" w:rsidRDefault="0001147B" w:rsidP="0001147B">
            <w:pPr>
              <w:pStyle w:val="NoSpacing"/>
              <w:jc w:val="center"/>
              <w:rPr>
                <w:rFonts w:ascii="Bookman Old Style" w:hAnsi="Bookman Old Style"/>
                <w:bCs/>
                <w:sz w:val="24"/>
                <w:szCs w:val="24"/>
                <w:lang w:val="nb-NO"/>
              </w:rPr>
            </w:pPr>
            <w:r w:rsidRPr="00BD0DF5">
              <w:rPr>
                <w:rFonts w:ascii="Bookman Old Style" w:hAnsi="Bookman Old Style"/>
                <w:bCs/>
                <w:sz w:val="24"/>
                <w:szCs w:val="24"/>
              </w:rPr>
              <w:t>2</w:t>
            </w:r>
            <w:r w:rsidRPr="00BD0DF5">
              <w:rPr>
                <w:rFonts w:ascii="Bookman Old Style" w:hAnsi="Bookman Old Style"/>
                <w:bCs/>
                <w:sz w:val="24"/>
                <w:szCs w:val="24"/>
                <w:lang w:val="nb-NO"/>
              </w:rPr>
              <w:t xml:space="preserve"> orang</w:t>
            </w:r>
          </w:p>
        </w:tc>
      </w:tr>
      <w:tr w:rsidR="0001147B" w:rsidRPr="000A5FCF" w14:paraId="6369075B" w14:textId="77777777" w:rsidTr="001164A7">
        <w:tc>
          <w:tcPr>
            <w:tcW w:w="848" w:type="dxa"/>
          </w:tcPr>
          <w:p w14:paraId="0875CAF9" w14:textId="77777777" w:rsidR="0001147B" w:rsidRPr="00BD0DF5" w:rsidRDefault="0001147B" w:rsidP="0001147B">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5.</w:t>
            </w:r>
          </w:p>
        </w:tc>
        <w:tc>
          <w:tcPr>
            <w:tcW w:w="4717" w:type="dxa"/>
          </w:tcPr>
          <w:p w14:paraId="29F8681B" w14:textId="77777777" w:rsidR="0001147B" w:rsidRPr="00BD0DF5" w:rsidRDefault="0001147B" w:rsidP="0001147B">
            <w:pPr>
              <w:pStyle w:val="NoSpacing"/>
              <w:jc w:val="center"/>
              <w:rPr>
                <w:rFonts w:ascii="Bookman Old Style" w:hAnsi="Bookman Old Style"/>
                <w:bCs/>
                <w:sz w:val="24"/>
                <w:szCs w:val="24"/>
              </w:rPr>
            </w:pPr>
            <w:r w:rsidRPr="00BD0DF5">
              <w:rPr>
                <w:rFonts w:ascii="Bookman Old Style" w:hAnsi="Bookman Old Style"/>
                <w:bCs/>
                <w:sz w:val="24"/>
                <w:szCs w:val="24"/>
              </w:rPr>
              <w:t>Staf</w:t>
            </w:r>
          </w:p>
        </w:tc>
        <w:tc>
          <w:tcPr>
            <w:tcW w:w="3447" w:type="dxa"/>
          </w:tcPr>
          <w:p w14:paraId="39BEAFBF" w14:textId="580D8477" w:rsidR="0001147B" w:rsidRPr="00BD0DF5" w:rsidRDefault="003816D6" w:rsidP="0001147B">
            <w:pPr>
              <w:pStyle w:val="NoSpacing"/>
              <w:jc w:val="center"/>
              <w:rPr>
                <w:rFonts w:ascii="Bookman Old Style" w:hAnsi="Bookman Old Style"/>
                <w:bCs/>
                <w:sz w:val="24"/>
                <w:szCs w:val="24"/>
              </w:rPr>
            </w:pPr>
            <w:r>
              <w:rPr>
                <w:rFonts w:ascii="Bookman Old Style" w:hAnsi="Bookman Old Style"/>
                <w:bCs/>
                <w:sz w:val="24"/>
                <w:szCs w:val="24"/>
                <w:lang w:val="en-US"/>
              </w:rPr>
              <w:t>11</w:t>
            </w:r>
            <w:r w:rsidR="0001147B" w:rsidRPr="00BD0DF5">
              <w:rPr>
                <w:rFonts w:ascii="Bookman Old Style" w:hAnsi="Bookman Old Style"/>
                <w:bCs/>
                <w:sz w:val="24"/>
                <w:szCs w:val="24"/>
              </w:rPr>
              <w:t xml:space="preserve"> orang</w:t>
            </w:r>
          </w:p>
        </w:tc>
      </w:tr>
      <w:tr w:rsidR="0001147B" w:rsidRPr="000A5FCF" w14:paraId="4E356B8D" w14:textId="77777777" w:rsidTr="001164A7">
        <w:trPr>
          <w:trHeight w:val="353"/>
        </w:trPr>
        <w:tc>
          <w:tcPr>
            <w:tcW w:w="5565" w:type="dxa"/>
            <w:gridSpan w:val="2"/>
          </w:tcPr>
          <w:p w14:paraId="4F4C0726" w14:textId="77777777" w:rsidR="0001147B" w:rsidRPr="00BD0DF5" w:rsidRDefault="0001147B" w:rsidP="0001147B">
            <w:pPr>
              <w:pStyle w:val="NoSpacing"/>
              <w:jc w:val="center"/>
              <w:rPr>
                <w:rFonts w:ascii="Bookman Old Style" w:hAnsi="Bookman Old Style"/>
                <w:bCs/>
                <w:sz w:val="24"/>
                <w:szCs w:val="24"/>
                <w:lang w:val="nb-NO"/>
              </w:rPr>
            </w:pPr>
            <w:r w:rsidRPr="00BD0DF5">
              <w:rPr>
                <w:rFonts w:ascii="Bookman Old Style" w:hAnsi="Bookman Old Style"/>
                <w:bCs/>
                <w:sz w:val="24"/>
                <w:szCs w:val="24"/>
                <w:lang w:val="nb-NO"/>
              </w:rPr>
              <w:t>Jumlah</w:t>
            </w:r>
          </w:p>
        </w:tc>
        <w:tc>
          <w:tcPr>
            <w:tcW w:w="3447" w:type="dxa"/>
          </w:tcPr>
          <w:p w14:paraId="32BB1585" w14:textId="7523E834" w:rsidR="0001147B" w:rsidRPr="00BD0DF5" w:rsidRDefault="00DD7917" w:rsidP="0001147B">
            <w:pPr>
              <w:pStyle w:val="NoSpacing"/>
              <w:jc w:val="center"/>
              <w:rPr>
                <w:rFonts w:ascii="Bookman Old Style" w:hAnsi="Bookman Old Style"/>
                <w:bCs/>
                <w:sz w:val="24"/>
                <w:szCs w:val="24"/>
                <w:lang w:val="nb-NO"/>
              </w:rPr>
            </w:pPr>
            <w:r w:rsidRPr="00BD0DF5">
              <w:rPr>
                <w:rFonts w:ascii="Bookman Old Style" w:hAnsi="Bookman Old Style"/>
                <w:bCs/>
                <w:sz w:val="24"/>
                <w:szCs w:val="24"/>
                <w:lang w:val="en-US"/>
              </w:rPr>
              <w:t>1</w:t>
            </w:r>
            <w:r w:rsidR="003816D6">
              <w:rPr>
                <w:rFonts w:ascii="Bookman Old Style" w:hAnsi="Bookman Old Style"/>
                <w:bCs/>
                <w:sz w:val="24"/>
                <w:szCs w:val="24"/>
                <w:lang w:val="en-US"/>
              </w:rPr>
              <w:t>9</w:t>
            </w:r>
            <w:r w:rsidR="0001147B" w:rsidRPr="00BD0DF5">
              <w:rPr>
                <w:rFonts w:ascii="Bookman Old Style" w:hAnsi="Bookman Old Style"/>
                <w:bCs/>
                <w:sz w:val="24"/>
                <w:szCs w:val="24"/>
                <w:lang w:val="en-US"/>
              </w:rPr>
              <w:t xml:space="preserve"> </w:t>
            </w:r>
            <w:r w:rsidR="0001147B" w:rsidRPr="00BD0DF5">
              <w:rPr>
                <w:rFonts w:ascii="Bookman Old Style" w:hAnsi="Bookman Old Style"/>
                <w:bCs/>
                <w:sz w:val="24"/>
                <w:szCs w:val="24"/>
                <w:lang w:val="nb-NO"/>
              </w:rPr>
              <w:t>orang</w:t>
            </w:r>
          </w:p>
        </w:tc>
      </w:tr>
    </w:tbl>
    <w:p w14:paraId="726BF110" w14:textId="032558C8" w:rsidR="0001147B" w:rsidRPr="000621CD" w:rsidRDefault="0001147B" w:rsidP="00BD0DF5">
      <w:pPr>
        <w:pStyle w:val="NoSpacing"/>
        <w:spacing w:line="480" w:lineRule="auto"/>
        <w:ind w:left="720"/>
        <w:jc w:val="both"/>
        <w:rPr>
          <w:rFonts w:ascii="Bookman Old Style" w:hAnsi="Bookman Old Style"/>
          <w:i/>
          <w:iCs/>
          <w:sz w:val="24"/>
          <w:szCs w:val="24"/>
          <w:lang w:val="en-US"/>
        </w:rPr>
      </w:pPr>
      <w:r w:rsidRPr="00BD0DF5">
        <w:rPr>
          <w:rFonts w:ascii="Bookman Old Style" w:hAnsi="Bookman Old Style"/>
          <w:i/>
          <w:iCs/>
          <w:sz w:val="24"/>
          <w:szCs w:val="24"/>
          <w:lang w:val="sv-SE"/>
        </w:rPr>
        <w:t xml:space="preserve">Sumber : Daftar Urut Kepangkatan  Kantor  Camat </w:t>
      </w:r>
      <w:r w:rsidR="00DD7917" w:rsidRPr="00BD0DF5">
        <w:rPr>
          <w:rFonts w:ascii="Bookman Old Style" w:hAnsi="Bookman Old Style"/>
          <w:i/>
          <w:iCs/>
          <w:sz w:val="24"/>
          <w:szCs w:val="24"/>
          <w:lang w:val="sv-SE"/>
        </w:rPr>
        <w:t>Kuala Mandor B</w:t>
      </w:r>
      <w:r w:rsidRPr="00BD0DF5">
        <w:rPr>
          <w:rFonts w:ascii="Bookman Old Style" w:hAnsi="Bookman Old Style"/>
          <w:i/>
          <w:iCs/>
          <w:sz w:val="24"/>
          <w:szCs w:val="24"/>
          <w:lang w:val="sv-SE"/>
        </w:rPr>
        <w:t>, 201</w:t>
      </w:r>
      <w:r w:rsidR="000621CD">
        <w:rPr>
          <w:rFonts w:ascii="Bookman Old Style" w:hAnsi="Bookman Old Style"/>
          <w:i/>
          <w:iCs/>
          <w:sz w:val="24"/>
          <w:szCs w:val="24"/>
          <w:lang w:val="en-US"/>
        </w:rPr>
        <w:t>9</w:t>
      </w:r>
    </w:p>
    <w:p w14:paraId="320BE1C8" w14:textId="77777777" w:rsidR="0001147B" w:rsidRPr="00BD0DF5" w:rsidRDefault="0001147B" w:rsidP="00BD0DF5">
      <w:pPr>
        <w:pStyle w:val="NoSpacing"/>
        <w:spacing w:line="480" w:lineRule="auto"/>
        <w:ind w:left="720"/>
        <w:jc w:val="both"/>
        <w:rPr>
          <w:rFonts w:ascii="Bookman Old Style" w:hAnsi="Bookman Old Style"/>
          <w:sz w:val="24"/>
          <w:szCs w:val="24"/>
        </w:rPr>
      </w:pPr>
    </w:p>
    <w:p w14:paraId="0CE18FF3" w14:textId="47BABBE0" w:rsidR="0001147B" w:rsidRPr="00BD0DF5" w:rsidRDefault="0001147B" w:rsidP="00BD0DF5">
      <w:pPr>
        <w:pStyle w:val="NoSpacing"/>
        <w:spacing w:line="480" w:lineRule="auto"/>
        <w:ind w:firstLine="851"/>
        <w:jc w:val="both"/>
        <w:rPr>
          <w:rFonts w:ascii="Bookman Old Style" w:hAnsi="Bookman Old Style"/>
          <w:sz w:val="24"/>
          <w:szCs w:val="24"/>
          <w:lang w:val="sv-SE"/>
        </w:rPr>
      </w:pPr>
      <w:r w:rsidRPr="00BD0DF5">
        <w:rPr>
          <w:rFonts w:ascii="Bookman Old Style" w:hAnsi="Bookman Old Style"/>
          <w:sz w:val="24"/>
          <w:szCs w:val="24"/>
          <w:lang w:val="sv-SE"/>
        </w:rPr>
        <w:t>Berdasarkan Tabel 2.3</w:t>
      </w:r>
      <w:r w:rsidR="00BD0DF5">
        <w:rPr>
          <w:rFonts w:ascii="Bookman Old Style" w:hAnsi="Bookman Old Style"/>
          <w:sz w:val="24"/>
          <w:szCs w:val="24"/>
          <w:lang w:val="sv-SE"/>
        </w:rPr>
        <w:t>.</w:t>
      </w:r>
      <w:r w:rsidRPr="00BD0DF5">
        <w:rPr>
          <w:rFonts w:ascii="Bookman Old Style" w:hAnsi="Bookman Old Style"/>
          <w:sz w:val="24"/>
          <w:szCs w:val="24"/>
          <w:lang w:val="sv-SE"/>
        </w:rPr>
        <w:t xml:space="preserve"> tersebut diketahui bahwa semua jenjang eselonering </w:t>
      </w:r>
      <w:r w:rsidR="00A83329" w:rsidRPr="00BD0DF5">
        <w:rPr>
          <w:rFonts w:ascii="Bookman Old Style" w:hAnsi="Bookman Old Style"/>
          <w:sz w:val="24"/>
          <w:szCs w:val="24"/>
          <w:lang w:val="sv-SE"/>
        </w:rPr>
        <w:t>Kecamatan</w:t>
      </w:r>
      <w:r w:rsidR="00BD0DF5">
        <w:rPr>
          <w:rFonts w:ascii="Bookman Old Style" w:hAnsi="Bookman Old Style"/>
          <w:sz w:val="24"/>
          <w:szCs w:val="24"/>
          <w:lang w:val="sv-SE"/>
        </w:rPr>
        <w:t xml:space="preserve"> </w:t>
      </w:r>
      <w:r w:rsidR="00DD7917" w:rsidRPr="00BD0DF5">
        <w:rPr>
          <w:rFonts w:ascii="Bookman Old Style" w:hAnsi="Bookman Old Style"/>
          <w:sz w:val="24"/>
          <w:szCs w:val="24"/>
          <w:lang w:val="sv-SE"/>
        </w:rPr>
        <w:t>Kuala Mandor B</w:t>
      </w:r>
      <w:r w:rsidRPr="00BD0DF5">
        <w:rPr>
          <w:rFonts w:ascii="Bookman Old Style" w:hAnsi="Bookman Old Style"/>
          <w:sz w:val="24"/>
          <w:szCs w:val="24"/>
          <w:lang w:val="sv-SE"/>
        </w:rPr>
        <w:t xml:space="preserve"> Kabupaten Kubu Raya, mulai Eselon III</w:t>
      </w:r>
      <w:r w:rsidRPr="00BD0DF5">
        <w:rPr>
          <w:rFonts w:ascii="Bookman Old Style" w:hAnsi="Bookman Old Style"/>
          <w:sz w:val="24"/>
          <w:szCs w:val="24"/>
        </w:rPr>
        <w:t>a</w:t>
      </w:r>
      <w:r w:rsidRPr="00BD0DF5">
        <w:rPr>
          <w:rFonts w:ascii="Bookman Old Style" w:hAnsi="Bookman Old Style"/>
          <w:sz w:val="24"/>
          <w:szCs w:val="24"/>
          <w:lang w:val="sv-SE"/>
        </w:rPr>
        <w:t xml:space="preserve"> sampai dengan Eselon IV</w:t>
      </w:r>
      <w:r w:rsidRPr="00BD0DF5">
        <w:rPr>
          <w:rFonts w:ascii="Bookman Old Style" w:hAnsi="Bookman Old Style"/>
          <w:sz w:val="24"/>
          <w:szCs w:val="24"/>
        </w:rPr>
        <w:t>b</w:t>
      </w:r>
      <w:r w:rsidRPr="00BD0DF5">
        <w:rPr>
          <w:rFonts w:ascii="Bookman Old Style" w:hAnsi="Bookman Old Style"/>
          <w:sz w:val="24"/>
          <w:szCs w:val="24"/>
          <w:lang w:val="sv-SE"/>
        </w:rPr>
        <w:t xml:space="preserve">  sudah terisi dengan didukung tenaga staf sebanyak </w:t>
      </w:r>
      <w:r w:rsidR="00A83329" w:rsidRPr="00BD0DF5">
        <w:rPr>
          <w:rFonts w:ascii="Bookman Old Style" w:hAnsi="Bookman Old Style"/>
          <w:sz w:val="24"/>
          <w:szCs w:val="24"/>
          <w:lang w:val="sv-SE"/>
        </w:rPr>
        <w:t>1</w:t>
      </w:r>
      <w:r w:rsidR="003816D6">
        <w:rPr>
          <w:rFonts w:ascii="Bookman Old Style" w:hAnsi="Bookman Old Style"/>
          <w:sz w:val="24"/>
          <w:szCs w:val="24"/>
          <w:lang w:val="sv-SE"/>
        </w:rPr>
        <w:t xml:space="preserve">1 </w:t>
      </w:r>
      <w:r w:rsidRPr="00BD0DF5">
        <w:rPr>
          <w:rFonts w:ascii="Bookman Old Style" w:hAnsi="Bookman Old Style"/>
          <w:sz w:val="24"/>
          <w:szCs w:val="24"/>
          <w:lang w:val="sv-SE"/>
        </w:rPr>
        <w:t>orang dengan latar belakang tingkat pendidikan yang bervariasi</w:t>
      </w:r>
      <w:r w:rsidR="00BD0DF5">
        <w:rPr>
          <w:rFonts w:ascii="Bookman Old Style" w:hAnsi="Bookman Old Style"/>
          <w:sz w:val="24"/>
          <w:szCs w:val="24"/>
          <w:lang w:val="sv-SE"/>
        </w:rPr>
        <w:t>.</w:t>
      </w:r>
      <w:r w:rsidRPr="00BD0DF5">
        <w:rPr>
          <w:rFonts w:ascii="Bookman Old Style" w:hAnsi="Bookman Old Style"/>
          <w:sz w:val="24"/>
          <w:szCs w:val="24"/>
          <w:lang w:val="sv-SE"/>
        </w:rPr>
        <w:t xml:space="preserve"> </w:t>
      </w:r>
      <w:r w:rsidR="00BD0DF5">
        <w:rPr>
          <w:rFonts w:ascii="Bookman Old Style" w:hAnsi="Bookman Old Style"/>
          <w:sz w:val="24"/>
          <w:szCs w:val="24"/>
          <w:lang w:val="sv-SE"/>
        </w:rPr>
        <w:t>S</w:t>
      </w:r>
      <w:r w:rsidRPr="00BD0DF5">
        <w:rPr>
          <w:rFonts w:ascii="Bookman Old Style" w:hAnsi="Bookman Old Style"/>
          <w:sz w:val="24"/>
          <w:szCs w:val="24"/>
          <w:lang w:val="sv-SE"/>
        </w:rPr>
        <w:t xml:space="preserve">ampai saat ini </w:t>
      </w:r>
      <w:r w:rsidR="00A83329" w:rsidRPr="00BD0DF5">
        <w:rPr>
          <w:rFonts w:ascii="Bookman Old Style" w:hAnsi="Bookman Old Style"/>
          <w:sz w:val="24"/>
          <w:szCs w:val="24"/>
          <w:lang w:val="sv-SE"/>
        </w:rPr>
        <w:t>Kecamatan</w:t>
      </w:r>
      <w:r w:rsidR="00BD0DF5">
        <w:rPr>
          <w:rFonts w:ascii="Bookman Old Style" w:hAnsi="Bookman Old Style"/>
          <w:sz w:val="24"/>
          <w:szCs w:val="24"/>
          <w:lang w:val="sv-SE"/>
        </w:rPr>
        <w:t xml:space="preserve"> </w:t>
      </w:r>
      <w:r w:rsidR="00DD7917" w:rsidRPr="00BD0DF5">
        <w:rPr>
          <w:rFonts w:ascii="Bookman Old Style" w:hAnsi="Bookman Old Style"/>
          <w:sz w:val="24"/>
          <w:szCs w:val="24"/>
          <w:lang w:val="sv-SE"/>
        </w:rPr>
        <w:t>Kuala Mandor B</w:t>
      </w:r>
      <w:r w:rsidRPr="00BD0DF5">
        <w:rPr>
          <w:rFonts w:ascii="Bookman Old Style" w:hAnsi="Bookman Old Style"/>
          <w:sz w:val="24"/>
          <w:szCs w:val="24"/>
          <w:lang w:val="sv-SE"/>
        </w:rPr>
        <w:t xml:space="preserve"> Kabupaten Kubu Raya masih kekurangan tenaga staf di masing masing seksi dan sekretariat</w:t>
      </w:r>
      <w:r w:rsidRPr="00BD0DF5">
        <w:rPr>
          <w:rFonts w:ascii="Bookman Old Style" w:hAnsi="Bookman Old Style"/>
          <w:sz w:val="24"/>
          <w:szCs w:val="24"/>
        </w:rPr>
        <w:t xml:space="preserve">, dan untuk memenuhi kebutuhan tersebut </w:t>
      </w:r>
      <w:r w:rsidR="00A83329" w:rsidRPr="00BD0DF5">
        <w:rPr>
          <w:rFonts w:ascii="Bookman Old Style" w:hAnsi="Bookman Old Style"/>
          <w:sz w:val="24"/>
          <w:szCs w:val="24"/>
        </w:rPr>
        <w:t>Kecamatan</w:t>
      </w:r>
      <w:r w:rsidR="00A83329" w:rsidRPr="00BD0DF5">
        <w:rPr>
          <w:rFonts w:ascii="Bookman Old Style" w:hAnsi="Bookman Old Style"/>
          <w:sz w:val="24"/>
          <w:szCs w:val="24"/>
          <w:lang w:val="en-US"/>
        </w:rPr>
        <w:t xml:space="preserve"> </w:t>
      </w:r>
      <w:r w:rsidR="00DD7917" w:rsidRPr="00BD0DF5">
        <w:rPr>
          <w:rFonts w:ascii="Bookman Old Style" w:hAnsi="Bookman Old Style"/>
          <w:sz w:val="24"/>
          <w:szCs w:val="24"/>
        </w:rPr>
        <w:t>Kuala Mandor B</w:t>
      </w:r>
      <w:r w:rsidRPr="00BD0DF5">
        <w:rPr>
          <w:rFonts w:ascii="Bookman Old Style" w:hAnsi="Bookman Old Style"/>
          <w:sz w:val="24"/>
          <w:szCs w:val="24"/>
        </w:rPr>
        <w:t xml:space="preserve"> mempekerjakan staf non PNS sebanyak </w:t>
      </w:r>
      <w:r w:rsidRPr="00BD0DF5">
        <w:rPr>
          <w:rFonts w:ascii="Bookman Old Style" w:hAnsi="Bookman Old Style"/>
          <w:sz w:val="24"/>
          <w:szCs w:val="24"/>
          <w:lang w:val="en-US"/>
        </w:rPr>
        <w:t>2</w:t>
      </w:r>
      <w:r w:rsidRPr="00BD0DF5">
        <w:rPr>
          <w:rFonts w:ascii="Bookman Old Style" w:hAnsi="Bookman Old Style"/>
          <w:sz w:val="24"/>
          <w:szCs w:val="24"/>
        </w:rPr>
        <w:t xml:space="preserve"> orang</w:t>
      </w:r>
      <w:r w:rsidRPr="00BD0DF5">
        <w:rPr>
          <w:rFonts w:ascii="Bookman Old Style" w:hAnsi="Bookman Old Style"/>
          <w:sz w:val="24"/>
          <w:szCs w:val="24"/>
          <w:lang w:val="sv-SE"/>
        </w:rPr>
        <w:t>.</w:t>
      </w:r>
    </w:p>
    <w:p w14:paraId="445C0C08" w14:textId="0711F893" w:rsidR="0001147B" w:rsidRPr="00BD0DF5" w:rsidRDefault="0001147B" w:rsidP="00BD0DF5">
      <w:pPr>
        <w:pStyle w:val="NoSpacing"/>
        <w:spacing w:line="480" w:lineRule="auto"/>
        <w:ind w:firstLine="851"/>
        <w:jc w:val="both"/>
        <w:rPr>
          <w:rFonts w:ascii="Bookman Old Style" w:hAnsi="Bookman Old Style"/>
          <w:sz w:val="24"/>
          <w:szCs w:val="24"/>
          <w:lang w:val="en-US"/>
        </w:rPr>
      </w:pPr>
      <w:r w:rsidRPr="00BD0DF5">
        <w:rPr>
          <w:rFonts w:ascii="Bookman Old Style" w:hAnsi="Bookman Old Style"/>
          <w:sz w:val="24"/>
          <w:szCs w:val="24"/>
        </w:rPr>
        <w:t>Secara rinci Jumlah pegaw</w:t>
      </w:r>
      <w:r w:rsidR="00A83329" w:rsidRPr="00BD0DF5">
        <w:rPr>
          <w:rFonts w:ascii="Bookman Old Style" w:hAnsi="Bookman Old Style"/>
          <w:sz w:val="24"/>
          <w:szCs w:val="24"/>
        </w:rPr>
        <w:t xml:space="preserve">ai yang bertugas di </w:t>
      </w:r>
      <w:r w:rsidR="00A83329" w:rsidRPr="00BD0DF5">
        <w:rPr>
          <w:rFonts w:ascii="Bookman Old Style" w:hAnsi="Bookman Old Style"/>
          <w:sz w:val="24"/>
          <w:szCs w:val="24"/>
          <w:lang w:val="en-US"/>
        </w:rPr>
        <w:t xml:space="preserve">Kecamatan </w:t>
      </w:r>
      <w:r w:rsidR="00DD7917" w:rsidRPr="00BD0DF5">
        <w:rPr>
          <w:rFonts w:ascii="Bookman Old Style" w:hAnsi="Bookman Old Style"/>
          <w:sz w:val="24"/>
          <w:szCs w:val="24"/>
          <w:lang w:val="sv-SE"/>
        </w:rPr>
        <w:t>Kuala Mandor B</w:t>
      </w:r>
      <w:r w:rsidRPr="00BD0DF5">
        <w:rPr>
          <w:rFonts w:ascii="Bookman Old Style" w:hAnsi="Bookman Old Style"/>
          <w:sz w:val="24"/>
          <w:szCs w:val="24"/>
          <w:lang w:val="sv-SE"/>
        </w:rPr>
        <w:t xml:space="preserve"> </w:t>
      </w:r>
      <w:r w:rsidRPr="00BD0DF5">
        <w:rPr>
          <w:rFonts w:ascii="Bookman Old Style" w:hAnsi="Bookman Old Style"/>
          <w:sz w:val="24"/>
          <w:szCs w:val="24"/>
        </w:rPr>
        <w:t>pada bulan Januari 201</w:t>
      </w:r>
      <w:r w:rsidR="003816D6">
        <w:rPr>
          <w:rFonts w:ascii="Bookman Old Style" w:hAnsi="Bookman Old Style"/>
          <w:sz w:val="24"/>
          <w:szCs w:val="24"/>
          <w:lang w:val="en-US"/>
        </w:rPr>
        <w:t>9</w:t>
      </w:r>
      <w:r w:rsidR="009E0C56">
        <w:rPr>
          <w:rFonts w:ascii="Bookman Old Style" w:hAnsi="Bookman Old Style"/>
          <w:sz w:val="24"/>
          <w:szCs w:val="24"/>
          <w:lang w:val="en-US"/>
        </w:rPr>
        <w:t xml:space="preserve"> </w:t>
      </w:r>
      <w:r w:rsidRPr="00BD0DF5">
        <w:rPr>
          <w:rFonts w:ascii="Bookman Old Style" w:hAnsi="Bookman Old Style"/>
          <w:sz w:val="24"/>
          <w:szCs w:val="24"/>
        </w:rPr>
        <w:t xml:space="preserve">sampai dengan </w:t>
      </w:r>
      <w:r w:rsidR="009E0C56">
        <w:rPr>
          <w:rFonts w:ascii="Bookman Old Style" w:hAnsi="Bookman Old Style"/>
          <w:sz w:val="24"/>
          <w:szCs w:val="24"/>
          <w:lang w:val="en-US"/>
        </w:rPr>
        <w:t>Desember</w:t>
      </w:r>
      <w:r w:rsidRPr="00BD0DF5">
        <w:rPr>
          <w:rFonts w:ascii="Bookman Old Style" w:hAnsi="Bookman Old Style"/>
          <w:sz w:val="24"/>
          <w:szCs w:val="24"/>
        </w:rPr>
        <w:t xml:space="preserve"> tahun 201</w:t>
      </w:r>
      <w:r w:rsidR="003816D6">
        <w:rPr>
          <w:rFonts w:ascii="Bookman Old Style" w:hAnsi="Bookman Old Style"/>
          <w:sz w:val="24"/>
          <w:szCs w:val="24"/>
          <w:lang w:val="en-US"/>
        </w:rPr>
        <w:t xml:space="preserve">9 </w:t>
      </w:r>
      <w:r w:rsidRPr="00BD0DF5">
        <w:rPr>
          <w:rFonts w:ascii="Bookman Old Style" w:hAnsi="Bookman Old Style"/>
          <w:sz w:val="24"/>
          <w:szCs w:val="24"/>
        </w:rPr>
        <w:t xml:space="preserve">dapat </w:t>
      </w:r>
      <w:r w:rsidR="00BD0DF5">
        <w:rPr>
          <w:rFonts w:ascii="Bookman Old Style" w:hAnsi="Bookman Old Style"/>
          <w:sz w:val="24"/>
          <w:szCs w:val="24"/>
        </w:rPr>
        <w:t>dilihat pada tab</w:t>
      </w:r>
      <w:r w:rsidR="00BD0DF5">
        <w:rPr>
          <w:rFonts w:ascii="Bookman Old Style" w:hAnsi="Bookman Old Style"/>
          <w:sz w:val="24"/>
          <w:szCs w:val="24"/>
          <w:lang w:val="en-ID"/>
        </w:rPr>
        <w:t>el</w:t>
      </w:r>
      <w:r w:rsidRPr="00BD0DF5">
        <w:rPr>
          <w:rFonts w:ascii="Bookman Old Style" w:hAnsi="Bookman Old Style"/>
          <w:sz w:val="24"/>
          <w:szCs w:val="24"/>
        </w:rPr>
        <w:t xml:space="preserve"> 2.</w:t>
      </w:r>
      <w:r w:rsidRPr="00BD0DF5">
        <w:rPr>
          <w:rFonts w:ascii="Bookman Old Style" w:hAnsi="Bookman Old Style"/>
          <w:sz w:val="24"/>
          <w:szCs w:val="24"/>
          <w:lang w:val="en-US"/>
        </w:rPr>
        <w:t>4</w:t>
      </w:r>
      <w:r w:rsidR="00BD0DF5">
        <w:rPr>
          <w:rFonts w:ascii="Bookman Old Style" w:hAnsi="Bookman Old Style"/>
          <w:sz w:val="24"/>
          <w:szCs w:val="24"/>
          <w:lang w:val="en-US"/>
        </w:rPr>
        <w:t>.</w:t>
      </w:r>
    </w:p>
    <w:p w14:paraId="1A4675EF" w14:textId="77777777" w:rsidR="0001147B" w:rsidRDefault="0001147B" w:rsidP="00BD0DF5">
      <w:pPr>
        <w:pStyle w:val="NoSpacing"/>
        <w:spacing w:line="480" w:lineRule="auto"/>
        <w:ind w:left="720"/>
        <w:jc w:val="both"/>
        <w:rPr>
          <w:rFonts w:ascii="Bookman Old Style" w:hAnsi="Bookman Old Style"/>
          <w:sz w:val="24"/>
          <w:szCs w:val="24"/>
          <w:lang w:val="en-US"/>
        </w:rPr>
      </w:pPr>
    </w:p>
    <w:p w14:paraId="1C27224D" w14:textId="77777777" w:rsidR="00F37EB0" w:rsidRDefault="00F37EB0" w:rsidP="00BD0DF5">
      <w:pPr>
        <w:pStyle w:val="NoSpacing"/>
        <w:spacing w:line="480" w:lineRule="auto"/>
        <w:ind w:left="720"/>
        <w:jc w:val="both"/>
        <w:rPr>
          <w:rFonts w:ascii="Bookman Old Style" w:hAnsi="Bookman Old Style"/>
          <w:sz w:val="24"/>
          <w:szCs w:val="24"/>
          <w:lang w:val="en-US"/>
        </w:rPr>
      </w:pPr>
    </w:p>
    <w:p w14:paraId="245B9A99" w14:textId="77777777" w:rsidR="00F37EB0" w:rsidRDefault="00F37EB0" w:rsidP="00BD0DF5">
      <w:pPr>
        <w:pStyle w:val="NoSpacing"/>
        <w:spacing w:line="480" w:lineRule="auto"/>
        <w:ind w:left="720"/>
        <w:jc w:val="both"/>
        <w:rPr>
          <w:rFonts w:ascii="Bookman Old Style" w:hAnsi="Bookman Old Style"/>
          <w:sz w:val="24"/>
          <w:szCs w:val="24"/>
          <w:lang w:val="en-US"/>
        </w:rPr>
      </w:pPr>
    </w:p>
    <w:p w14:paraId="55E8BC93" w14:textId="77777777" w:rsidR="00F37EB0" w:rsidRDefault="00F37EB0" w:rsidP="00BD0DF5">
      <w:pPr>
        <w:pStyle w:val="NoSpacing"/>
        <w:spacing w:line="480" w:lineRule="auto"/>
        <w:ind w:left="720"/>
        <w:jc w:val="both"/>
        <w:rPr>
          <w:rFonts w:ascii="Bookman Old Style" w:hAnsi="Bookman Old Style"/>
          <w:sz w:val="24"/>
          <w:szCs w:val="24"/>
          <w:lang w:val="en-US"/>
        </w:rPr>
      </w:pPr>
    </w:p>
    <w:p w14:paraId="5C97315C" w14:textId="77777777" w:rsidR="00F37EB0" w:rsidRDefault="00F37EB0" w:rsidP="00BD0DF5">
      <w:pPr>
        <w:pStyle w:val="NoSpacing"/>
        <w:spacing w:line="480" w:lineRule="auto"/>
        <w:ind w:left="720"/>
        <w:jc w:val="both"/>
        <w:rPr>
          <w:rFonts w:ascii="Bookman Old Style" w:hAnsi="Bookman Old Style"/>
          <w:sz w:val="24"/>
          <w:szCs w:val="24"/>
          <w:lang w:val="en-US"/>
        </w:rPr>
      </w:pPr>
    </w:p>
    <w:p w14:paraId="26A6BF42" w14:textId="77777777" w:rsidR="0001147B" w:rsidRPr="00F37EB0" w:rsidRDefault="0001147B" w:rsidP="00F37EB0">
      <w:pPr>
        <w:pStyle w:val="NoSpacing"/>
        <w:jc w:val="center"/>
        <w:rPr>
          <w:rFonts w:ascii="Bookman Old Style" w:hAnsi="Bookman Old Style"/>
          <w:sz w:val="24"/>
          <w:szCs w:val="24"/>
          <w:lang w:val="en-ID"/>
        </w:rPr>
      </w:pPr>
      <w:r w:rsidRPr="00F37EB0">
        <w:rPr>
          <w:rFonts w:ascii="Bookman Old Style" w:hAnsi="Bookman Old Style"/>
          <w:sz w:val="24"/>
          <w:szCs w:val="24"/>
        </w:rPr>
        <w:lastRenderedPageBreak/>
        <w:t>Tabel  2.4</w:t>
      </w:r>
      <w:r w:rsidR="00F37EB0">
        <w:rPr>
          <w:rFonts w:ascii="Bookman Old Style" w:hAnsi="Bookman Old Style"/>
          <w:sz w:val="24"/>
          <w:szCs w:val="24"/>
          <w:lang w:val="en-ID"/>
        </w:rPr>
        <w:t>.</w:t>
      </w:r>
    </w:p>
    <w:p w14:paraId="66041BCB" w14:textId="77777777" w:rsidR="0001147B" w:rsidRPr="00F37EB0" w:rsidRDefault="0001147B" w:rsidP="00F37EB0">
      <w:pPr>
        <w:pStyle w:val="NoSpacing"/>
        <w:jc w:val="center"/>
        <w:rPr>
          <w:rFonts w:ascii="Bookman Old Style" w:hAnsi="Bookman Old Style"/>
          <w:sz w:val="24"/>
          <w:szCs w:val="24"/>
        </w:rPr>
      </w:pPr>
      <w:r w:rsidRPr="00F37EB0">
        <w:rPr>
          <w:rFonts w:ascii="Bookman Old Style" w:hAnsi="Bookman Old Style"/>
          <w:sz w:val="24"/>
          <w:szCs w:val="24"/>
        </w:rPr>
        <w:t>DUK BERDASARKAN PANGKAT DAN GOLONGAN</w:t>
      </w:r>
    </w:p>
    <w:p w14:paraId="0D0AAEAF" w14:textId="6DDC3302" w:rsidR="00127DD2" w:rsidRPr="00F37EB0" w:rsidRDefault="00A83329" w:rsidP="00F37EB0">
      <w:pPr>
        <w:pStyle w:val="NoSpacing"/>
        <w:jc w:val="center"/>
        <w:rPr>
          <w:rFonts w:ascii="Bookman Old Style" w:hAnsi="Bookman Old Style"/>
          <w:sz w:val="24"/>
          <w:szCs w:val="24"/>
          <w:lang w:val="en-US"/>
        </w:rPr>
      </w:pPr>
      <w:r w:rsidRPr="00F37EB0">
        <w:rPr>
          <w:rFonts w:ascii="Bookman Old Style" w:hAnsi="Bookman Old Style"/>
          <w:sz w:val="24"/>
          <w:szCs w:val="24"/>
        </w:rPr>
        <w:t>KECAMATAN</w:t>
      </w:r>
      <w:r w:rsidR="00DD7917" w:rsidRPr="00F37EB0">
        <w:rPr>
          <w:rFonts w:ascii="Bookman Old Style" w:hAnsi="Bookman Old Style"/>
          <w:sz w:val="24"/>
          <w:szCs w:val="24"/>
        </w:rPr>
        <w:t>KUALA MANDOR B</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544"/>
        <w:gridCol w:w="2227"/>
        <w:gridCol w:w="2835"/>
      </w:tblGrid>
      <w:tr w:rsidR="001164A7" w:rsidRPr="001164A7" w14:paraId="3ACFFB93" w14:textId="77777777" w:rsidTr="00F37EB0">
        <w:tc>
          <w:tcPr>
            <w:tcW w:w="608" w:type="dxa"/>
            <w:vAlign w:val="center"/>
          </w:tcPr>
          <w:p w14:paraId="2FCDE74C" w14:textId="77777777" w:rsidR="001164A7" w:rsidRPr="00F37EB0" w:rsidRDefault="001164A7" w:rsidP="00F37EB0">
            <w:pPr>
              <w:jc w:val="center"/>
              <w:rPr>
                <w:rFonts w:ascii="Bookman Old Style" w:eastAsia="Calibri" w:hAnsi="Bookman Old Style"/>
                <w:bCs/>
                <w:sz w:val="22"/>
                <w:szCs w:val="22"/>
              </w:rPr>
            </w:pPr>
            <w:r w:rsidRPr="00F37EB0">
              <w:rPr>
                <w:rFonts w:ascii="Bookman Old Style" w:eastAsia="Calibri" w:hAnsi="Bookman Old Style"/>
                <w:bCs/>
                <w:sz w:val="22"/>
                <w:szCs w:val="22"/>
              </w:rPr>
              <w:t>NO</w:t>
            </w:r>
          </w:p>
        </w:tc>
        <w:tc>
          <w:tcPr>
            <w:tcW w:w="3544" w:type="dxa"/>
            <w:vAlign w:val="center"/>
          </w:tcPr>
          <w:p w14:paraId="092F2A1A" w14:textId="77777777" w:rsidR="001164A7" w:rsidRPr="00F37EB0" w:rsidRDefault="001164A7" w:rsidP="00F37EB0">
            <w:pPr>
              <w:jc w:val="center"/>
              <w:rPr>
                <w:rFonts w:ascii="Bookman Old Style" w:eastAsia="Calibri" w:hAnsi="Bookman Old Style"/>
                <w:bCs/>
                <w:sz w:val="22"/>
                <w:szCs w:val="22"/>
              </w:rPr>
            </w:pPr>
            <w:r w:rsidRPr="00F37EB0">
              <w:rPr>
                <w:rFonts w:ascii="Bookman Old Style" w:eastAsia="Calibri" w:hAnsi="Bookman Old Style"/>
                <w:bCs/>
                <w:sz w:val="22"/>
                <w:szCs w:val="22"/>
              </w:rPr>
              <w:t>NAMA / NIP</w:t>
            </w:r>
          </w:p>
        </w:tc>
        <w:tc>
          <w:tcPr>
            <w:tcW w:w="2227" w:type="dxa"/>
            <w:vAlign w:val="center"/>
          </w:tcPr>
          <w:p w14:paraId="716ED29A" w14:textId="77777777" w:rsidR="001164A7" w:rsidRPr="00F37EB0" w:rsidRDefault="001164A7" w:rsidP="00F37EB0">
            <w:pPr>
              <w:jc w:val="center"/>
              <w:rPr>
                <w:rFonts w:ascii="Bookman Old Style" w:eastAsia="Calibri" w:hAnsi="Bookman Old Style"/>
                <w:bCs/>
                <w:sz w:val="22"/>
                <w:szCs w:val="22"/>
              </w:rPr>
            </w:pPr>
            <w:r w:rsidRPr="00F37EB0">
              <w:rPr>
                <w:rFonts w:ascii="Bookman Old Style" w:eastAsia="Calibri" w:hAnsi="Bookman Old Style"/>
                <w:bCs/>
                <w:sz w:val="22"/>
                <w:szCs w:val="22"/>
              </w:rPr>
              <w:t>PANGKAT/</w:t>
            </w:r>
          </w:p>
          <w:p w14:paraId="43924FC3" w14:textId="77777777" w:rsidR="001164A7" w:rsidRPr="00F37EB0" w:rsidRDefault="001164A7" w:rsidP="00F37EB0">
            <w:pPr>
              <w:jc w:val="center"/>
              <w:rPr>
                <w:rFonts w:ascii="Bookman Old Style" w:eastAsia="Calibri" w:hAnsi="Bookman Old Style"/>
                <w:bCs/>
                <w:sz w:val="22"/>
                <w:szCs w:val="22"/>
              </w:rPr>
            </w:pPr>
            <w:r w:rsidRPr="00F37EB0">
              <w:rPr>
                <w:rFonts w:ascii="Bookman Old Style" w:eastAsia="Calibri" w:hAnsi="Bookman Old Style"/>
                <w:bCs/>
                <w:sz w:val="22"/>
                <w:szCs w:val="22"/>
              </w:rPr>
              <w:t>GOL</w:t>
            </w:r>
            <w:r w:rsidR="00F37EB0">
              <w:rPr>
                <w:rFonts w:ascii="Bookman Old Style" w:eastAsia="Calibri" w:hAnsi="Bookman Old Style"/>
                <w:bCs/>
                <w:sz w:val="22"/>
                <w:szCs w:val="22"/>
              </w:rPr>
              <w:t xml:space="preserve">. </w:t>
            </w:r>
            <w:r w:rsidRPr="00F37EB0">
              <w:rPr>
                <w:rFonts w:ascii="Bookman Old Style" w:eastAsia="Calibri" w:hAnsi="Bookman Old Style"/>
                <w:bCs/>
                <w:sz w:val="22"/>
                <w:szCs w:val="22"/>
              </w:rPr>
              <w:t>RUANG</w:t>
            </w:r>
          </w:p>
        </w:tc>
        <w:tc>
          <w:tcPr>
            <w:tcW w:w="2835" w:type="dxa"/>
            <w:vAlign w:val="center"/>
          </w:tcPr>
          <w:p w14:paraId="5F0AC261" w14:textId="77777777" w:rsidR="001164A7" w:rsidRPr="00F37EB0" w:rsidRDefault="001164A7" w:rsidP="00F37EB0">
            <w:pPr>
              <w:jc w:val="center"/>
              <w:rPr>
                <w:rFonts w:ascii="Bookman Old Style" w:eastAsia="Calibri" w:hAnsi="Bookman Old Style"/>
                <w:bCs/>
                <w:sz w:val="22"/>
                <w:szCs w:val="22"/>
              </w:rPr>
            </w:pPr>
            <w:r w:rsidRPr="00F37EB0">
              <w:rPr>
                <w:rFonts w:ascii="Bookman Old Style" w:eastAsia="Calibri" w:hAnsi="Bookman Old Style"/>
                <w:bCs/>
                <w:sz w:val="22"/>
                <w:szCs w:val="22"/>
              </w:rPr>
              <w:t>JABATAN</w:t>
            </w:r>
          </w:p>
        </w:tc>
      </w:tr>
      <w:tr w:rsidR="001164A7" w:rsidRPr="001164A7" w14:paraId="662267BF" w14:textId="77777777" w:rsidTr="00F37EB0">
        <w:tc>
          <w:tcPr>
            <w:tcW w:w="608" w:type="dxa"/>
            <w:vAlign w:val="center"/>
          </w:tcPr>
          <w:p w14:paraId="57F3054D" w14:textId="77777777" w:rsidR="001164A7" w:rsidRPr="00F37EB0" w:rsidRDefault="001164A7" w:rsidP="00F37EB0">
            <w:pPr>
              <w:jc w:val="both"/>
              <w:rPr>
                <w:rFonts w:ascii="Bookman Old Style" w:eastAsia="Calibri" w:hAnsi="Bookman Old Style"/>
                <w:bCs/>
                <w:sz w:val="22"/>
                <w:szCs w:val="22"/>
              </w:rPr>
            </w:pPr>
            <w:r w:rsidRPr="00F37EB0">
              <w:rPr>
                <w:rFonts w:ascii="Bookman Old Style" w:eastAsia="Calibri" w:hAnsi="Bookman Old Style"/>
                <w:bCs/>
                <w:sz w:val="22"/>
                <w:szCs w:val="22"/>
              </w:rPr>
              <w:t>1</w:t>
            </w:r>
          </w:p>
        </w:tc>
        <w:tc>
          <w:tcPr>
            <w:tcW w:w="3544" w:type="dxa"/>
            <w:vAlign w:val="center"/>
          </w:tcPr>
          <w:p w14:paraId="211F3F14" w14:textId="77777777" w:rsidR="001164A7" w:rsidRPr="00F37EB0" w:rsidRDefault="001164A7" w:rsidP="00F37EB0">
            <w:pPr>
              <w:rPr>
                <w:rFonts w:ascii="Bookman Old Style" w:eastAsia="Calibri" w:hAnsi="Bookman Old Style"/>
                <w:bCs/>
                <w:sz w:val="22"/>
                <w:szCs w:val="22"/>
                <w:lang w:val="id-ID"/>
              </w:rPr>
            </w:pPr>
            <w:r w:rsidRPr="00F37EB0">
              <w:rPr>
                <w:rFonts w:ascii="Bookman Old Style" w:eastAsia="Calibri" w:hAnsi="Bookman Old Style"/>
                <w:bCs/>
                <w:sz w:val="22"/>
                <w:szCs w:val="22"/>
                <w:lang w:val="id-ID"/>
              </w:rPr>
              <w:t xml:space="preserve">Drs. YANSEN SIBARANI </w:t>
            </w:r>
          </w:p>
          <w:p w14:paraId="46C3AF84" w14:textId="77777777" w:rsidR="001164A7" w:rsidRPr="00F37EB0" w:rsidRDefault="001164A7" w:rsidP="00F37EB0">
            <w:pPr>
              <w:rPr>
                <w:rFonts w:ascii="Bookman Old Style" w:eastAsia="Calibri" w:hAnsi="Bookman Old Style"/>
                <w:bCs/>
                <w:sz w:val="22"/>
                <w:szCs w:val="22"/>
              </w:rPr>
            </w:pPr>
            <w:r w:rsidRPr="00F37EB0">
              <w:rPr>
                <w:rFonts w:ascii="Bookman Old Style" w:eastAsia="Calibri" w:hAnsi="Bookman Old Style"/>
                <w:sz w:val="22"/>
                <w:szCs w:val="22"/>
                <w:lang w:val="id-ID"/>
              </w:rPr>
              <w:t>NIP. 19631101 198603 1 008</w:t>
            </w:r>
          </w:p>
        </w:tc>
        <w:tc>
          <w:tcPr>
            <w:tcW w:w="2227" w:type="dxa"/>
            <w:vAlign w:val="center"/>
          </w:tcPr>
          <w:p w14:paraId="5C313F35" w14:textId="77777777" w:rsidR="00F37EB0" w:rsidRDefault="00F37EB0" w:rsidP="00127DD2">
            <w:pPr>
              <w:jc w:val="center"/>
              <w:rPr>
                <w:rFonts w:ascii="Bookman Old Style" w:eastAsia="Calibri" w:hAnsi="Bookman Old Style"/>
                <w:bCs/>
                <w:sz w:val="22"/>
                <w:szCs w:val="22"/>
              </w:rPr>
            </w:pPr>
            <w:r>
              <w:rPr>
                <w:rFonts w:ascii="Bookman Old Style" w:eastAsia="Calibri" w:hAnsi="Bookman Old Style"/>
                <w:bCs/>
                <w:sz w:val="22"/>
                <w:szCs w:val="22"/>
              </w:rPr>
              <w:t>Pembina Tingkat I</w:t>
            </w:r>
          </w:p>
          <w:p w14:paraId="6852AF71" w14:textId="77777777" w:rsidR="001164A7" w:rsidRPr="00F37EB0" w:rsidRDefault="00F37EB0" w:rsidP="00127DD2">
            <w:pPr>
              <w:jc w:val="center"/>
              <w:rPr>
                <w:rFonts w:ascii="Bookman Old Style" w:eastAsia="Calibri" w:hAnsi="Bookman Old Style"/>
                <w:bCs/>
                <w:sz w:val="22"/>
                <w:szCs w:val="22"/>
                <w:lang w:val="id-ID"/>
              </w:rPr>
            </w:pPr>
            <w:r>
              <w:rPr>
                <w:rFonts w:ascii="Bookman Old Style" w:eastAsia="Calibri" w:hAnsi="Bookman Old Style"/>
                <w:bCs/>
                <w:sz w:val="22"/>
                <w:szCs w:val="22"/>
              </w:rPr>
              <w:t>(</w:t>
            </w:r>
            <w:r w:rsidR="001164A7" w:rsidRPr="00F37EB0">
              <w:rPr>
                <w:rFonts w:ascii="Bookman Old Style" w:eastAsia="Calibri" w:hAnsi="Bookman Old Style"/>
                <w:bCs/>
                <w:sz w:val="22"/>
                <w:szCs w:val="22"/>
              </w:rPr>
              <w:t>IV/b</w:t>
            </w:r>
            <w:r>
              <w:rPr>
                <w:rFonts w:ascii="Bookman Old Style" w:eastAsia="Calibri" w:hAnsi="Bookman Old Style"/>
                <w:bCs/>
                <w:sz w:val="22"/>
                <w:szCs w:val="22"/>
              </w:rPr>
              <w:t>)</w:t>
            </w:r>
          </w:p>
        </w:tc>
        <w:tc>
          <w:tcPr>
            <w:tcW w:w="2835" w:type="dxa"/>
            <w:vAlign w:val="center"/>
          </w:tcPr>
          <w:p w14:paraId="47215E10" w14:textId="77777777" w:rsidR="001164A7" w:rsidRPr="00F37EB0" w:rsidRDefault="001164A7"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C A M A T</w:t>
            </w:r>
          </w:p>
        </w:tc>
      </w:tr>
      <w:tr w:rsidR="001164A7" w:rsidRPr="001164A7" w14:paraId="2057F6F4" w14:textId="77777777" w:rsidTr="00F37EB0">
        <w:tc>
          <w:tcPr>
            <w:tcW w:w="608" w:type="dxa"/>
            <w:vAlign w:val="center"/>
          </w:tcPr>
          <w:p w14:paraId="50F305B8" w14:textId="77777777" w:rsidR="001164A7" w:rsidRPr="00F37EB0" w:rsidRDefault="001164A7" w:rsidP="00F37EB0">
            <w:pPr>
              <w:jc w:val="both"/>
              <w:rPr>
                <w:rFonts w:ascii="Bookman Old Style" w:eastAsia="Calibri" w:hAnsi="Bookman Old Style"/>
                <w:bCs/>
                <w:sz w:val="22"/>
                <w:szCs w:val="22"/>
              </w:rPr>
            </w:pPr>
            <w:r w:rsidRPr="00F37EB0">
              <w:rPr>
                <w:rFonts w:ascii="Bookman Old Style" w:eastAsia="Calibri" w:hAnsi="Bookman Old Style"/>
                <w:bCs/>
                <w:sz w:val="22"/>
                <w:szCs w:val="22"/>
              </w:rPr>
              <w:t>2.</w:t>
            </w:r>
          </w:p>
        </w:tc>
        <w:tc>
          <w:tcPr>
            <w:tcW w:w="3544" w:type="dxa"/>
            <w:vAlign w:val="center"/>
          </w:tcPr>
          <w:p w14:paraId="162F3CF0" w14:textId="77777777" w:rsidR="001164A7" w:rsidRPr="00F37EB0" w:rsidRDefault="001164A7" w:rsidP="00F37EB0">
            <w:pPr>
              <w:rPr>
                <w:rFonts w:ascii="Bookman Old Style" w:eastAsia="Calibri" w:hAnsi="Bookman Old Style"/>
                <w:bCs/>
                <w:sz w:val="22"/>
                <w:szCs w:val="22"/>
              </w:rPr>
            </w:pPr>
            <w:r w:rsidRPr="00F37EB0">
              <w:rPr>
                <w:rFonts w:ascii="Bookman Old Style" w:eastAsia="Calibri" w:hAnsi="Bookman Old Style"/>
                <w:bCs/>
                <w:sz w:val="22"/>
                <w:szCs w:val="22"/>
              </w:rPr>
              <w:t xml:space="preserve">M A L U K, S.Pd  </w:t>
            </w:r>
          </w:p>
          <w:p w14:paraId="2D41758A" w14:textId="77777777" w:rsidR="001164A7" w:rsidRPr="00F37EB0" w:rsidRDefault="001164A7" w:rsidP="00F37EB0">
            <w:pPr>
              <w:rPr>
                <w:rFonts w:ascii="Bookman Old Style" w:eastAsia="Calibri" w:hAnsi="Bookman Old Style"/>
                <w:bCs/>
                <w:sz w:val="22"/>
                <w:szCs w:val="22"/>
              </w:rPr>
            </w:pPr>
            <w:r w:rsidRPr="00F37EB0">
              <w:rPr>
                <w:rFonts w:ascii="Bookman Old Style" w:eastAsia="Calibri" w:hAnsi="Bookman Old Style"/>
                <w:bCs/>
                <w:sz w:val="22"/>
                <w:szCs w:val="22"/>
              </w:rPr>
              <w:t>NIP.</w:t>
            </w:r>
            <w:r w:rsidRPr="00F37EB0">
              <w:rPr>
                <w:rFonts w:ascii="Bookman Old Style" w:eastAsia="Calibri" w:hAnsi="Bookman Old Style"/>
                <w:sz w:val="22"/>
                <w:szCs w:val="22"/>
                <w:lang w:val="id-ID"/>
              </w:rPr>
              <w:t xml:space="preserve"> </w:t>
            </w:r>
            <w:r w:rsidRPr="00F37EB0">
              <w:rPr>
                <w:rFonts w:ascii="Bookman Old Style" w:eastAsia="Calibri" w:hAnsi="Bookman Old Style"/>
                <w:bCs/>
                <w:sz w:val="22"/>
                <w:szCs w:val="22"/>
              </w:rPr>
              <w:t>19660213 198608 1 001</w:t>
            </w:r>
          </w:p>
        </w:tc>
        <w:tc>
          <w:tcPr>
            <w:tcW w:w="2227" w:type="dxa"/>
            <w:vAlign w:val="center"/>
          </w:tcPr>
          <w:p w14:paraId="43470B5F" w14:textId="77777777" w:rsidR="00F37EB0" w:rsidRDefault="001164A7"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Pembina</w:t>
            </w:r>
          </w:p>
          <w:p w14:paraId="178C05FE" w14:textId="77777777" w:rsidR="001164A7" w:rsidRPr="00F37EB0" w:rsidRDefault="00F37EB0" w:rsidP="00127DD2">
            <w:pPr>
              <w:jc w:val="center"/>
              <w:rPr>
                <w:rFonts w:ascii="Bookman Old Style" w:eastAsia="Calibri" w:hAnsi="Bookman Old Style"/>
                <w:bCs/>
                <w:sz w:val="22"/>
                <w:szCs w:val="22"/>
              </w:rPr>
            </w:pPr>
            <w:r>
              <w:rPr>
                <w:rFonts w:ascii="Bookman Old Style" w:eastAsia="Calibri" w:hAnsi="Bookman Old Style"/>
                <w:bCs/>
                <w:sz w:val="22"/>
                <w:szCs w:val="22"/>
              </w:rPr>
              <w:t>(</w:t>
            </w:r>
            <w:r w:rsidR="001164A7" w:rsidRPr="00F37EB0">
              <w:rPr>
                <w:rFonts w:ascii="Bookman Old Style" w:eastAsia="Calibri" w:hAnsi="Bookman Old Style"/>
                <w:bCs/>
                <w:sz w:val="22"/>
                <w:szCs w:val="22"/>
              </w:rPr>
              <w:t>IV/a</w:t>
            </w:r>
            <w:r>
              <w:rPr>
                <w:rFonts w:ascii="Bookman Old Style" w:eastAsia="Calibri" w:hAnsi="Bookman Old Style"/>
                <w:bCs/>
                <w:sz w:val="22"/>
                <w:szCs w:val="22"/>
              </w:rPr>
              <w:t>)</w:t>
            </w:r>
          </w:p>
        </w:tc>
        <w:tc>
          <w:tcPr>
            <w:tcW w:w="2835" w:type="dxa"/>
            <w:vAlign w:val="center"/>
          </w:tcPr>
          <w:p w14:paraId="71CEA9E0" w14:textId="77777777" w:rsidR="001164A7" w:rsidRPr="00F37EB0" w:rsidRDefault="001164A7"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S</w:t>
            </w:r>
            <w:r w:rsidRPr="00F37EB0">
              <w:rPr>
                <w:rFonts w:ascii="Bookman Old Style" w:eastAsia="Calibri" w:hAnsi="Bookman Old Style"/>
                <w:bCs/>
                <w:sz w:val="22"/>
                <w:szCs w:val="22"/>
                <w:lang w:val="id-ID"/>
              </w:rPr>
              <w:t>ekretaris Kecamatan</w:t>
            </w:r>
          </w:p>
        </w:tc>
      </w:tr>
      <w:tr w:rsidR="001164A7" w:rsidRPr="001164A7" w14:paraId="1B8D7450" w14:textId="77777777" w:rsidTr="00F37EB0">
        <w:tc>
          <w:tcPr>
            <w:tcW w:w="608" w:type="dxa"/>
            <w:vAlign w:val="center"/>
          </w:tcPr>
          <w:p w14:paraId="69A9BCCA" w14:textId="77777777" w:rsidR="001164A7" w:rsidRPr="00F37EB0" w:rsidRDefault="001164A7" w:rsidP="00F37EB0">
            <w:pPr>
              <w:jc w:val="both"/>
              <w:rPr>
                <w:rFonts w:ascii="Bookman Old Style" w:eastAsia="Calibri" w:hAnsi="Bookman Old Style"/>
                <w:bCs/>
                <w:sz w:val="22"/>
                <w:szCs w:val="22"/>
              </w:rPr>
            </w:pPr>
            <w:r w:rsidRPr="00F37EB0">
              <w:rPr>
                <w:rFonts w:ascii="Bookman Old Style" w:eastAsia="Calibri" w:hAnsi="Bookman Old Style"/>
                <w:bCs/>
                <w:sz w:val="22"/>
                <w:szCs w:val="22"/>
                <w:lang w:val="id-ID"/>
              </w:rPr>
              <w:t>3</w:t>
            </w:r>
            <w:r w:rsidRPr="00F37EB0">
              <w:rPr>
                <w:rFonts w:ascii="Bookman Old Style" w:eastAsia="Calibri" w:hAnsi="Bookman Old Style"/>
                <w:bCs/>
                <w:sz w:val="22"/>
                <w:szCs w:val="22"/>
              </w:rPr>
              <w:t>.</w:t>
            </w:r>
          </w:p>
        </w:tc>
        <w:tc>
          <w:tcPr>
            <w:tcW w:w="3544" w:type="dxa"/>
            <w:vAlign w:val="center"/>
          </w:tcPr>
          <w:p w14:paraId="2FBC7C88" w14:textId="77777777" w:rsidR="001164A7" w:rsidRPr="00F37EB0" w:rsidRDefault="001164A7" w:rsidP="00F37EB0">
            <w:pPr>
              <w:rPr>
                <w:rFonts w:ascii="Bookman Old Style" w:eastAsia="Calibri" w:hAnsi="Bookman Old Style"/>
                <w:bCs/>
                <w:sz w:val="22"/>
                <w:szCs w:val="22"/>
              </w:rPr>
            </w:pPr>
            <w:r w:rsidRPr="00F37EB0">
              <w:rPr>
                <w:rFonts w:ascii="Bookman Old Style" w:eastAsia="Calibri" w:hAnsi="Bookman Old Style"/>
                <w:bCs/>
                <w:sz w:val="22"/>
                <w:szCs w:val="22"/>
              </w:rPr>
              <w:t>SYARIF USMAN</w:t>
            </w:r>
          </w:p>
          <w:p w14:paraId="6D023D81" w14:textId="77777777" w:rsidR="001164A7" w:rsidRPr="00F37EB0" w:rsidRDefault="001164A7" w:rsidP="00F37EB0">
            <w:pPr>
              <w:rPr>
                <w:rFonts w:ascii="Bookman Old Style" w:eastAsia="Calibri" w:hAnsi="Bookman Old Style"/>
                <w:bCs/>
                <w:sz w:val="22"/>
                <w:szCs w:val="22"/>
              </w:rPr>
            </w:pPr>
            <w:r w:rsidRPr="00F37EB0">
              <w:rPr>
                <w:rFonts w:ascii="Bookman Old Style" w:eastAsia="Calibri" w:hAnsi="Bookman Old Style"/>
                <w:bCs/>
                <w:sz w:val="22"/>
                <w:szCs w:val="22"/>
              </w:rPr>
              <w:t>NIP.</w:t>
            </w:r>
            <w:r w:rsidRPr="00F37EB0">
              <w:rPr>
                <w:rFonts w:ascii="Bookman Old Style" w:eastAsia="Calibri" w:hAnsi="Bookman Old Style"/>
                <w:sz w:val="22"/>
                <w:szCs w:val="22"/>
                <w:lang w:val="id-ID"/>
              </w:rPr>
              <w:t xml:space="preserve"> </w:t>
            </w:r>
            <w:r w:rsidRPr="00F37EB0">
              <w:rPr>
                <w:rFonts w:ascii="Bookman Old Style" w:eastAsia="Calibri" w:hAnsi="Bookman Old Style"/>
                <w:bCs/>
                <w:sz w:val="22"/>
                <w:szCs w:val="22"/>
              </w:rPr>
              <w:t>19640101 198603 1 062</w:t>
            </w:r>
          </w:p>
        </w:tc>
        <w:tc>
          <w:tcPr>
            <w:tcW w:w="2227" w:type="dxa"/>
            <w:vAlign w:val="center"/>
          </w:tcPr>
          <w:p w14:paraId="09FE5E60" w14:textId="77777777" w:rsidR="00F37EB0" w:rsidRDefault="001164A7" w:rsidP="00127DD2">
            <w:pPr>
              <w:jc w:val="center"/>
              <w:rPr>
                <w:rFonts w:ascii="Bookman Old Style" w:eastAsia="Calibri" w:hAnsi="Bookman Old Style"/>
                <w:bCs/>
                <w:sz w:val="22"/>
                <w:szCs w:val="22"/>
                <w:lang w:val="en-ID"/>
              </w:rPr>
            </w:pPr>
            <w:r w:rsidRPr="00F37EB0">
              <w:rPr>
                <w:rFonts w:ascii="Bookman Old Style" w:eastAsia="Calibri" w:hAnsi="Bookman Old Style"/>
                <w:bCs/>
                <w:sz w:val="22"/>
                <w:szCs w:val="22"/>
              </w:rPr>
              <w:t>P</w:t>
            </w:r>
            <w:r w:rsidRPr="00F37EB0">
              <w:rPr>
                <w:rFonts w:ascii="Bookman Old Style" w:eastAsia="Calibri" w:hAnsi="Bookman Old Style"/>
                <w:bCs/>
                <w:sz w:val="22"/>
                <w:szCs w:val="22"/>
                <w:lang w:val="id-ID"/>
              </w:rPr>
              <w:t>enata Tk. I</w:t>
            </w:r>
          </w:p>
          <w:p w14:paraId="7E773A8D" w14:textId="77777777" w:rsidR="001164A7" w:rsidRPr="00F37EB0" w:rsidRDefault="001164A7" w:rsidP="00127DD2">
            <w:pPr>
              <w:jc w:val="center"/>
              <w:rPr>
                <w:rFonts w:ascii="Bookman Old Style" w:eastAsia="Calibri" w:hAnsi="Bookman Old Style"/>
                <w:bCs/>
                <w:sz w:val="22"/>
                <w:szCs w:val="22"/>
                <w:lang w:val="id-ID"/>
              </w:rPr>
            </w:pPr>
            <w:r w:rsidRPr="00F37EB0">
              <w:rPr>
                <w:rFonts w:ascii="Bookman Old Style" w:eastAsia="Calibri" w:hAnsi="Bookman Old Style"/>
                <w:bCs/>
                <w:sz w:val="22"/>
                <w:szCs w:val="22"/>
                <w:lang w:val="id-ID"/>
              </w:rPr>
              <w:t>(</w:t>
            </w:r>
            <w:r w:rsidRPr="00F37EB0">
              <w:rPr>
                <w:rFonts w:ascii="Bookman Old Style" w:eastAsia="Calibri" w:hAnsi="Bookman Old Style"/>
                <w:bCs/>
                <w:sz w:val="22"/>
                <w:szCs w:val="22"/>
              </w:rPr>
              <w:t>I</w:t>
            </w:r>
            <w:r w:rsidRPr="00F37EB0">
              <w:rPr>
                <w:rFonts w:ascii="Bookman Old Style" w:eastAsia="Calibri" w:hAnsi="Bookman Old Style"/>
                <w:bCs/>
                <w:sz w:val="22"/>
                <w:szCs w:val="22"/>
                <w:lang w:val="id-ID"/>
              </w:rPr>
              <w:t>II/d)</w:t>
            </w:r>
          </w:p>
        </w:tc>
        <w:tc>
          <w:tcPr>
            <w:tcW w:w="2835" w:type="dxa"/>
            <w:vAlign w:val="center"/>
          </w:tcPr>
          <w:p w14:paraId="3F0E1D79" w14:textId="77777777" w:rsidR="001164A7" w:rsidRPr="00F37EB0" w:rsidRDefault="001164A7"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K</w:t>
            </w:r>
            <w:r w:rsidRPr="00F37EB0">
              <w:rPr>
                <w:rFonts w:ascii="Bookman Old Style" w:eastAsia="Calibri" w:hAnsi="Bookman Old Style"/>
                <w:bCs/>
                <w:sz w:val="22"/>
                <w:szCs w:val="22"/>
                <w:lang w:val="id-ID"/>
              </w:rPr>
              <w:t>epala Seksi Pemerintahan</w:t>
            </w:r>
          </w:p>
        </w:tc>
      </w:tr>
      <w:tr w:rsidR="001164A7" w:rsidRPr="001164A7" w14:paraId="59142ACC" w14:textId="77777777" w:rsidTr="00F37EB0">
        <w:tc>
          <w:tcPr>
            <w:tcW w:w="608" w:type="dxa"/>
            <w:vAlign w:val="center"/>
          </w:tcPr>
          <w:p w14:paraId="1CB3F43C" w14:textId="77777777" w:rsidR="001164A7" w:rsidRPr="00F37EB0" w:rsidRDefault="001164A7" w:rsidP="00F37EB0">
            <w:pPr>
              <w:jc w:val="both"/>
              <w:rPr>
                <w:rFonts w:ascii="Bookman Old Style" w:eastAsia="Calibri" w:hAnsi="Bookman Old Style"/>
                <w:bCs/>
                <w:sz w:val="22"/>
                <w:szCs w:val="22"/>
              </w:rPr>
            </w:pPr>
            <w:r w:rsidRPr="00F37EB0">
              <w:rPr>
                <w:rFonts w:ascii="Bookman Old Style" w:eastAsia="Calibri" w:hAnsi="Bookman Old Style"/>
                <w:bCs/>
                <w:sz w:val="22"/>
                <w:szCs w:val="22"/>
                <w:lang w:val="id-ID"/>
              </w:rPr>
              <w:t>4</w:t>
            </w:r>
            <w:r w:rsidRPr="00F37EB0">
              <w:rPr>
                <w:rFonts w:ascii="Bookman Old Style" w:eastAsia="Calibri" w:hAnsi="Bookman Old Style"/>
                <w:bCs/>
                <w:sz w:val="22"/>
                <w:szCs w:val="22"/>
              </w:rPr>
              <w:t>.</w:t>
            </w:r>
          </w:p>
        </w:tc>
        <w:tc>
          <w:tcPr>
            <w:tcW w:w="3544" w:type="dxa"/>
            <w:vAlign w:val="center"/>
          </w:tcPr>
          <w:p w14:paraId="3EAD6D1A" w14:textId="77777777" w:rsidR="001164A7" w:rsidRPr="00F37EB0" w:rsidRDefault="001164A7" w:rsidP="00F37EB0">
            <w:pPr>
              <w:rPr>
                <w:rFonts w:ascii="Bookman Old Style" w:eastAsia="Calibri" w:hAnsi="Bookman Old Style"/>
                <w:bCs/>
                <w:sz w:val="22"/>
                <w:szCs w:val="22"/>
                <w:lang w:val="id-ID"/>
              </w:rPr>
            </w:pPr>
            <w:r w:rsidRPr="00F37EB0">
              <w:rPr>
                <w:rFonts w:ascii="Bookman Old Style" w:eastAsia="Calibri" w:hAnsi="Bookman Old Style"/>
                <w:bCs/>
                <w:sz w:val="22"/>
                <w:szCs w:val="22"/>
                <w:lang w:val="id-ID"/>
              </w:rPr>
              <w:t>SYARIF ABUBAKAR</w:t>
            </w:r>
          </w:p>
          <w:p w14:paraId="1E3F46FA" w14:textId="77777777" w:rsidR="001164A7" w:rsidRPr="00F37EB0" w:rsidRDefault="001164A7" w:rsidP="00F37EB0">
            <w:pPr>
              <w:rPr>
                <w:rFonts w:ascii="Bookman Old Style" w:eastAsia="Calibri" w:hAnsi="Bookman Old Style"/>
                <w:bCs/>
                <w:sz w:val="22"/>
                <w:szCs w:val="22"/>
              </w:rPr>
            </w:pPr>
            <w:r w:rsidRPr="00F37EB0">
              <w:rPr>
                <w:rFonts w:ascii="Bookman Old Style" w:eastAsia="Calibri" w:hAnsi="Bookman Old Style"/>
                <w:bCs/>
                <w:sz w:val="22"/>
                <w:szCs w:val="22"/>
              </w:rPr>
              <w:t>NIP.</w:t>
            </w:r>
            <w:r w:rsidRPr="00F37EB0">
              <w:rPr>
                <w:rFonts w:ascii="Bookman Old Style" w:eastAsia="Calibri" w:hAnsi="Bookman Old Style"/>
                <w:sz w:val="22"/>
                <w:szCs w:val="22"/>
                <w:lang w:val="id-ID"/>
              </w:rPr>
              <w:t xml:space="preserve"> </w:t>
            </w:r>
            <w:r w:rsidRPr="00F37EB0">
              <w:rPr>
                <w:rFonts w:ascii="Bookman Old Style" w:eastAsia="Calibri" w:hAnsi="Bookman Old Style"/>
                <w:bCs/>
                <w:sz w:val="22"/>
                <w:szCs w:val="22"/>
              </w:rPr>
              <w:t>19670404 198903 1 013</w:t>
            </w:r>
          </w:p>
        </w:tc>
        <w:tc>
          <w:tcPr>
            <w:tcW w:w="2227" w:type="dxa"/>
            <w:vAlign w:val="center"/>
          </w:tcPr>
          <w:p w14:paraId="7C92B810" w14:textId="77777777" w:rsidR="001164A7" w:rsidRPr="00F37EB0" w:rsidRDefault="001164A7" w:rsidP="00127DD2">
            <w:pPr>
              <w:jc w:val="center"/>
              <w:rPr>
                <w:rFonts w:ascii="Bookman Old Style" w:eastAsia="Calibri" w:hAnsi="Bookman Old Style"/>
                <w:bCs/>
                <w:sz w:val="22"/>
                <w:szCs w:val="22"/>
                <w:lang w:val="id-ID"/>
              </w:rPr>
            </w:pPr>
            <w:r w:rsidRPr="00F37EB0">
              <w:rPr>
                <w:rFonts w:ascii="Bookman Old Style" w:eastAsia="Calibri" w:hAnsi="Bookman Old Style"/>
                <w:bCs/>
                <w:sz w:val="22"/>
                <w:szCs w:val="22"/>
              </w:rPr>
              <w:t>P</w:t>
            </w:r>
            <w:r w:rsidRPr="00F37EB0">
              <w:rPr>
                <w:rFonts w:ascii="Bookman Old Style" w:eastAsia="Calibri" w:hAnsi="Bookman Old Style"/>
                <w:bCs/>
                <w:sz w:val="22"/>
                <w:szCs w:val="22"/>
                <w:lang w:val="id-ID"/>
              </w:rPr>
              <w:t>enata Tk. I</w:t>
            </w:r>
          </w:p>
          <w:p w14:paraId="23AC3673" w14:textId="77777777" w:rsidR="001164A7" w:rsidRPr="00F37EB0" w:rsidRDefault="001164A7" w:rsidP="00127DD2">
            <w:pPr>
              <w:jc w:val="center"/>
              <w:rPr>
                <w:rFonts w:ascii="Bookman Old Style" w:eastAsia="Calibri" w:hAnsi="Bookman Old Style"/>
                <w:bCs/>
                <w:sz w:val="22"/>
                <w:szCs w:val="22"/>
                <w:lang w:val="id-ID"/>
              </w:rPr>
            </w:pPr>
            <w:r w:rsidRPr="00F37EB0">
              <w:rPr>
                <w:rFonts w:ascii="Bookman Old Style" w:eastAsia="Calibri" w:hAnsi="Bookman Old Style"/>
                <w:bCs/>
                <w:sz w:val="22"/>
                <w:szCs w:val="22"/>
                <w:lang w:val="id-ID"/>
              </w:rPr>
              <w:t>(</w:t>
            </w:r>
            <w:r w:rsidRPr="00F37EB0">
              <w:rPr>
                <w:rFonts w:ascii="Bookman Old Style" w:eastAsia="Calibri" w:hAnsi="Bookman Old Style"/>
                <w:bCs/>
                <w:sz w:val="22"/>
                <w:szCs w:val="22"/>
              </w:rPr>
              <w:t>I</w:t>
            </w:r>
            <w:r w:rsidRPr="00F37EB0">
              <w:rPr>
                <w:rFonts w:ascii="Bookman Old Style" w:eastAsia="Calibri" w:hAnsi="Bookman Old Style"/>
                <w:bCs/>
                <w:sz w:val="22"/>
                <w:szCs w:val="22"/>
                <w:lang w:val="id-ID"/>
              </w:rPr>
              <w:t>II/</w:t>
            </w:r>
            <w:r w:rsidR="00F37EB0">
              <w:rPr>
                <w:rFonts w:ascii="Bookman Old Style" w:eastAsia="Calibri" w:hAnsi="Bookman Old Style"/>
                <w:bCs/>
                <w:sz w:val="22"/>
                <w:szCs w:val="22"/>
                <w:lang w:val="id-ID"/>
              </w:rPr>
              <w:t>d</w:t>
            </w:r>
            <w:r w:rsidRPr="00F37EB0">
              <w:rPr>
                <w:rFonts w:ascii="Bookman Old Style" w:eastAsia="Calibri" w:hAnsi="Bookman Old Style"/>
                <w:bCs/>
                <w:sz w:val="22"/>
                <w:szCs w:val="22"/>
                <w:lang w:val="id-ID"/>
              </w:rPr>
              <w:t>)</w:t>
            </w:r>
          </w:p>
        </w:tc>
        <w:tc>
          <w:tcPr>
            <w:tcW w:w="2835" w:type="dxa"/>
            <w:vAlign w:val="center"/>
          </w:tcPr>
          <w:p w14:paraId="20B19E57" w14:textId="77777777" w:rsidR="001164A7" w:rsidRPr="00F37EB0" w:rsidRDefault="001164A7"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Kepala Seksi Ketentraman dan Ketertiban Perlindungan Masyarakat</w:t>
            </w:r>
          </w:p>
        </w:tc>
      </w:tr>
      <w:tr w:rsidR="001164A7" w:rsidRPr="001164A7" w14:paraId="7A391C34" w14:textId="77777777" w:rsidTr="00F37EB0">
        <w:tc>
          <w:tcPr>
            <w:tcW w:w="608" w:type="dxa"/>
            <w:vAlign w:val="center"/>
          </w:tcPr>
          <w:p w14:paraId="75BAC0FA" w14:textId="77777777" w:rsidR="001164A7" w:rsidRPr="00F37EB0" w:rsidRDefault="001164A7" w:rsidP="00F37EB0">
            <w:pPr>
              <w:jc w:val="both"/>
              <w:rPr>
                <w:rFonts w:ascii="Bookman Old Style" w:eastAsia="Calibri" w:hAnsi="Bookman Old Style"/>
                <w:bCs/>
                <w:sz w:val="22"/>
                <w:szCs w:val="22"/>
              </w:rPr>
            </w:pPr>
            <w:r w:rsidRPr="00F37EB0">
              <w:rPr>
                <w:rFonts w:ascii="Bookman Old Style" w:eastAsia="Calibri" w:hAnsi="Bookman Old Style"/>
                <w:bCs/>
                <w:sz w:val="22"/>
                <w:szCs w:val="22"/>
                <w:lang w:val="id-ID"/>
              </w:rPr>
              <w:t>5</w:t>
            </w:r>
            <w:r w:rsidRPr="00F37EB0">
              <w:rPr>
                <w:rFonts w:ascii="Bookman Old Style" w:eastAsia="Calibri" w:hAnsi="Bookman Old Style"/>
                <w:bCs/>
                <w:sz w:val="22"/>
                <w:szCs w:val="22"/>
              </w:rPr>
              <w:t>.</w:t>
            </w:r>
          </w:p>
        </w:tc>
        <w:tc>
          <w:tcPr>
            <w:tcW w:w="3544" w:type="dxa"/>
            <w:vAlign w:val="center"/>
          </w:tcPr>
          <w:p w14:paraId="188A341A" w14:textId="77777777" w:rsidR="001164A7" w:rsidRPr="00F37EB0" w:rsidRDefault="001164A7" w:rsidP="00F37EB0">
            <w:pPr>
              <w:rPr>
                <w:rFonts w:ascii="Bookman Old Style" w:eastAsia="Calibri" w:hAnsi="Bookman Old Style"/>
                <w:bCs/>
                <w:sz w:val="22"/>
                <w:szCs w:val="22"/>
              </w:rPr>
            </w:pPr>
            <w:r w:rsidRPr="00F37EB0">
              <w:rPr>
                <w:rFonts w:ascii="Bookman Old Style" w:eastAsia="Calibri" w:hAnsi="Bookman Old Style"/>
                <w:bCs/>
                <w:sz w:val="22"/>
                <w:szCs w:val="22"/>
              </w:rPr>
              <w:t xml:space="preserve">HENDRA YUDHA, SE </w:t>
            </w:r>
          </w:p>
          <w:p w14:paraId="08FD97E6" w14:textId="77777777" w:rsidR="001164A7" w:rsidRPr="00F37EB0" w:rsidRDefault="001164A7" w:rsidP="00F37EB0">
            <w:pPr>
              <w:rPr>
                <w:rFonts w:ascii="Bookman Old Style" w:eastAsia="Calibri" w:hAnsi="Bookman Old Style"/>
                <w:bCs/>
                <w:sz w:val="22"/>
                <w:szCs w:val="22"/>
              </w:rPr>
            </w:pPr>
            <w:r w:rsidRPr="00F37EB0">
              <w:rPr>
                <w:rFonts w:ascii="Bookman Old Style" w:eastAsia="Calibri" w:hAnsi="Bookman Old Style"/>
                <w:bCs/>
                <w:sz w:val="22"/>
                <w:szCs w:val="22"/>
              </w:rPr>
              <w:t>NIP.</w:t>
            </w:r>
            <w:r w:rsidRPr="00F37EB0">
              <w:rPr>
                <w:rFonts w:ascii="Bookman Old Style" w:eastAsia="Calibri" w:hAnsi="Bookman Old Style"/>
                <w:sz w:val="22"/>
                <w:szCs w:val="22"/>
                <w:lang w:val="id-ID"/>
              </w:rPr>
              <w:t xml:space="preserve"> </w:t>
            </w:r>
            <w:r w:rsidRPr="00F37EB0">
              <w:rPr>
                <w:rFonts w:ascii="Bookman Old Style" w:eastAsia="Calibri" w:hAnsi="Bookman Old Style"/>
                <w:bCs/>
                <w:sz w:val="22"/>
                <w:szCs w:val="22"/>
              </w:rPr>
              <w:t>19750813 200003 1 002</w:t>
            </w:r>
          </w:p>
        </w:tc>
        <w:tc>
          <w:tcPr>
            <w:tcW w:w="2227" w:type="dxa"/>
            <w:vAlign w:val="center"/>
          </w:tcPr>
          <w:p w14:paraId="03B90CDA" w14:textId="77777777" w:rsidR="00F37EB0" w:rsidRDefault="001164A7"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Penata</w:t>
            </w:r>
          </w:p>
          <w:p w14:paraId="6D2EC6CF" w14:textId="53D545C7" w:rsidR="001164A7" w:rsidRPr="00F37EB0" w:rsidRDefault="00F37EB0" w:rsidP="00127DD2">
            <w:pPr>
              <w:jc w:val="center"/>
              <w:rPr>
                <w:rFonts w:ascii="Bookman Old Style" w:eastAsia="Calibri" w:hAnsi="Bookman Old Style"/>
                <w:bCs/>
                <w:sz w:val="22"/>
                <w:szCs w:val="22"/>
                <w:lang w:val="id-ID"/>
              </w:rPr>
            </w:pPr>
            <w:r>
              <w:rPr>
                <w:rFonts w:ascii="Bookman Old Style" w:eastAsia="Calibri" w:hAnsi="Bookman Old Style"/>
                <w:bCs/>
                <w:sz w:val="22"/>
                <w:szCs w:val="22"/>
              </w:rPr>
              <w:t>(</w:t>
            </w:r>
            <w:r w:rsidR="001164A7" w:rsidRPr="00F37EB0">
              <w:rPr>
                <w:rFonts w:ascii="Bookman Old Style" w:eastAsia="Calibri" w:hAnsi="Bookman Old Style"/>
                <w:bCs/>
                <w:sz w:val="22"/>
                <w:szCs w:val="22"/>
              </w:rPr>
              <w:t>III/</w:t>
            </w:r>
            <w:r w:rsidR="003816D6">
              <w:rPr>
                <w:rFonts w:ascii="Bookman Old Style" w:eastAsia="Calibri" w:hAnsi="Bookman Old Style"/>
                <w:bCs/>
                <w:sz w:val="22"/>
                <w:szCs w:val="22"/>
              </w:rPr>
              <w:t>d</w:t>
            </w:r>
            <w:r>
              <w:rPr>
                <w:rFonts w:ascii="Bookman Old Style" w:eastAsia="Calibri" w:hAnsi="Bookman Old Style"/>
                <w:bCs/>
                <w:sz w:val="22"/>
                <w:szCs w:val="22"/>
              </w:rPr>
              <w:t>)</w:t>
            </w:r>
          </w:p>
        </w:tc>
        <w:tc>
          <w:tcPr>
            <w:tcW w:w="2835" w:type="dxa"/>
            <w:vAlign w:val="center"/>
          </w:tcPr>
          <w:p w14:paraId="368DD535" w14:textId="77777777" w:rsidR="001164A7" w:rsidRPr="00F37EB0" w:rsidRDefault="001164A7"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K</w:t>
            </w:r>
            <w:r w:rsidRPr="00F37EB0">
              <w:rPr>
                <w:rFonts w:ascii="Bookman Old Style" w:eastAsia="Calibri" w:hAnsi="Bookman Old Style"/>
                <w:bCs/>
                <w:sz w:val="22"/>
                <w:szCs w:val="22"/>
                <w:lang w:val="id-ID"/>
              </w:rPr>
              <w:t xml:space="preserve">epala </w:t>
            </w:r>
            <w:r w:rsidR="00F37EB0">
              <w:rPr>
                <w:rFonts w:ascii="Bookman Old Style" w:eastAsia="Calibri" w:hAnsi="Bookman Old Style"/>
                <w:bCs/>
                <w:sz w:val="22"/>
                <w:szCs w:val="22"/>
                <w:lang w:val="en-ID"/>
              </w:rPr>
              <w:t>S</w:t>
            </w:r>
            <w:r w:rsidRPr="00F37EB0">
              <w:rPr>
                <w:rFonts w:ascii="Bookman Old Style" w:eastAsia="Calibri" w:hAnsi="Bookman Old Style"/>
                <w:bCs/>
                <w:sz w:val="22"/>
                <w:szCs w:val="22"/>
                <w:lang w:val="id-ID"/>
              </w:rPr>
              <w:t>eksi Perekonomian dan Pembangunan</w:t>
            </w:r>
          </w:p>
        </w:tc>
      </w:tr>
      <w:tr w:rsidR="001164A7" w:rsidRPr="001164A7" w14:paraId="57AE5CDC" w14:textId="77777777" w:rsidTr="00F37EB0">
        <w:tc>
          <w:tcPr>
            <w:tcW w:w="608" w:type="dxa"/>
            <w:vAlign w:val="center"/>
          </w:tcPr>
          <w:p w14:paraId="7BFC01CE" w14:textId="77777777" w:rsidR="001164A7" w:rsidRPr="00F37EB0" w:rsidRDefault="001164A7" w:rsidP="00F37EB0">
            <w:pPr>
              <w:jc w:val="both"/>
              <w:rPr>
                <w:rFonts w:ascii="Bookman Old Style" w:eastAsia="Calibri" w:hAnsi="Bookman Old Style"/>
                <w:bCs/>
                <w:sz w:val="22"/>
                <w:szCs w:val="22"/>
              </w:rPr>
            </w:pPr>
            <w:r w:rsidRPr="00F37EB0">
              <w:rPr>
                <w:rFonts w:ascii="Bookman Old Style" w:eastAsia="Calibri" w:hAnsi="Bookman Old Style"/>
                <w:bCs/>
                <w:sz w:val="22"/>
                <w:szCs w:val="22"/>
                <w:lang w:val="id-ID"/>
              </w:rPr>
              <w:t>6</w:t>
            </w:r>
            <w:r w:rsidRPr="00F37EB0">
              <w:rPr>
                <w:rFonts w:ascii="Bookman Old Style" w:eastAsia="Calibri" w:hAnsi="Bookman Old Style"/>
                <w:bCs/>
                <w:sz w:val="22"/>
                <w:szCs w:val="22"/>
              </w:rPr>
              <w:t>.</w:t>
            </w:r>
          </w:p>
        </w:tc>
        <w:tc>
          <w:tcPr>
            <w:tcW w:w="3544" w:type="dxa"/>
            <w:vAlign w:val="center"/>
          </w:tcPr>
          <w:p w14:paraId="0DDE330D" w14:textId="77777777" w:rsidR="001164A7" w:rsidRPr="00F37EB0" w:rsidRDefault="001164A7" w:rsidP="00F37EB0">
            <w:pPr>
              <w:rPr>
                <w:rFonts w:ascii="Bookman Old Style" w:eastAsia="Calibri" w:hAnsi="Bookman Old Style"/>
                <w:bCs/>
                <w:sz w:val="22"/>
                <w:szCs w:val="22"/>
              </w:rPr>
            </w:pPr>
            <w:r w:rsidRPr="00F37EB0">
              <w:rPr>
                <w:rFonts w:ascii="Bookman Old Style" w:eastAsia="Calibri" w:hAnsi="Bookman Old Style"/>
                <w:bCs/>
                <w:sz w:val="22"/>
                <w:szCs w:val="22"/>
              </w:rPr>
              <w:t>SYAIFUL ANWAR</w:t>
            </w:r>
          </w:p>
          <w:p w14:paraId="20592CE7" w14:textId="77777777" w:rsidR="001164A7" w:rsidRPr="00F37EB0" w:rsidRDefault="001164A7" w:rsidP="00F37EB0">
            <w:pPr>
              <w:rPr>
                <w:rFonts w:ascii="Bookman Old Style" w:eastAsia="Calibri" w:hAnsi="Bookman Old Style"/>
                <w:bCs/>
                <w:sz w:val="22"/>
                <w:szCs w:val="22"/>
              </w:rPr>
            </w:pPr>
            <w:r w:rsidRPr="00F37EB0">
              <w:rPr>
                <w:rFonts w:ascii="Bookman Old Style" w:eastAsia="Calibri" w:hAnsi="Bookman Old Style"/>
                <w:bCs/>
                <w:sz w:val="22"/>
                <w:szCs w:val="22"/>
              </w:rPr>
              <w:t>NIP.</w:t>
            </w:r>
            <w:r w:rsidRPr="00F37EB0">
              <w:rPr>
                <w:rFonts w:ascii="Bookman Old Style" w:eastAsia="Calibri" w:hAnsi="Bookman Old Style"/>
                <w:sz w:val="22"/>
                <w:szCs w:val="22"/>
                <w:lang w:val="id-ID"/>
              </w:rPr>
              <w:t xml:space="preserve"> </w:t>
            </w:r>
            <w:r w:rsidRPr="00F37EB0">
              <w:rPr>
                <w:rFonts w:ascii="Bookman Old Style" w:eastAsia="Calibri" w:hAnsi="Bookman Old Style"/>
                <w:bCs/>
                <w:sz w:val="22"/>
                <w:szCs w:val="22"/>
              </w:rPr>
              <w:t>19610525 198303 1 033</w:t>
            </w:r>
          </w:p>
        </w:tc>
        <w:tc>
          <w:tcPr>
            <w:tcW w:w="2227" w:type="dxa"/>
            <w:vAlign w:val="center"/>
          </w:tcPr>
          <w:p w14:paraId="181C4FB8" w14:textId="77777777" w:rsidR="00F37EB0" w:rsidRDefault="001164A7"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Penata</w:t>
            </w:r>
          </w:p>
          <w:p w14:paraId="112B095B" w14:textId="77777777" w:rsidR="001164A7" w:rsidRPr="00F37EB0" w:rsidRDefault="00F37EB0" w:rsidP="00127DD2">
            <w:pPr>
              <w:jc w:val="center"/>
              <w:rPr>
                <w:rFonts w:ascii="Bookman Old Style" w:eastAsia="Calibri" w:hAnsi="Bookman Old Style"/>
                <w:bCs/>
                <w:sz w:val="22"/>
                <w:szCs w:val="22"/>
                <w:lang w:val="id-ID"/>
              </w:rPr>
            </w:pPr>
            <w:r>
              <w:rPr>
                <w:rFonts w:ascii="Bookman Old Style" w:eastAsia="Calibri" w:hAnsi="Bookman Old Style"/>
                <w:bCs/>
                <w:sz w:val="22"/>
                <w:szCs w:val="22"/>
              </w:rPr>
              <w:t>(</w:t>
            </w:r>
            <w:r w:rsidR="001164A7" w:rsidRPr="00F37EB0">
              <w:rPr>
                <w:rFonts w:ascii="Bookman Old Style" w:eastAsia="Calibri" w:hAnsi="Bookman Old Style"/>
                <w:bCs/>
                <w:sz w:val="22"/>
                <w:szCs w:val="22"/>
              </w:rPr>
              <w:t>III/c</w:t>
            </w:r>
            <w:r>
              <w:rPr>
                <w:rFonts w:ascii="Bookman Old Style" w:eastAsia="Calibri" w:hAnsi="Bookman Old Style"/>
                <w:bCs/>
                <w:sz w:val="22"/>
                <w:szCs w:val="22"/>
              </w:rPr>
              <w:t>)</w:t>
            </w:r>
          </w:p>
        </w:tc>
        <w:tc>
          <w:tcPr>
            <w:tcW w:w="2835" w:type="dxa"/>
            <w:vAlign w:val="center"/>
          </w:tcPr>
          <w:p w14:paraId="3B12B4C9" w14:textId="77777777" w:rsidR="001164A7" w:rsidRPr="00F37EB0" w:rsidRDefault="001164A7"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lang w:val="id-ID"/>
              </w:rPr>
              <w:t>Kasubbag  Tata Usaha,</w:t>
            </w:r>
            <w:r w:rsidR="00F37EB0">
              <w:rPr>
                <w:rFonts w:ascii="Bookman Old Style" w:eastAsia="Calibri" w:hAnsi="Bookman Old Style"/>
                <w:bCs/>
                <w:sz w:val="22"/>
                <w:szCs w:val="22"/>
                <w:lang w:val="en-ID"/>
              </w:rPr>
              <w:t xml:space="preserve"> </w:t>
            </w:r>
            <w:r w:rsidRPr="00F37EB0">
              <w:rPr>
                <w:rFonts w:ascii="Bookman Old Style" w:eastAsia="Calibri" w:hAnsi="Bookman Old Style"/>
                <w:bCs/>
                <w:sz w:val="22"/>
                <w:szCs w:val="22"/>
                <w:lang w:val="id-ID"/>
              </w:rPr>
              <w:t>Kepegawaian,</w:t>
            </w:r>
            <w:r w:rsidR="00F37EB0">
              <w:rPr>
                <w:rFonts w:ascii="Bookman Old Style" w:eastAsia="Calibri" w:hAnsi="Bookman Old Style"/>
                <w:bCs/>
                <w:sz w:val="22"/>
                <w:szCs w:val="22"/>
                <w:lang w:val="en-ID"/>
              </w:rPr>
              <w:t xml:space="preserve"> </w:t>
            </w:r>
            <w:r w:rsidRPr="00F37EB0">
              <w:rPr>
                <w:rFonts w:ascii="Bookman Old Style" w:eastAsia="Calibri" w:hAnsi="Bookman Old Style"/>
                <w:bCs/>
                <w:sz w:val="22"/>
                <w:szCs w:val="22"/>
                <w:lang w:val="id-ID"/>
              </w:rPr>
              <w:t>Perlengkapan dan  Umum</w:t>
            </w:r>
          </w:p>
        </w:tc>
      </w:tr>
      <w:tr w:rsidR="001164A7" w:rsidRPr="001164A7" w14:paraId="03E5AF75" w14:textId="77777777" w:rsidTr="00F37EB0">
        <w:tc>
          <w:tcPr>
            <w:tcW w:w="608" w:type="dxa"/>
            <w:vAlign w:val="center"/>
          </w:tcPr>
          <w:p w14:paraId="572D3598" w14:textId="77777777" w:rsidR="001164A7" w:rsidRPr="00F37EB0" w:rsidRDefault="001164A7" w:rsidP="00F37EB0">
            <w:pPr>
              <w:jc w:val="both"/>
              <w:rPr>
                <w:rFonts w:ascii="Bookman Old Style" w:eastAsia="Calibri" w:hAnsi="Bookman Old Style"/>
                <w:bCs/>
                <w:sz w:val="22"/>
                <w:szCs w:val="22"/>
              </w:rPr>
            </w:pPr>
            <w:r w:rsidRPr="00F37EB0">
              <w:rPr>
                <w:rFonts w:ascii="Bookman Old Style" w:eastAsia="Calibri" w:hAnsi="Bookman Old Style"/>
                <w:bCs/>
                <w:sz w:val="22"/>
                <w:szCs w:val="22"/>
                <w:lang w:val="id-ID"/>
              </w:rPr>
              <w:t>7</w:t>
            </w:r>
            <w:r w:rsidRPr="00F37EB0">
              <w:rPr>
                <w:rFonts w:ascii="Bookman Old Style" w:eastAsia="Calibri" w:hAnsi="Bookman Old Style"/>
                <w:bCs/>
                <w:sz w:val="22"/>
                <w:szCs w:val="22"/>
              </w:rPr>
              <w:t>.</w:t>
            </w:r>
          </w:p>
        </w:tc>
        <w:tc>
          <w:tcPr>
            <w:tcW w:w="3544" w:type="dxa"/>
            <w:vAlign w:val="center"/>
          </w:tcPr>
          <w:p w14:paraId="7C6DE19B" w14:textId="77777777" w:rsidR="001164A7" w:rsidRPr="00F37EB0" w:rsidRDefault="001164A7" w:rsidP="00F37EB0">
            <w:pPr>
              <w:rPr>
                <w:rFonts w:ascii="Bookman Old Style" w:eastAsia="Calibri" w:hAnsi="Bookman Old Style"/>
                <w:bCs/>
                <w:sz w:val="22"/>
                <w:szCs w:val="22"/>
              </w:rPr>
            </w:pPr>
            <w:r w:rsidRPr="00F37EB0">
              <w:rPr>
                <w:rFonts w:ascii="Bookman Old Style" w:eastAsia="Calibri" w:hAnsi="Bookman Old Style"/>
                <w:bCs/>
                <w:sz w:val="22"/>
                <w:szCs w:val="22"/>
              </w:rPr>
              <w:t xml:space="preserve">SYAFARUDIN. S </w:t>
            </w:r>
          </w:p>
          <w:p w14:paraId="1E74EBE6" w14:textId="77777777" w:rsidR="001164A7" w:rsidRPr="00F37EB0" w:rsidRDefault="001164A7" w:rsidP="00F37EB0">
            <w:pPr>
              <w:rPr>
                <w:rFonts w:ascii="Bookman Old Style" w:eastAsia="Calibri" w:hAnsi="Bookman Old Style"/>
                <w:bCs/>
                <w:sz w:val="22"/>
                <w:szCs w:val="22"/>
              </w:rPr>
            </w:pPr>
            <w:r w:rsidRPr="00F37EB0">
              <w:rPr>
                <w:rFonts w:ascii="Bookman Old Style" w:eastAsia="Calibri" w:hAnsi="Bookman Old Style"/>
                <w:bCs/>
                <w:sz w:val="22"/>
                <w:szCs w:val="22"/>
              </w:rPr>
              <w:t>NIP.</w:t>
            </w:r>
            <w:r w:rsidRPr="00F37EB0">
              <w:rPr>
                <w:rFonts w:ascii="Bookman Old Style" w:eastAsia="Calibri" w:hAnsi="Bookman Old Style"/>
                <w:sz w:val="22"/>
                <w:szCs w:val="22"/>
                <w:lang w:val="id-ID"/>
              </w:rPr>
              <w:t xml:space="preserve"> </w:t>
            </w:r>
            <w:r w:rsidRPr="00F37EB0">
              <w:rPr>
                <w:rFonts w:ascii="Bookman Old Style" w:eastAsia="Calibri" w:hAnsi="Bookman Old Style"/>
                <w:bCs/>
                <w:sz w:val="22"/>
                <w:szCs w:val="22"/>
              </w:rPr>
              <w:t>19680429 198903 1 003</w:t>
            </w:r>
          </w:p>
        </w:tc>
        <w:tc>
          <w:tcPr>
            <w:tcW w:w="2227" w:type="dxa"/>
            <w:vAlign w:val="center"/>
          </w:tcPr>
          <w:p w14:paraId="068AA250" w14:textId="339DBFD9" w:rsidR="001164A7" w:rsidRPr="00F37EB0" w:rsidRDefault="001164A7"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P</w:t>
            </w:r>
            <w:r w:rsidRPr="00F37EB0">
              <w:rPr>
                <w:rFonts w:ascii="Bookman Old Style" w:eastAsia="Calibri" w:hAnsi="Bookman Old Style"/>
                <w:bCs/>
                <w:sz w:val="22"/>
                <w:szCs w:val="22"/>
                <w:lang w:val="id-ID"/>
              </w:rPr>
              <w:t>enata</w:t>
            </w:r>
          </w:p>
          <w:p w14:paraId="0F817CAE" w14:textId="77777777" w:rsidR="001164A7" w:rsidRPr="00F37EB0" w:rsidRDefault="00F37EB0" w:rsidP="00127DD2">
            <w:pPr>
              <w:jc w:val="center"/>
              <w:rPr>
                <w:rFonts w:ascii="Bookman Old Style" w:eastAsia="Calibri" w:hAnsi="Bookman Old Style"/>
                <w:bCs/>
                <w:sz w:val="22"/>
                <w:szCs w:val="22"/>
                <w:lang w:val="id-ID"/>
              </w:rPr>
            </w:pPr>
            <w:r>
              <w:rPr>
                <w:rFonts w:ascii="Bookman Old Style" w:eastAsia="Calibri" w:hAnsi="Bookman Old Style"/>
                <w:bCs/>
                <w:sz w:val="22"/>
                <w:szCs w:val="22"/>
                <w:lang w:val="id-ID"/>
              </w:rPr>
              <w:t>(</w:t>
            </w:r>
            <w:r w:rsidR="001164A7" w:rsidRPr="00F37EB0">
              <w:rPr>
                <w:rFonts w:ascii="Bookman Old Style" w:eastAsia="Calibri" w:hAnsi="Bookman Old Style"/>
                <w:bCs/>
                <w:sz w:val="22"/>
                <w:szCs w:val="22"/>
              </w:rPr>
              <w:t>III</w:t>
            </w:r>
            <w:r w:rsidR="001164A7" w:rsidRPr="00F37EB0">
              <w:rPr>
                <w:rFonts w:ascii="Bookman Old Style" w:eastAsia="Calibri" w:hAnsi="Bookman Old Style"/>
                <w:bCs/>
                <w:sz w:val="22"/>
                <w:szCs w:val="22"/>
                <w:lang w:val="id-ID"/>
              </w:rPr>
              <w:t>/</w:t>
            </w:r>
            <w:r w:rsidR="001164A7" w:rsidRPr="00F37EB0">
              <w:rPr>
                <w:rFonts w:ascii="Bookman Old Style" w:eastAsia="Calibri" w:hAnsi="Bookman Old Style"/>
                <w:bCs/>
                <w:sz w:val="22"/>
                <w:szCs w:val="22"/>
              </w:rPr>
              <w:t>c</w:t>
            </w:r>
            <w:r w:rsidR="001164A7" w:rsidRPr="00F37EB0">
              <w:rPr>
                <w:rFonts w:ascii="Bookman Old Style" w:eastAsia="Calibri" w:hAnsi="Bookman Old Style"/>
                <w:bCs/>
                <w:sz w:val="22"/>
                <w:szCs w:val="22"/>
                <w:lang w:val="id-ID"/>
              </w:rPr>
              <w:t>)</w:t>
            </w:r>
          </w:p>
        </w:tc>
        <w:tc>
          <w:tcPr>
            <w:tcW w:w="2835" w:type="dxa"/>
            <w:vAlign w:val="center"/>
          </w:tcPr>
          <w:p w14:paraId="7598D9BA" w14:textId="77777777" w:rsidR="001164A7" w:rsidRPr="00F37EB0" w:rsidRDefault="001164A7"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 xml:space="preserve">Kasubbag Rencana Kerja </w:t>
            </w:r>
            <w:r w:rsidR="00F37EB0">
              <w:rPr>
                <w:rFonts w:ascii="Bookman Old Style" w:eastAsia="Calibri" w:hAnsi="Bookman Old Style"/>
                <w:bCs/>
                <w:sz w:val="22"/>
                <w:szCs w:val="22"/>
              </w:rPr>
              <w:t>d</w:t>
            </w:r>
            <w:r w:rsidRPr="00F37EB0">
              <w:rPr>
                <w:rFonts w:ascii="Bookman Old Style" w:eastAsia="Calibri" w:hAnsi="Bookman Old Style"/>
                <w:bCs/>
                <w:sz w:val="22"/>
                <w:szCs w:val="22"/>
              </w:rPr>
              <w:t>an Keuangan</w:t>
            </w:r>
          </w:p>
        </w:tc>
      </w:tr>
      <w:tr w:rsidR="001164A7" w:rsidRPr="001164A7" w14:paraId="563B05FA" w14:textId="77777777" w:rsidTr="00F37EB0">
        <w:tc>
          <w:tcPr>
            <w:tcW w:w="608" w:type="dxa"/>
            <w:vAlign w:val="center"/>
          </w:tcPr>
          <w:p w14:paraId="1D88CAC9" w14:textId="77777777" w:rsidR="001164A7" w:rsidRPr="00F37EB0" w:rsidRDefault="001164A7" w:rsidP="00F37EB0">
            <w:pPr>
              <w:jc w:val="both"/>
              <w:rPr>
                <w:rFonts w:ascii="Bookman Old Style" w:eastAsia="Calibri" w:hAnsi="Bookman Old Style"/>
                <w:bCs/>
                <w:sz w:val="22"/>
                <w:szCs w:val="22"/>
              </w:rPr>
            </w:pPr>
            <w:r w:rsidRPr="00F37EB0">
              <w:rPr>
                <w:rFonts w:ascii="Bookman Old Style" w:eastAsia="Calibri" w:hAnsi="Bookman Old Style"/>
                <w:bCs/>
                <w:sz w:val="22"/>
                <w:szCs w:val="22"/>
              </w:rPr>
              <w:t>8.</w:t>
            </w:r>
          </w:p>
        </w:tc>
        <w:tc>
          <w:tcPr>
            <w:tcW w:w="3544" w:type="dxa"/>
            <w:vAlign w:val="center"/>
          </w:tcPr>
          <w:p w14:paraId="23D84C1A" w14:textId="77777777" w:rsidR="001164A7" w:rsidRPr="00F37EB0" w:rsidRDefault="001164A7" w:rsidP="00F37EB0">
            <w:pPr>
              <w:rPr>
                <w:rFonts w:ascii="Bookman Old Style" w:eastAsia="Calibri" w:hAnsi="Bookman Old Style"/>
                <w:bCs/>
                <w:sz w:val="22"/>
                <w:szCs w:val="22"/>
              </w:rPr>
            </w:pPr>
            <w:r w:rsidRPr="00F37EB0">
              <w:rPr>
                <w:rFonts w:ascii="Bookman Old Style" w:eastAsia="Calibri" w:hAnsi="Bookman Old Style"/>
                <w:bCs/>
                <w:sz w:val="22"/>
                <w:szCs w:val="22"/>
              </w:rPr>
              <w:t xml:space="preserve">J A’ F A R  </w:t>
            </w:r>
          </w:p>
          <w:p w14:paraId="3BEC3512" w14:textId="77777777" w:rsidR="001164A7" w:rsidRPr="00F37EB0" w:rsidRDefault="001164A7" w:rsidP="00F37EB0">
            <w:pPr>
              <w:rPr>
                <w:rFonts w:ascii="Bookman Old Style" w:eastAsia="Calibri" w:hAnsi="Bookman Old Style"/>
                <w:bCs/>
                <w:sz w:val="22"/>
                <w:szCs w:val="22"/>
              </w:rPr>
            </w:pPr>
            <w:r w:rsidRPr="00F37EB0">
              <w:rPr>
                <w:rFonts w:ascii="Bookman Old Style" w:eastAsia="Calibri" w:hAnsi="Bookman Old Style"/>
                <w:bCs/>
                <w:sz w:val="22"/>
                <w:szCs w:val="22"/>
              </w:rPr>
              <w:t>NIP.</w:t>
            </w:r>
            <w:r w:rsidRPr="00F37EB0">
              <w:rPr>
                <w:rFonts w:ascii="Bookman Old Style" w:eastAsia="Calibri" w:hAnsi="Bookman Old Style"/>
                <w:sz w:val="22"/>
                <w:szCs w:val="22"/>
                <w:lang w:val="id-ID"/>
              </w:rPr>
              <w:t xml:space="preserve"> </w:t>
            </w:r>
            <w:r w:rsidRPr="00F37EB0">
              <w:rPr>
                <w:rFonts w:ascii="Bookman Old Style" w:eastAsia="Calibri" w:hAnsi="Bookman Old Style"/>
                <w:bCs/>
                <w:sz w:val="22"/>
                <w:szCs w:val="22"/>
              </w:rPr>
              <w:t>19620102 198902 1 004</w:t>
            </w:r>
          </w:p>
        </w:tc>
        <w:tc>
          <w:tcPr>
            <w:tcW w:w="2227" w:type="dxa"/>
            <w:vAlign w:val="center"/>
          </w:tcPr>
          <w:p w14:paraId="6FBCD325" w14:textId="77777777" w:rsidR="001164A7" w:rsidRPr="00F37EB0" w:rsidRDefault="001164A7"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P</w:t>
            </w:r>
            <w:r w:rsidRPr="00F37EB0">
              <w:rPr>
                <w:rFonts w:ascii="Bookman Old Style" w:eastAsia="Calibri" w:hAnsi="Bookman Old Style"/>
                <w:bCs/>
                <w:sz w:val="22"/>
                <w:szCs w:val="22"/>
                <w:lang w:val="id-ID"/>
              </w:rPr>
              <w:t xml:space="preserve">enata Muda </w:t>
            </w:r>
            <w:r w:rsidRPr="00F37EB0">
              <w:rPr>
                <w:rFonts w:ascii="Bookman Old Style" w:eastAsia="Calibri" w:hAnsi="Bookman Old Style"/>
                <w:bCs/>
                <w:sz w:val="22"/>
                <w:szCs w:val="22"/>
              </w:rPr>
              <w:t>Tk.I</w:t>
            </w:r>
          </w:p>
          <w:p w14:paraId="39FD29F4" w14:textId="77777777" w:rsidR="001164A7" w:rsidRPr="00F37EB0" w:rsidRDefault="00F37EB0" w:rsidP="00127DD2">
            <w:pPr>
              <w:jc w:val="center"/>
              <w:rPr>
                <w:rFonts w:ascii="Bookman Old Style" w:eastAsia="Calibri" w:hAnsi="Bookman Old Style"/>
                <w:bCs/>
                <w:sz w:val="22"/>
                <w:szCs w:val="22"/>
                <w:lang w:val="id-ID"/>
              </w:rPr>
            </w:pPr>
            <w:r>
              <w:rPr>
                <w:rFonts w:ascii="Bookman Old Style" w:eastAsia="Calibri" w:hAnsi="Bookman Old Style"/>
                <w:bCs/>
                <w:sz w:val="22"/>
                <w:szCs w:val="22"/>
                <w:lang w:val="id-ID"/>
              </w:rPr>
              <w:t>(</w:t>
            </w:r>
            <w:r w:rsidR="001164A7" w:rsidRPr="00F37EB0">
              <w:rPr>
                <w:rFonts w:ascii="Bookman Old Style" w:eastAsia="Calibri" w:hAnsi="Bookman Old Style"/>
                <w:bCs/>
                <w:sz w:val="22"/>
                <w:szCs w:val="22"/>
              </w:rPr>
              <w:t>III</w:t>
            </w:r>
            <w:r w:rsidR="001164A7" w:rsidRPr="00F37EB0">
              <w:rPr>
                <w:rFonts w:ascii="Bookman Old Style" w:eastAsia="Calibri" w:hAnsi="Bookman Old Style"/>
                <w:bCs/>
                <w:sz w:val="22"/>
                <w:szCs w:val="22"/>
                <w:lang w:val="id-ID"/>
              </w:rPr>
              <w:t>/</w:t>
            </w:r>
            <w:r w:rsidR="001164A7" w:rsidRPr="00F37EB0">
              <w:rPr>
                <w:rFonts w:ascii="Bookman Old Style" w:eastAsia="Calibri" w:hAnsi="Bookman Old Style"/>
                <w:bCs/>
                <w:sz w:val="22"/>
                <w:szCs w:val="22"/>
              </w:rPr>
              <w:t>b</w:t>
            </w:r>
            <w:r w:rsidR="001164A7" w:rsidRPr="00F37EB0">
              <w:rPr>
                <w:rFonts w:ascii="Bookman Old Style" w:eastAsia="Calibri" w:hAnsi="Bookman Old Style"/>
                <w:bCs/>
                <w:sz w:val="22"/>
                <w:szCs w:val="22"/>
                <w:lang w:val="id-ID"/>
              </w:rPr>
              <w:t>)</w:t>
            </w:r>
          </w:p>
        </w:tc>
        <w:tc>
          <w:tcPr>
            <w:tcW w:w="2835" w:type="dxa"/>
            <w:vAlign w:val="center"/>
          </w:tcPr>
          <w:p w14:paraId="403F44B1" w14:textId="77777777" w:rsidR="001164A7" w:rsidRPr="00F37EB0" w:rsidRDefault="001164A7"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Kepala Seksi Kesejahteraan  Masyarakat</w:t>
            </w:r>
          </w:p>
        </w:tc>
      </w:tr>
      <w:tr w:rsidR="001164A7" w:rsidRPr="001164A7" w14:paraId="16B9962C" w14:textId="77777777" w:rsidTr="00F37EB0">
        <w:tc>
          <w:tcPr>
            <w:tcW w:w="608" w:type="dxa"/>
            <w:vAlign w:val="center"/>
          </w:tcPr>
          <w:p w14:paraId="31613332" w14:textId="77777777" w:rsidR="001164A7" w:rsidRPr="00F37EB0" w:rsidRDefault="001164A7" w:rsidP="00F37EB0">
            <w:pPr>
              <w:jc w:val="both"/>
              <w:rPr>
                <w:rFonts w:ascii="Bookman Old Style" w:eastAsia="Calibri" w:hAnsi="Bookman Old Style"/>
                <w:bCs/>
                <w:sz w:val="22"/>
                <w:szCs w:val="22"/>
              </w:rPr>
            </w:pPr>
            <w:r w:rsidRPr="00F37EB0">
              <w:rPr>
                <w:rFonts w:ascii="Bookman Old Style" w:eastAsia="Calibri" w:hAnsi="Bookman Old Style"/>
                <w:bCs/>
                <w:sz w:val="22"/>
                <w:szCs w:val="22"/>
              </w:rPr>
              <w:t>9.</w:t>
            </w:r>
          </w:p>
        </w:tc>
        <w:tc>
          <w:tcPr>
            <w:tcW w:w="3544" w:type="dxa"/>
            <w:vAlign w:val="center"/>
          </w:tcPr>
          <w:p w14:paraId="571C75D0" w14:textId="77777777" w:rsidR="001164A7" w:rsidRDefault="003816D6" w:rsidP="00F37EB0">
            <w:pPr>
              <w:rPr>
                <w:rFonts w:ascii="Bookman Old Style" w:eastAsia="Calibri" w:hAnsi="Bookman Old Style"/>
                <w:bCs/>
                <w:sz w:val="22"/>
                <w:szCs w:val="22"/>
              </w:rPr>
            </w:pPr>
            <w:r>
              <w:rPr>
                <w:rFonts w:ascii="Bookman Old Style" w:eastAsia="Calibri" w:hAnsi="Bookman Old Style"/>
                <w:bCs/>
                <w:sz w:val="22"/>
                <w:szCs w:val="22"/>
              </w:rPr>
              <w:t>THERESIA TITIN, S.sos</w:t>
            </w:r>
          </w:p>
          <w:p w14:paraId="076589FC" w14:textId="3BDD7522" w:rsidR="003816D6" w:rsidRPr="00F37EB0" w:rsidRDefault="009E0C56" w:rsidP="00F37EB0">
            <w:pPr>
              <w:rPr>
                <w:rFonts w:ascii="Bookman Old Style" w:eastAsia="Calibri" w:hAnsi="Bookman Old Style"/>
                <w:bCs/>
                <w:sz w:val="22"/>
                <w:szCs w:val="22"/>
              </w:rPr>
            </w:pPr>
            <w:r>
              <w:rPr>
                <w:rFonts w:ascii="Bookman Old Style" w:eastAsia="Calibri" w:hAnsi="Bookman Old Style"/>
                <w:bCs/>
                <w:sz w:val="22"/>
                <w:szCs w:val="22"/>
              </w:rPr>
              <w:t>NIP. 19760607 201001 2 006</w:t>
            </w:r>
          </w:p>
        </w:tc>
        <w:tc>
          <w:tcPr>
            <w:tcW w:w="2227" w:type="dxa"/>
            <w:vAlign w:val="center"/>
          </w:tcPr>
          <w:p w14:paraId="75D384E2" w14:textId="0E1905E0" w:rsidR="001164A7" w:rsidRPr="00F37EB0" w:rsidRDefault="009E0C56" w:rsidP="00127DD2">
            <w:pPr>
              <w:jc w:val="center"/>
              <w:rPr>
                <w:rFonts w:ascii="Bookman Old Style" w:eastAsia="Calibri" w:hAnsi="Bookman Old Style"/>
                <w:bCs/>
                <w:sz w:val="22"/>
                <w:szCs w:val="22"/>
              </w:rPr>
            </w:pPr>
            <w:r>
              <w:rPr>
                <w:rFonts w:ascii="Bookman Old Style" w:eastAsia="Calibri" w:hAnsi="Bookman Old Style"/>
                <w:bCs/>
                <w:sz w:val="22"/>
                <w:szCs w:val="22"/>
              </w:rPr>
              <w:t>Penata ( III/c)</w:t>
            </w:r>
          </w:p>
        </w:tc>
        <w:tc>
          <w:tcPr>
            <w:tcW w:w="2835" w:type="dxa"/>
            <w:vAlign w:val="center"/>
          </w:tcPr>
          <w:p w14:paraId="4E9DCC75" w14:textId="38B9365F" w:rsidR="001164A7" w:rsidRPr="00F37EB0" w:rsidRDefault="009E0C56" w:rsidP="00127DD2">
            <w:pPr>
              <w:jc w:val="center"/>
              <w:rPr>
                <w:rFonts w:ascii="Bookman Old Style" w:eastAsia="Calibri" w:hAnsi="Bookman Old Style"/>
                <w:bCs/>
                <w:sz w:val="22"/>
                <w:szCs w:val="22"/>
              </w:rPr>
            </w:pPr>
            <w:r>
              <w:rPr>
                <w:rFonts w:ascii="Bookman Old Style" w:eastAsia="Calibri" w:hAnsi="Bookman Old Style"/>
                <w:bCs/>
                <w:sz w:val="22"/>
                <w:szCs w:val="22"/>
              </w:rPr>
              <w:t>Staf seksi Kesra</w:t>
            </w:r>
          </w:p>
        </w:tc>
      </w:tr>
      <w:tr w:rsidR="009E0C56" w:rsidRPr="001164A7" w14:paraId="3186B33C" w14:textId="77777777" w:rsidTr="00F37EB0">
        <w:tc>
          <w:tcPr>
            <w:tcW w:w="608" w:type="dxa"/>
            <w:vAlign w:val="center"/>
          </w:tcPr>
          <w:p w14:paraId="498A04FA" w14:textId="32A0D8C7" w:rsidR="009E0C56" w:rsidRPr="00F37EB0" w:rsidRDefault="009E0C56" w:rsidP="009E0C56">
            <w:pPr>
              <w:jc w:val="both"/>
              <w:rPr>
                <w:rFonts w:ascii="Bookman Old Style" w:eastAsia="Calibri" w:hAnsi="Bookman Old Style"/>
                <w:bCs/>
                <w:sz w:val="22"/>
                <w:szCs w:val="22"/>
              </w:rPr>
            </w:pPr>
            <w:r w:rsidRPr="00F37EB0">
              <w:rPr>
                <w:rFonts w:ascii="Bookman Old Style" w:eastAsia="Calibri" w:hAnsi="Bookman Old Style"/>
                <w:bCs/>
                <w:sz w:val="22"/>
                <w:szCs w:val="22"/>
              </w:rPr>
              <w:t>10.</w:t>
            </w:r>
          </w:p>
        </w:tc>
        <w:tc>
          <w:tcPr>
            <w:tcW w:w="3544" w:type="dxa"/>
            <w:vAlign w:val="center"/>
          </w:tcPr>
          <w:p w14:paraId="577C8B82" w14:textId="77777777" w:rsidR="009E0C56" w:rsidRPr="00F37EB0" w:rsidRDefault="009E0C56" w:rsidP="009E0C56">
            <w:pPr>
              <w:rPr>
                <w:rFonts w:ascii="Bookman Old Style" w:eastAsia="Calibri" w:hAnsi="Bookman Old Style"/>
                <w:bCs/>
                <w:sz w:val="22"/>
                <w:szCs w:val="22"/>
              </w:rPr>
            </w:pPr>
            <w:r w:rsidRPr="00F37EB0">
              <w:rPr>
                <w:rFonts w:ascii="Bookman Old Style" w:eastAsia="Calibri" w:hAnsi="Bookman Old Style"/>
                <w:bCs/>
                <w:sz w:val="22"/>
                <w:szCs w:val="22"/>
              </w:rPr>
              <w:t xml:space="preserve">S A ' R A N I </w:t>
            </w:r>
          </w:p>
          <w:p w14:paraId="4EEDCDA6" w14:textId="6000E346" w:rsidR="009E0C56" w:rsidRPr="00F37EB0" w:rsidRDefault="009E0C56" w:rsidP="009E0C56">
            <w:pPr>
              <w:rPr>
                <w:rFonts w:ascii="Bookman Old Style" w:eastAsia="Calibri" w:hAnsi="Bookman Old Style"/>
                <w:bCs/>
                <w:sz w:val="22"/>
                <w:szCs w:val="22"/>
              </w:rPr>
            </w:pPr>
            <w:r w:rsidRPr="00F37EB0">
              <w:rPr>
                <w:rFonts w:ascii="Bookman Old Style" w:eastAsia="Calibri" w:hAnsi="Bookman Old Style"/>
                <w:bCs/>
                <w:sz w:val="22"/>
                <w:szCs w:val="22"/>
              </w:rPr>
              <w:t xml:space="preserve">NIP. 19641107 198903 1 012 </w:t>
            </w:r>
          </w:p>
        </w:tc>
        <w:tc>
          <w:tcPr>
            <w:tcW w:w="2227" w:type="dxa"/>
            <w:vAlign w:val="center"/>
          </w:tcPr>
          <w:p w14:paraId="1D1BE799" w14:textId="77777777"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P</w:t>
            </w:r>
            <w:r w:rsidRPr="00F37EB0">
              <w:rPr>
                <w:rFonts w:ascii="Bookman Old Style" w:eastAsia="Calibri" w:hAnsi="Bookman Old Style"/>
                <w:bCs/>
                <w:sz w:val="22"/>
                <w:szCs w:val="22"/>
                <w:lang w:val="id-ID"/>
              </w:rPr>
              <w:t>enata Muda</w:t>
            </w:r>
            <w:r w:rsidRPr="00F37EB0">
              <w:rPr>
                <w:rFonts w:ascii="Bookman Old Style" w:eastAsia="Calibri" w:hAnsi="Bookman Old Style"/>
                <w:bCs/>
                <w:sz w:val="22"/>
                <w:szCs w:val="22"/>
              </w:rPr>
              <w:t xml:space="preserve"> Tk.I</w:t>
            </w:r>
          </w:p>
          <w:p w14:paraId="13F7498D" w14:textId="52909306"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lang w:val="id-ID"/>
              </w:rPr>
              <w:t>(</w:t>
            </w:r>
            <w:r w:rsidRPr="00F37EB0">
              <w:rPr>
                <w:rFonts w:ascii="Bookman Old Style" w:eastAsia="Calibri" w:hAnsi="Bookman Old Style"/>
                <w:bCs/>
                <w:sz w:val="22"/>
                <w:szCs w:val="22"/>
              </w:rPr>
              <w:t>III</w:t>
            </w:r>
            <w:r w:rsidRPr="00F37EB0">
              <w:rPr>
                <w:rFonts w:ascii="Bookman Old Style" w:eastAsia="Calibri" w:hAnsi="Bookman Old Style"/>
                <w:bCs/>
                <w:sz w:val="22"/>
                <w:szCs w:val="22"/>
                <w:lang w:val="id-ID"/>
              </w:rPr>
              <w:t>/</w:t>
            </w:r>
            <w:r w:rsidRPr="00F37EB0">
              <w:rPr>
                <w:rFonts w:ascii="Bookman Old Style" w:eastAsia="Calibri" w:hAnsi="Bookman Old Style"/>
                <w:bCs/>
                <w:sz w:val="22"/>
                <w:szCs w:val="22"/>
              </w:rPr>
              <w:t>b</w:t>
            </w:r>
            <w:r w:rsidRPr="00F37EB0">
              <w:rPr>
                <w:rFonts w:ascii="Bookman Old Style" w:eastAsia="Calibri" w:hAnsi="Bookman Old Style"/>
                <w:bCs/>
                <w:sz w:val="22"/>
                <w:szCs w:val="22"/>
                <w:lang w:val="id-ID"/>
              </w:rPr>
              <w:t>)</w:t>
            </w:r>
          </w:p>
        </w:tc>
        <w:tc>
          <w:tcPr>
            <w:tcW w:w="2835" w:type="dxa"/>
            <w:vAlign w:val="center"/>
          </w:tcPr>
          <w:p w14:paraId="10CD5D73" w14:textId="0F654119"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S</w:t>
            </w:r>
            <w:r w:rsidRPr="00F37EB0">
              <w:rPr>
                <w:rFonts w:ascii="Bookman Old Style" w:eastAsia="Calibri" w:hAnsi="Bookman Old Style"/>
                <w:bCs/>
                <w:sz w:val="22"/>
                <w:szCs w:val="22"/>
                <w:lang w:val="id-ID"/>
              </w:rPr>
              <w:t xml:space="preserve">taf </w:t>
            </w:r>
            <w:r w:rsidRPr="00F37EB0">
              <w:rPr>
                <w:rFonts w:ascii="Bookman Old Style" w:eastAsia="Calibri" w:hAnsi="Bookman Old Style"/>
                <w:bCs/>
                <w:sz w:val="22"/>
                <w:szCs w:val="22"/>
              </w:rPr>
              <w:t>Seksi Kesejahteraan  Masyarakat</w:t>
            </w:r>
          </w:p>
        </w:tc>
      </w:tr>
      <w:tr w:rsidR="009E0C56" w:rsidRPr="001164A7" w14:paraId="42168FF5" w14:textId="77777777" w:rsidTr="00F37EB0">
        <w:tc>
          <w:tcPr>
            <w:tcW w:w="608" w:type="dxa"/>
            <w:vAlign w:val="center"/>
          </w:tcPr>
          <w:p w14:paraId="68C2DE83" w14:textId="5FA91572" w:rsidR="009E0C56" w:rsidRPr="00F37EB0" w:rsidRDefault="009E0C56" w:rsidP="009E0C56">
            <w:pPr>
              <w:jc w:val="both"/>
              <w:rPr>
                <w:rFonts w:ascii="Bookman Old Style" w:eastAsia="Calibri" w:hAnsi="Bookman Old Style"/>
                <w:bCs/>
                <w:sz w:val="22"/>
                <w:szCs w:val="22"/>
              </w:rPr>
            </w:pPr>
            <w:r w:rsidRPr="00F37EB0">
              <w:rPr>
                <w:rFonts w:ascii="Bookman Old Style" w:eastAsia="Calibri" w:hAnsi="Bookman Old Style"/>
                <w:bCs/>
                <w:sz w:val="22"/>
                <w:szCs w:val="22"/>
                <w:lang w:val="id-ID"/>
              </w:rPr>
              <w:t>1</w:t>
            </w:r>
            <w:r w:rsidRPr="00F37EB0">
              <w:rPr>
                <w:rFonts w:ascii="Bookman Old Style" w:eastAsia="Calibri" w:hAnsi="Bookman Old Style"/>
                <w:bCs/>
                <w:sz w:val="22"/>
                <w:szCs w:val="22"/>
              </w:rPr>
              <w:t>1.</w:t>
            </w:r>
          </w:p>
        </w:tc>
        <w:tc>
          <w:tcPr>
            <w:tcW w:w="3544" w:type="dxa"/>
            <w:vAlign w:val="center"/>
          </w:tcPr>
          <w:p w14:paraId="16DF4134" w14:textId="77777777" w:rsidR="009E0C56" w:rsidRPr="00F37EB0" w:rsidRDefault="009E0C56" w:rsidP="009E0C56">
            <w:pPr>
              <w:rPr>
                <w:rFonts w:ascii="Bookman Old Style" w:eastAsia="Calibri" w:hAnsi="Bookman Old Style"/>
                <w:bCs/>
                <w:sz w:val="22"/>
                <w:szCs w:val="22"/>
              </w:rPr>
            </w:pPr>
            <w:r w:rsidRPr="00F37EB0">
              <w:rPr>
                <w:rFonts w:ascii="Bookman Old Style" w:eastAsia="Calibri" w:hAnsi="Bookman Old Style"/>
                <w:bCs/>
                <w:sz w:val="22"/>
                <w:szCs w:val="22"/>
              </w:rPr>
              <w:t xml:space="preserve">I D A W A N I </w:t>
            </w:r>
          </w:p>
          <w:p w14:paraId="0DD513CD" w14:textId="77777777" w:rsidR="009E0C56" w:rsidRPr="00F37EB0" w:rsidRDefault="009E0C56" w:rsidP="009E0C56">
            <w:pPr>
              <w:rPr>
                <w:rFonts w:ascii="Bookman Old Style" w:eastAsia="Calibri" w:hAnsi="Bookman Old Style"/>
                <w:bCs/>
                <w:sz w:val="22"/>
                <w:szCs w:val="22"/>
              </w:rPr>
            </w:pPr>
            <w:r w:rsidRPr="00F37EB0">
              <w:rPr>
                <w:rFonts w:ascii="Bookman Old Style" w:eastAsia="Calibri" w:hAnsi="Bookman Old Style"/>
                <w:bCs/>
                <w:sz w:val="22"/>
                <w:szCs w:val="22"/>
              </w:rPr>
              <w:t>NIP.</w:t>
            </w:r>
            <w:r w:rsidRPr="00F37EB0">
              <w:rPr>
                <w:rFonts w:ascii="Bookman Old Style" w:eastAsia="Calibri" w:hAnsi="Bookman Old Style"/>
                <w:sz w:val="22"/>
                <w:szCs w:val="22"/>
                <w:lang w:val="id-ID"/>
              </w:rPr>
              <w:t xml:space="preserve"> </w:t>
            </w:r>
            <w:r w:rsidRPr="00F37EB0">
              <w:rPr>
                <w:rFonts w:ascii="Bookman Old Style" w:eastAsia="Calibri" w:hAnsi="Bookman Old Style"/>
                <w:bCs/>
                <w:sz w:val="22"/>
                <w:szCs w:val="22"/>
              </w:rPr>
              <w:t>19690918 199603 2 006</w:t>
            </w:r>
          </w:p>
        </w:tc>
        <w:tc>
          <w:tcPr>
            <w:tcW w:w="2227" w:type="dxa"/>
            <w:vAlign w:val="center"/>
          </w:tcPr>
          <w:p w14:paraId="426563E2" w14:textId="77777777"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 xml:space="preserve">Penata Muda   </w:t>
            </w:r>
            <w:r>
              <w:rPr>
                <w:rFonts w:ascii="Bookman Old Style" w:eastAsia="Calibri" w:hAnsi="Bookman Old Style"/>
                <w:bCs/>
                <w:sz w:val="22"/>
                <w:szCs w:val="22"/>
              </w:rPr>
              <w:t>(</w:t>
            </w:r>
            <w:r w:rsidRPr="00F37EB0">
              <w:rPr>
                <w:rFonts w:ascii="Bookman Old Style" w:eastAsia="Calibri" w:hAnsi="Bookman Old Style"/>
                <w:bCs/>
                <w:sz w:val="22"/>
                <w:szCs w:val="22"/>
              </w:rPr>
              <w:t>III/a</w:t>
            </w:r>
            <w:r>
              <w:rPr>
                <w:rFonts w:ascii="Bookman Old Style" w:eastAsia="Calibri" w:hAnsi="Bookman Old Style"/>
                <w:bCs/>
                <w:sz w:val="22"/>
                <w:szCs w:val="22"/>
              </w:rPr>
              <w:t>)</w:t>
            </w:r>
          </w:p>
        </w:tc>
        <w:tc>
          <w:tcPr>
            <w:tcW w:w="2835" w:type="dxa"/>
            <w:vAlign w:val="center"/>
          </w:tcPr>
          <w:p w14:paraId="46B5A8B9" w14:textId="77777777"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S</w:t>
            </w:r>
            <w:r w:rsidRPr="00F37EB0">
              <w:rPr>
                <w:rFonts w:ascii="Bookman Old Style" w:eastAsia="Calibri" w:hAnsi="Bookman Old Style"/>
                <w:bCs/>
                <w:sz w:val="22"/>
                <w:szCs w:val="22"/>
                <w:lang w:val="id-ID"/>
              </w:rPr>
              <w:t>taf Seksi Pemerintahan</w:t>
            </w:r>
          </w:p>
        </w:tc>
      </w:tr>
      <w:tr w:rsidR="009E0C56" w:rsidRPr="001164A7" w14:paraId="27760ADA" w14:textId="77777777" w:rsidTr="00F37EB0">
        <w:tc>
          <w:tcPr>
            <w:tcW w:w="608" w:type="dxa"/>
            <w:vAlign w:val="center"/>
          </w:tcPr>
          <w:p w14:paraId="769D802B" w14:textId="74A8975E" w:rsidR="009E0C56" w:rsidRPr="00F37EB0" w:rsidRDefault="009E0C56" w:rsidP="009E0C56">
            <w:pPr>
              <w:jc w:val="both"/>
              <w:rPr>
                <w:rFonts w:ascii="Bookman Old Style" w:eastAsia="Calibri" w:hAnsi="Bookman Old Style"/>
                <w:bCs/>
                <w:sz w:val="22"/>
                <w:szCs w:val="22"/>
              </w:rPr>
            </w:pPr>
            <w:r w:rsidRPr="00F37EB0">
              <w:rPr>
                <w:rFonts w:ascii="Bookman Old Style" w:eastAsia="Calibri" w:hAnsi="Bookman Old Style"/>
                <w:bCs/>
                <w:sz w:val="22"/>
                <w:szCs w:val="22"/>
                <w:lang w:val="id-ID"/>
              </w:rPr>
              <w:t>1</w:t>
            </w:r>
            <w:r w:rsidRPr="00F37EB0">
              <w:rPr>
                <w:rFonts w:ascii="Bookman Old Style" w:eastAsia="Calibri" w:hAnsi="Bookman Old Style"/>
                <w:bCs/>
                <w:sz w:val="22"/>
                <w:szCs w:val="22"/>
              </w:rPr>
              <w:t>2.</w:t>
            </w:r>
          </w:p>
        </w:tc>
        <w:tc>
          <w:tcPr>
            <w:tcW w:w="3544" w:type="dxa"/>
            <w:vAlign w:val="center"/>
          </w:tcPr>
          <w:p w14:paraId="134AED7B" w14:textId="77777777" w:rsidR="009E0C56" w:rsidRPr="00F37EB0" w:rsidRDefault="009E0C56" w:rsidP="009E0C56">
            <w:pPr>
              <w:rPr>
                <w:rFonts w:ascii="Bookman Old Style" w:eastAsia="Calibri" w:hAnsi="Bookman Old Style"/>
                <w:bCs/>
                <w:sz w:val="22"/>
                <w:szCs w:val="22"/>
              </w:rPr>
            </w:pPr>
            <w:r w:rsidRPr="00F37EB0">
              <w:rPr>
                <w:rFonts w:ascii="Bookman Old Style" w:eastAsia="Calibri" w:hAnsi="Bookman Old Style"/>
                <w:bCs/>
                <w:sz w:val="22"/>
                <w:szCs w:val="22"/>
              </w:rPr>
              <w:t>WIDODO RUSNO PUTRO,S.E NIP.</w:t>
            </w:r>
            <w:r w:rsidRPr="00F37EB0">
              <w:rPr>
                <w:rFonts w:ascii="Bookman Old Style" w:eastAsia="Calibri" w:hAnsi="Bookman Old Style"/>
                <w:sz w:val="22"/>
                <w:szCs w:val="22"/>
                <w:lang w:val="id-ID"/>
              </w:rPr>
              <w:t xml:space="preserve"> </w:t>
            </w:r>
            <w:r w:rsidRPr="00F37EB0">
              <w:rPr>
                <w:rFonts w:ascii="Bookman Old Style" w:eastAsia="Calibri" w:hAnsi="Bookman Old Style"/>
                <w:bCs/>
                <w:sz w:val="22"/>
                <w:szCs w:val="22"/>
              </w:rPr>
              <w:t>19861120 201001 1 003</w:t>
            </w:r>
          </w:p>
        </w:tc>
        <w:tc>
          <w:tcPr>
            <w:tcW w:w="2227" w:type="dxa"/>
            <w:vAlign w:val="center"/>
          </w:tcPr>
          <w:p w14:paraId="3C8544E7" w14:textId="45D5C5DE"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 xml:space="preserve">Penata Muda   </w:t>
            </w:r>
            <w:r>
              <w:rPr>
                <w:rFonts w:ascii="Bookman Old Style" w:eastAsia="Calibri" w:hAnsi="Bookman Old Style"/>
                <w:bCs/>
                <w:sz w:val="22"/>
                <w:szCs w:val="22"/>
              </w:rPr>
              <w:t>(</w:t>
            </w:r>
            <w:r w:rsidRPr="00F37EB0">
              <w:rPr>
                <w:rFonts w:ascii="Bookman Old Style" w:eastAsia="Calibri" w:hAnsi="Bookman Old Style"/>
                <w:bCs/>
                <w:sz w:val="22"/>
                <w:szCs w:val="22"/>
              </w:rPr>
              <w:t>III/a</w:t>
            </w:r>
            <w:r>
              <w:rPr>
                <w:rFonts w:ascii="Bookman Old Style" w:eastAsia="Calibri" w:hAnsi="Bookman Old Style"/>
                <w:bCs/>
                <w:sz w:val="22"/>
                <w:szCs w:val="22"/>
              </w:rPr>
              <w:t>)</w:t>
            </w:r>
          </w:p>
        </w:tc>
        <w:tc>
          <w:tcPr>
            <w:tcW w:w="2835" w:type="dxa"/>
            <w:vAlign w:val="center"/>
          </w:tcPr>
          <w:p w14:paraId="5FB114C1" w14:textId="77777777"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S</w:t>
            </w:r>
            <w:r w:rsidRPr="00F37EB0">
              <w:rPr>
                <w:rFonts w:ascii="Bookman Old Style" w:eastAsia="Calibri" w:hAnsi="Bookman Old Style"/>
                <w:bCs/>
                <w:sz w:val="22"/>
                <w:szCs w:val="22"/>
                <w:lang w:val="id-ID"/>
              </w:rPr>
              <w:t xml:space="preserve">taf </w:t>
            </w:r>
            <w:r w:rsidRPr="00F37EB0">
              <w:rPr>
                <w:rFonts w:ascii="Bookman Old Style" w:eastAsia="Calibri" w:hAnsi="Bookman Old Style"/>
                <w:bCs/>
                <w:sz w:val="22"/>
                <w:szCs w:val="22"/>
              </w:rPr>
              <w:t>Seksi Ketentraman dan Ketertiban Perlindungan Masyarakat</w:t>
            </w:r>
          </w:p>
        </w:tc>
      </w:tr>
      <w:tr w:rsidR="009E0C56" w:rsidRPr="001164A7" w14:paraId="52799321" w14:textId="77777777" w:rsidTr="00F37EB0">
        <w:tc>
          <w:tcPr>
            <w:tcW w:w="608" w:type="dxa"/>
            <w:vAlign w:val="center"/>
          </w:tcPr>
          <w:p w14:paraId="768B25C2" w14:textId="02C3F301" w:rsidR="009E0C56" w:rsidRPr="00F37EB0" w:rsidRDefault="009E0C56" w:rsidP="009E0C56">
            <w:pPr>
              <w:jc w:val="both"/>
              <w:rPr>
                <w:rFonts w:ascii="Bookman Old Style" w:eastAsia="Calibri" w:hAnsi="Bookman Old Style"/>
                <w:bCs/>
                <w:sz w:val="22"/>
                <w:szCs w:val="22"/>
              </w:rPr>
            </w:pPr>
            <w:r w:rsidRPr="00F37EB0">
              <w:rPr>
                <w:rFonts w:ascii="Bookman Old Style" w:eastAsia="Calibri" w:hAnsi="Bookman Old Style"/>
                <w:bCs/>
                <w:sz w:val="22"/>
                <w:szCs w:val="22"/>
              </w:rPr>
              <w:t>13.</w:t>
            </w:r>
          </w:p>
        </w:tc>
        <w:tc>
          <w:tcPr>
            <w:tcW w:w="3544" w:type="dxa"/>
            <w:vAlign w:val="center"/>
          </w:tcPr>
          <w:p w14:paraId="53347824" w14:textId="77777777" w:rsidR="009E0C56" w:rsidRPr="00F37EB0" w:rsidRDefault="009E0C56" w:rsidP="009E0C56">
            <w:pPr>
              <w:rPr>
                <w:rFonts w:ascii="Bookman Old Style" w:eastAsia="Calibri" w:hAnsi="Bookman Old Style"/>
                <w:bCs/>
                <w:sz w:val="22"/>
                <w:szCs w:val="22"/>
              </w:rPr>
            </w:pPr>
            <w:r w:rsidRPr="00F37EB0">
              <w:rPr>
                <w:rFonts w:ascii="Bookman Old Style" w:eastAsia="Calibri" w:hAnsi="Bookman Old Style"/>
                <w:bCs/>
                <w:sz w:val="22"/>
                <w:szCs w:val="22"/>
              </w:rPr>
              <w:t>IDA SUSANTI, A.Md</w:t>
            </w:r>
          </w:p>
          <w:p w14:paraId="1EF1CFE0" w14:textId="77777777" w:rsidR="009E0C56" w:rsidRPr="00F37EB0" w:rsidRDefault="009E0C56" w:rsidP="009E0C56">
            <w:pPr>
              <w:rPr>
                <w:rFonts w:ascii="Bookman Old Style" w:eastAsia="Calibri" w:hAnsi="Bookman Old Style"/>
                <w:bCs/>
                <w:sz w:val="22"/>
                <w:szCs w:val="22"/>
              </w:rPr>
            </w:pPr>
            <w:r w:rsidRPr="00F37EB0">
              <w:rPr>
                <w:rFonts w:ascii="Bookman Old Style" w:eastAsia="Calibri" w:hAnsi="Bookman Old Style"/>
                <w:bCs/>
                <w:sz w:val="22"/>
                <w:szCs w:val="22"/>
              </w:rPr>
              <w:t>NIP. 19860815 200903 2 005</w:t>
            </w:r>
          </w:p>
        </w:tc>
        <w:tc>
          <w:tcPr>
            <w:tcW w:w="2227" w:type="dxa"/>
            <w:vAlign w:val="center"/>
          </w:tcPr>
          <w:p w14:paraId="3DC09333" w14:textId="3514ADEA"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 xml:space="preserve">Penata Muda   </w:t>
            </w:r>
            <w:r>
              <w:rPr>
                <w:rFonts w:ascii="Bookman Old Style" w:eastAsia="Calibri" w:hAnsi="Bookman Old Style"/>
                <w:bCs/>
                <w:sz w:val="22"/>
                <w:szCs w:val="22"/>
              </w:rPr>
              <w:t>(</w:t>
            </w:r>
            <w:r w:rsidRPr="00F37EB0">
              <w:rPr>
                <w:rFonts w:ascii="Bookman Old Style" w:eastAsia="Calibri" w:hAnsi="Bookman Old Style"/>
                <w:bCs/>
                <w:sz w:val="22"/>
                <w:szCs w:val="22"/>
              </w:rPr>
              <w:t>III/a</w:t>
            </w:r>
            <w:r>
              <w:rPr>
                <w:rFonts w:ascii="Bookman Old Style" w:eastAsia="Calibri" w:hAnsi="Bookman Old Style"/>
                <w:bCs/>
                <w:sz w:val="22"/>
                <w:szCs w:val="22"/>
              </w:rPr>
              <w:t>)</w:t>
            </w:r>
          </w:p>
        </w:tc>
        <w:tc>
          <w:tcPr>
            <w:tcW w:w="2835" w:type="dxa"/>
            <w:vAlign w:val="center"/>
          </w:tcPr>
          <w:p w14:paraId="1FDBE8AA" w14:textId="77777777" w:rsidR="009E0C56" w:rsidRPr="00F37EB0" w:rsidRDefault="009E0C56" w:rsidP="00127DD2">
            <w:pPr>
              <w:jc w:val="center"/>
              <w:rPr>
                <w:rFonts w:ascii="Bookman Old Style" w:eastAsia="Calibri" w:hAnsi="Bookman Old Style"/>
                <w:bCs/>
                <w:sz w:val="22"/>
                <w:szCs w:val="22"/>
                <w:lang w:val="id-ID"/>
              </w:rPr>
            </w:pPr>
            <w:r w:rsidRPr="00F37EB0">
              <w:rPr>
                <w:rFonts w:ascii="Bookman Old Style" w:eastAsia="Calibri" w:hAnsi="Bookman Old Style"/>
                <w:bCs/>
                <w:sz w:val="22"/>
                <w:szCs w:val="22"/>
                <w:lang w:val="id-ID"/>
              </w:rPr>
              <w:t>Bendahara</w:t>
            </w:r>
          </w:p>
        </w:tc>
      </w:tr>
      <w:tr w:rsidR="009E0C56" w:rsidRPr="001164A7" w14:paraId="5082D3A5" w14:textId="77777777" w:rsidTr="00F37EB0">
        <w:tc>
          <w:tcPr>
            <w:tcW w:w="608" w:type="dxa"/>
            <w:vAlign w:val="center"/>
          </w:tcPr>
          <w:p w14:paraId="1D0E3CDF" w14:textId="04D3F8DD" w:rsidR="009E0C56" w:rsidRPr="00F37EB0" w:rsidRDefault="009E0C56" w:rsidP="009E0C56">
            <w:pPr>
              <w:jc w:val="both"/>
              <w:rPr>
                <w:rFonts w:ascii="Bookman Old Style" w:eastAsia="Calibri" w:hAnsi="Bookman Old Style"/>
                <w:bCs/>
                <w:sz w:val="22"/>
                <w:szCs w:val="22"/>
              </w:rPr>
            </w:pPr>
            <w:r w:rsidRPr="00F37EB0">
              <w:rPr>
                <w:rFonts w:ascii="Bookman Old Style" w:eastAsia="Calibri" w:hAnsi="Bookman Old Style"/>
                <w:bCs/>
                <w:sz w:val="22"/>
                <w:szCs w:val="22"/>
                <w:lang w:val="id-ID"/>
              </w:rPr>
              <w:t>1</w:t>
            </w:r>
            <w:r w:rsidRPr="00F37EB0">
              <w:rPr>
                <w:rFonts w:ascii="Bookman Old Style" w:eastAsia="Calibri" w:hAnsi="Bookman Old Style"/>
                <w:bCs/>
                <w:sz w:val="22"/>
                <w:szCs w:val="22"/>
              </w:rPr>
              <w:t>4.</w:t>
            </w:r>
          </w:p>
        </w:tc>
        <w:tc>
          <w:tcPr>
            <w:tcW w:w="3544" w:type="dxa"/>
            <w:vAlign w:val="center"/>
          </w:tcPr>
          <w:p w14:paraId="051F9045" w14:textId="77777777" w:rsidR="009E0C56" w:rsidRDefault="009E0C56" w:rsidP="009E0C56">
            <w:pPr>
              <w:rPr>
                <w:rFonts w:ascii="Bookman Old Style" w:eastAsia="Calibri" w:hAnsi="Bookman Old Style"/>
                <w:bCs/>
                <w:sz w:val="22"/>
                <w:szCs w:val="22"/>
              </w:rPr>
            </w:pPr>
            <w:r>
              <w:rPr>
                <w:rFonts w:ascii="Bookman Old Style" w:eastAsia="Calibri" w:hAnsi="Bookman Old Style"/>
                <w:bCs/>
                <w:sz w:val="22"/>
                <w:szCs w:val="22"/>
              </w:rPr>
              <w:t>HAJARYANTI, S.Sos</w:t>
            </w:r>
          </w:p>
          <w:p w14:paraId="6A8866AC" w14:textId="26EE67E2" w:rsidR="009E0C56" w:rsidRPr="00F37EB0" w:rsidRDefault="009E0C56" w:rsidP="009E0C56">
            <w:pPr>
              <w:rPr>
                <w:rFonts w:ascii="Bookman Old Style" w:eastAsia="Calibri" w:hAnsi="Bookman Old Style"/>
                <w:bCs/>
                <w:sz w:val="22"/>
                <w:szCs w:val="22"/>
              </w:rPr>
            </w:pPr>
            <w:r>
              <w:rPr>
                <w:rFonts w:ascii="Bookman Old Style" w:eastAsia="Calibri" w:hAnsi="Bookman Old Style"/>
                <w:bCs/>
                <w:sz w:val="22"/>
                <w:szCs w:val="22"/>
              </w:rPr>
              <w:t>NIP. 19780122 201710 2 001</w:t>
            </w:r>
          </w:p>
        </w:tc>
        <w:tc>
          <w:tcPr>
            <w:tcW w:w="2227" w:type="dxa"/>
            <w:vAlign w:val="center"/>
          </w:tcPr>
          <w:p w14:paraId="2C0FD539" w14:textId="7560C2CB"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 xml:space="preserve">Penata Muda   </w:t>
            </w:r>
            <w:r>
              <w:rPr>
                <w:rFonts w:ascii="Bookman Old Style" w:eastAsia="Calibri" w:hAnsi="Bookman Old Style"/>
                <w:bCs/>
                <w:sz w:val="22"/>
                <w:szCs w:val="22"/>
              </w:rPr>
              <w:t>(</w:t>
            </w:r>
            <w:r w:rsidRPr="00F37EB0">
              <w:rPr>
                <w:rFonts w:ascii="Bookman Old Style" w:eastAsia="Calibri" w:hAnsi="Bookman Old Style"/>
                <w:bCs/>
                <w:sz w:val="22"/>
                <w:szCs w:val="22"/>
              </w:rPr>
              <w:t>III/a</w:t>
            </w:r>
            <w:r>
              <w:rPr>
                <w:rFonts w:ascii="Bookman Old Style" w:eastAsia="Calibri" w:hAnsi="Bookman Old Style"/>
                <w:bCs/>
                <w:sz w:val="22"/>
                <w:szCs w:val="22"/>
              </w:rPr>
              <w:t>)</w:t>
            </w:r>
          </w:p>
        </w:tc>
        <w:tc>
          <w:tcPr>
            <w:tcW w:w="2835" w:type="dxa"/>
            <w:vAlign w:val="center"/>
          </w:tcPr>
          <w:p w14:paraId="7673B8BB" w14:textId="447E2704" w:rsidR="009E0C56" w:rsidRPr="00F37EB0" w:rsidRDefault="009E0C56" w:rsidP="00127DD2">
            <w:pPr>
              <w:jc w:val="center"/>
              <w:rPr>
                <w:rFonts w:ascii="Bookman Old Style" w:eastAsia="Calibri" w:hAnsi="Bookman Old Style"/>
                <w:bCs/>
                <w:sz w:val="22"/>
                <w:szCs w:val="22"/>
              </w:rPr>
            </w:pPr>
            <w:r>
              <w:rPr>
                <w:rFonts w:ascii="Bookman Old Style" w:eastAsia="Calibri" w:hAnsi="Bookman Old Style"/>
                <w:bCs/>
                <w:sz w:val="22"/>
                <w:szCs w:val="22"/>
              </w:rPr>
              <w:t>Staf seksi pemerintahan</w:t>
            </w:r>
          </w:p>
        </w:tc>
      </w:tr>
      <w:tr w:rsidR="009E0C56" w:rsidRPr="001164A7" w14:paraId="5109F0ED" w14:textId="77777777" w:rsidTr="00F37EB0">
        <w:tc>
          <w:tcPr>
            <w:tcW w:w="608" w:type="dxa"/>
            <w:vAlign w:val="center"/>
          </w:tcPr>
          <w:p w14:paraId="0B4C4097" w14:textId="0A0FE6DD" w:rsidR="009E0C56" w:rsidRPr="009E0C56" w:rsidRDefault="009E0C56" w:rsidP="009E0C56">
            <w:pPr>
              <w:jc w:val="both"/>
              <w:rPr>
                <w:rFonts w:ascii="Bookman Old Style" w:eastAsia="Calibri" w:hAnsi="Bookman Old Style"/>
                <w:bCs/>
                <w:sz w:val="22"/>
                <w:szCs w:val="22"/>
              </w:rPr>
            </w:pPr>
            <w:r>
              <w:rPr>
                <w:rFonts w:ascii="Bookman Old Style" w:eastAsia="Calibri" w:hAnsi="Bookman Old Style"/>
                <w:bCs/>
                <w:sz w:val="22"/>
                <w:szCs w:val="22"/>
              </w:rPr>
              <w:t>15.</w:t>
            </w:r>
          </w:p>
        </w:tc>
        <w:tc>
          <w:tcPr>
            <w:tcW w:w="3544" w:type="dxa"/>
            <w:vAlign w:val="center"/>
          </w:tcPr>
          <w:p w14:paraId="588E28AB" w14:textId="77777777" w:rsidR="009E0C56" w:rsidRPr="00F37EB0" w:rsidRDefault="009E0C56" w:rsidP="009E0C56">
            <w:pPr>
              <w:rPr>
                <w:rFonts w:ascii="Bookman Old Style" w:eastAsia="Calibri" w:hAnsi="Bookman Old Style"/>
                <w:bCs/>
                <w:sz w:val="22"/>
                <w:szCs w:val="22"/>
              </w:rPr>
            </w:pPr>
            <w:r w:rsidRPr="00F37EB0">
              <w:rPr>
                <w:rFonts w:ascii="Bookman Old Style" w:eastAsia="Calibri" w:hAnsi="Bookman Old Style"/>
                <w:bCs/>
                <w:sz w:val="22"/>
                <w:szCs w:val="22"/>
              </w:rPr>
              <w:t>FERONIKA APRITA NIKI, A.Md</w:t>
            </w:r>
          </w:p>
          <w:p w14:paraId="07568B58" w14:textId="60BB09AD" w:rsidR="009E0C56" w:rsidRPr="00F37EB0" w:rsidRDefault="009E0C56" w:rsidP="009E0C56">
            <w:pPr>
              <w:rPr>
                <w:rFonts w:ascii="Bookman Old Style" w:eastAsia="Calibri" w:hAnsi="Bookman Old Style"/>
                <w:bCs/>
                <w:sz w:val="22"/>
                <w:szCs w:val="22"/>
              </w:rPr>
            </w:pPr>
            <w:r w:rsidRPr="00F37EB0">
              <w:rPr>
                <w:rFonts w:ascii="Bookman Old Style" w:eastAsia="Calibri" w:hAnsi="Bookman Old Style"/>
                <w:bCs/>
                <w:sz w:val="22"/>
                <w:szCs w:val="22"/>
              </w:rPr>
              <w:t>NIP. 19860412 201001 2 007</w:t>
            </w:r>
          </w:p>
        </w:tc>
        <w:tc>
          <w:tcPr>
            <w:tcW w:w="2227" w:type="dxa"/>
            <w:vAlign w:val="center"/>
          </w:tcPr>
          <w:p w14:paraId="1E2C6212" w14:textId="1C1DEF51"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 xml:space="preserve">Penata Muda   </w:t>
            </w:r>
            <w:r>
              <w:rPr>
                <w:rFonts w:ascii="Bookman Old Style" w:eastAsia="Calibri" w:hAnsi="Bookman Old Style"/>
                <w:bCs/>
                <w:sz w:val="22"/>
                <w:szCs w:val="22"/>
              </w:rPr>
              <w:t>(</w:t>
            </w:r>
            <w:r w:rsidRPr="00F37EB0">
              <w:rPr>
                <w:rFonts w:ascii="Bookman Old Style" w:eastAsia="Calibri" w:hAnsi="Bookman Old Style"/>
                <w:bCs/>
                <w:sz w:val="22"/>
                <w:szCs w:val="22"/>
              </w:rPr>
              <w:t>III/a</w:t>
            </w:r>
            <w:r>
              <w:rPr>
                <w:rFonts w:ascii="Bookman Old Style" w:eastAsia="Calibri" w:hAnsi="Bookman Old Style"/>
                <w:bCs/>
                <w:sz w:val="22"/>
                <w:szCs w:val="22"/>
              </w:rPr>
              <w:t>)</w:t>
            </w:r>
          </w:p>
        </w:tc>
        <w:tc>
          <w:tcPr>
            <w:tcW w:w="2835" w:type="dxa"/>
            <w:vAlign w:val="center"/>
          </w:tcPr>
          <w:p w14:paraId="27BB21BC" w14:textId="7BFA4FC2"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 xml:space="preserve">Staf </w:t>
            </w:r>
            <w:r w:rsidRPr="00F37EB0">
              <w:rPr>
                <w:rFonts w:ascii="Bookman Old Style" w:eastAsia="Calibri" w:hAnsi="Bookman Old Style"/>
                <w:bCs/>
                <w:sz w:val="22"/>
                <w:szCs w:val="22"/>
                <w:lang w:val="id-ID"/>
              </w:rPr>
              <w:t>Tata Usaha,</w:t>
            </w:r>
            <w:r>
              <w:rPr>
                <w:rFonts w:ascii="Bookman Old Style" w:eastAsia="Calibri" w:hAnsi="Bookman Old Style"/>
                <w:bCs/>
                <w:sz w:val="22"/>
                <w:szCs w:val="22"/>
                <w:lang w:val="en-ID"/>
              </w:rPr>
              <w:t xml:space="preserve"> </w:t>
            </w:r>
            <w:r w:rsidRPr="00F37EB0">
              <w:rPr>
                <w:rFonts w:ascii="Bookman Old Style" w:eastAsia="Calibri" w:hAnsi="Bookman Old Style"/>
                <w:bCs/>
                <w:sz w:val="22"/>
                <w:szCs w:val="22"/>
                <w:lang w:val="id-ID"/>
              </w:rPr>
              <w:t>Kepegawaian,</w:t>
            </w:r>
            <w:r>
              <w:rPr>
                <w:rFonts w:ascii="Bookman Old Style" w:eastAsia="Calibri" w:hAnsi="Bookman Old Style"/>
                <w:bCs/>
                <w:sz w:val="22"/>
                <w:szCs w:val="22"/>
                <w:lang w:val="en-ID"/>
              </w:rPr>
              <w:t xml:space="preserve"> </w:t>
            </w:r>
            <w:r>
              <w:rPr>
                <w:rFonts w:ascii="Bookman Old Style" w:eastAsia="Calibri" w:hAnsi="Bookman Old Style"/>
                <w:bCs/>
                <w:sz w:val="22"/>
                <w:szCs w:val="22"/>
                <w:lang w:val="id-ID"/>
              </w:rPr>
              <w:t xml:space="preserve">Perlengkapan </w:t>
            </w:r>
            <w:r w:rsidRPr="00F37EB0">
              <w:rPr>
                <w:rFonts w:ascii="Bookman Old Style" w:eastAsia="Calibri" w:hAnsi="Bookman Old Style"/>
                <w:bCs/>
                <w:sz w:val="22"/>
                <w:szCs w:val="22"/>
                <w:lang w:val="id-ID"/>
              </w:rPr>
              <w:t>dan  Umum</w:t>
            </w:r>
          </w:p>
        </w:tc>
      </w:tr>
      <w:tr w:rsidR="009E0C56" w:rsidRPr="001164A7" w14:paraId="5D63707E" w14:textId="77777777" w:rsidTr="00F37EB0">
        <w:tc>
          <w:tcPr>
            <w:tcW w:w="608" w:type="dxa"/>
            <w:vAlign w:val="center"/>
          </w:tcPr>
          <w:p w14:paraId="2538AAC6" w14:textId="054F6B51" w:rsidR="009E0C56" w:rsidRPr="00F37EB0" w:rsidRDefault="009E0C56" w:rsidP="009E0C56">
            <w:pPr>
              <w:jc w:val="both"/>
              <w:rPr>
                <w:rFonts w:ascii="Bookman Old Style" w:eastAsia="Calibri" w:hAnsi="Bookman Old Style"/>
                <w:bCs/>
                <w:sz w:val="22"/>
                <w:szCs w:val="22"/>
              </w:rPr>
            </w:pPr>
            <w:r w:rsidRPr="00F37EB0">
              <w:rPr>
                <w:rFonts w:ascii="Bookman Old Style" w:eastAsia="Calibri" w:hAnsi="Bookman Old Style"/>
                <w:bCs/>
                <w:sz w:val="22"/>
                <w:szCs w:val="22"/>
              </w:rPr>
              <w:t>1</w:t>
            </w:r>
            <w:r>
              <w:rPr>
                <w:rFonts w:ascii="Bookman Old Style" w:eastAsia="Calibri" w:hAnsi="Bookman Old Style"/>
                <w:bCs/>
                <w:sz w:val="22"/>
                <w:szCs w:val="22"/>
              </w:rPr>
              <w:t>6</w:t>
            </w:r>
            <w:r w:rsidRPr="00F37EB0">
              <w:rPr>
                <w:rFonts w:ascii="Bookman Old Style" w:eastAsia="Calibri" w:hAnsi="Bookman Old Style"/>
                <w:bCs/>
                <w:sz w:val="22"/>
                <w:szCs w:val="22"/>
              </w:rPr>
              <w:t>.</w:t>
            </w:r>
          </w:p>
        </w:tc>
        <w:tc>
          <w:tcPr>
            <w:tcW w:w="3544" w:type="dxa"/>
            <w:vAlign w:val="center"/>
          </w:tcPr>
          <w:p w14:paraId="6046C787" w14:textId="77777777" w:rsidR="009E0C56" w:rsidRPr="00F37EB0" w:rsidRDefault="009E0C56" w:rsidP="009E0C56">
            <w:pPr>
              <w:rPr>
                <w:rFonts w:ascii="Bookman Old Style" w:eastAsia="Calibri" w:hAnsi="Bookman Old Style"/>
                <w:bCs/>
                <w:sz w:val="22"/>
                <w:szCs w:val="22"/>
              </w:rPr>
            </w:pPr>
            <w:r w:rsidRPr="00F37EB0">
              <w:rPr>
                <w:rFonts w:ascii="Bookman Old Style" w:eastAsia="Calibri" w:hAnsi="Bookman Old Style"/>
                <w:bCs/>
                <w:sz w:val="22"/>
                <w:szCs w:val="22"/>
              </w:rPr>
              <w:t>PUTRI PERMALA DEWI, A.Md</w:t>
            </w:r>
          </w:p>
          <w:p w14:paraId="09FC3E2E" w14:textId="1661614F" w:rsidR="009E0C56" w:rsidRPr="00F37EB0" w:rsidRDefault="009E0C56" w:rsidP="009E0C56">
            <w:pPr>
              <w:rPr>
                <w:rFonts w:ascii="Bookman Old Style" w:eastAsia="Calibri" w:hAnsi="Bookman Old Style"/>
                <w:bCs/>
                <w:sz w:val="22"/>
                <w:szCs w:val="22"/>
              </w:rPr>
            </w:pPr>
            <w:r w:rsidRPr="00F37EB0">
              <w:rPr>
                <w:rFonts w:ascii="Bookman Old Style" w:eastAsia="Calibri" w:hAnsi="Bookman Old Style"/>
                <w:bCs/>
                <w:sz w:val="22"/>
                <w:szCs w:val="22"/>
              </w:rPr>
              <w:t>NIP.</w:t>
            </w:r>
            <w:r w:rsidRPr="00F37EB0">
              <w:rPr>
                <w:rFonts w:ascii="Bookman Old Style" w:eastAsia="Calibri" w:hAnsi="Bookman Old Style"/>
                <w:sz w:val="22"/>
                <w:szCs w:val="22"/>
                <w:lang w:val="id-ID"/>
              </w:rPr>
              <w:t xml:space="preserve"> </w:t>
            </w:r>
            <w:r w:rsidRPr="00F37EB0">
              <w:rPr>
                <w:rFonts w:ascii="Bookman Old Style" w:eastAsia="Calibri" w:hAnsi="Bookman Old Style"/>
                <w:bCs/>
                <w:sz w:val="22"/>
                <w:szCs w:val="22"/>
                <w:lang w:val="id-ID"/>
              </w:rPr>
              <w:t>19900917 201501 2 001</w:t>
            </w:r>
          </w:p>
        </w:tc>
        <w:tc>
          <w:tcPr>
            <w:tcW w:w="2227" w:type="dxa"/>
            <w:vAlign w:val="center"/>
          </w:tcPr>
          <w:p w14:paraId="30DED051" w14:textId="77777777"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P</w:t>
            </w:r>
            <w:r w:rsidRPr="00F37EB0">
              <w:rPr>
                <w:rFonts w:ascii="Bookman Old Style" w:eastAsia="Calibri" w:hAnsi="Bookman Old Style"/>
                <w:bCs/>
                <w:sz w:val="22"/>
                <w:szCs w:val="22"/>
                <w:lang w:val="id-ID"/>
              </w:rPr>
              <w:t>engatur</w:t>
            </w:r>
          </w:p>
          <w:p w14:paraId="2CEA32CB" w14:textId="6EEA8B3D" w:rsidR="009E0C56" w:rsidRPr="00F37EB0" w:rsidRDefault="009E0C56" w:rsidP="00127DD2">
            <w:pPr>
              <w:jc w:val="center"/>
              <w:rPr>
                <w:rFonts w:ascii="Bookman Old Style" w:eastAsia="Calibri" w:hAnsi="Bookman Old Style"/>
                <w:bCs/>
                <w:sz w:val="22"/>
                <w:szCs w:val="22"/>
              </w:rPr>
            </w:pPr>
            <w:r>
              <w:rPr>
                <w:rFonts w:ascii="Bookman Old Style" w:eastAsia="Calibri" w:hAnsi="Bookman Old Style"/>
                <w:bCs/>
                <w:sz w:val="22"/>
                <w:szCs w:val="22"/>
                <w:lang w:val="id-ID"/>
              </w:rPr>
              <w:t>(</w:t>
            </w:r>
            <w:r w:rsidRPr="00F37EB0">
              <w:rPr>
                <w:rFonts w:ascii="Bookman Old Style" w:eastAsia="Calibri" w:hAnsi="Bookman Old Style"/>
                <w:bCs/>
                <w:sz w:val="22"/>
                <w:szCs w:val="22"/>
                <w:lang w:val="id-ID"/>
              </w:rPr>
              <w:t>II/</w:t>
            </w:r>
            <w:r w:rsidRPr="00F37EB0">
              <w:rPr>
                <w:rFonts w:ascii="Bookman Old Style" w:eastAsia="Calibri" w:hAnsi="Bookman Old Style"/>
                <w:bCs/>
                <w:sz w:val="22"/>
                <w:szCs w:val="22"/>
              </w:rPr>
              <w:t>c</w:t>
            </w:r>
            <w:r w:rsidRPr="00F37EB0">
              <w:rPr>
                <w:rFonts w:ascii="Bookman Old Style" w:eastAsia="Calibri" w:hAnsi="Bookman Old Style"/>
                <w:bCs/>
                <w:sz w:val="22"/>
                <w:szCs w:val="22"/>
                <w:lang w:val="id-ID"/>
              </w:rPr>
              <w:t>)</w:t>
            </w:r>
          </w:p>
        </w:tc>
        <w:tc>
          <w:tcPr>
            <w:tcW w:w="2835" w:type="dxa"/>
            <w:vAlign w:val="center"/>
          </w:tcPr>
          <w:p w14:paraId="2FAB658C" w14:textId="36EC9EDE"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lang w:val="id-ID"/>
              </w:rPr>
              <w:t xml:space="preserve">Staf </w:t>
            </w:r>
            <w:r>
              <w:rPr>
                <w:rFonts w:ascii="Bookman Old Style" w:eastAsia="Calibri" w:hAnsi="Bookman Old Style"/>
                <w:bCs/>
                <w:sz w:val="22"/>
                <w:szCs w:val="22"/>
                <w:lang w:val="en-ID"/>
              </w:rPr>
              <w:t>S</w:t>
            </w:r>
            <w:r w:rsidRPr="00F37EB0">
              <w:rPr>
                <w:rFonts w:ascii="Bookman Old Style" w:eastAsia="Calibri" w:hAnsi="Bookman Old Style"/>
                <w:bCs/>
                <w:sz w:val="22"/>
                <w:szCs w:val="22"/>
                <w:lang w:val="id-ID"/>
              </w:rPr>
              <w:t xml:space="preserve">eksi </w:t>
            </w:r>
            <w:r w:rsidRPr="00F37EB0">
              <w:rPr>
                <w:rFonts w:ascii="Bookman Old Style" w:eastAsia="Calibri" w:hAnsi="Bookman Old Style"/>
                <w:bCs/>
                <w:sz w:val="22"/>
                <w:szCs w:val="22"/>
              </w:rPr>
              <w:t xml:space="preserve">Rencana Kerja </w:t>
            </w:r>
            <w:r>
              <w:rPr>
                <w:rFonts w:ascii="Bookman Old Style" w:eastAsia="Calibri" w:hAnsi="Bookman Old Style"/>
                <w:bCs/>
                <w:sz w:val="22"/>
                <w:szCs w:val="22"/>
              </w:rPr>
              <w:t>d</w:t>
            </w:r>
            <w:r w:rsidRPr="00F37EB0">
              <w:rPr>
                <w:rFonts w:ascii="Bookman Old Style" w:eastAsia="Calibri" w:hAnsi="Bookman Old Style"/>
                <w:bCs/>
                <w:sz w:val="22"/>
                <w:szCs w:val="22"/>
              </w:rPr>
              <w:t>an Keuangan</w:t>
            </w:r>
          </w:p>
        </w:tc>
      </w:tr>
      <w:tr w:rsidR="009E0C56" w:rsidRPr="001164A7" w14:paraId="75AD7E7B" w14:textId="77777777" w:rsidTr="00F37EB0">
        <w:tc>
          <w:tcPr>
            <w:tcW w:w="608" w:type="dxa"/>
            <w:vAlign w:val="center"/>
          </w:tcPr>
          <w:p w14:paraId="45FE4891" w14:textId="64503F2B" w:rsidR="009E0C56" w:rsidRPr="00F37EB0" w:rsidRDefault="009E0C56" w:rsidP="009E0C56">
            <w:pPr>
              <w:jc w:val="both"/>
              <w:rPr>
                <w:rFonts w:ascii="Bookman Old Style" w:eastAsia="Calibri" w:hAnsi="Bookman Old Style"/>
                <w:bCs/>
                <w:sz w:val="22"/>
                <w:szCs w:val="22"/>
              </w:rPr>
            </w:pPr>
            <w:r>
              <w:rPr>
                <w:rFonts w:ascii="Bookman Old Style" w:eastAsia="Calibri" w:hAnsi="Bookman Old Style"/>
                <w:bCs/>
                <w:sz w:val="22"/>
                <w:szCs w:val="22"/>
              </w:rPr>
              <w:t>17.</w:t>
            </w:r>
          </w:p>
        </w:tc>
        <w:tc>
          <w:tcPr>
            <w:tcW w:w="3544" w:type="dxa"/>
            <w:vAlign w:val="center"/>
          </w:tcPr>
          <w:p w14:paraId="2E97804B" w14:textId="77777777" w:rsidR="009E0C56" w:rsidRPr="00F37EB0" w:rsidRDefault="009E0C56" w:rsidP="009E0C56">
            <w:pPr>
              <w:rPr>
                <w:rFonts w:ascii="Bookman Old Style" w:eastAsia="Calibri" w:hAnsi="Bookman Old Style"/>
                <w:bCs/>
                <w:sz w:val="22"/>
                <w:szCs w:val="22"/>
              </w:rPr>
            </w:pPr>
            <w:r w:rsidRPr="00F37EB0">
              <w:rPr>
                <w:rFonts w:ascii="Bookman Old Style" w:eastAsia="Calibri" w:hAnsi="Bookman Old Style"/>
                <w:bCs/>
                <w:sz w:val="22"/>
                <w:szCs w:val="22"/>
              </w:rPr>
              <w:t>ANTONIA  ALING</w:t>
            </w:r>
          </w:p>
          <w:p w14:paraId="01AA77CB" w14:textId="05218854" w:rsidR="009E0C56" w:rsidRPr="00F37EB0" w:rsidRDefault="009E0C56" w:rsidP="009E0C56">
            <w:pPr>
              <w:rPr>
                <w:rFonts w:ascii="Bookman Old Style" w:eastAsia="Calibri" w:hAnsi="Bookman Old Style"/>
                <w:bCs/>
                <w:sz w:val="22"/>
                <w:szCs w:val="22"/>
              </w:rPr>
            </w:pPr>
            <w:r w:rsidRPr="00F37EB0">
              <w:rPr>
                <w:rFonts w:ascii="Bookman Old Style" w:eastAsia="Calibri" w:hAnsi="Bookman Old Style"/>
                <w:bCs/>
                <w:sz w:val="22"/>
                <w:szCs w:val="22"/>
              </w:rPr>
              <w:t>NIP.</w:t>
            </w:r>
            <w:r w:rsidRPr="00F37EB0">
              <w:rPr>
                <w:rFonts w:ascii="Bookman Old Style" w:eastAsia="Calibri" w:hAnsi="Bookman Old Style"/>
                <w:sz w:val="22"/>
                <w:szCs w:val="22"/>
                <w:lang w:val="id-ID"/>
              </w:rPr>
              <w:t xml:space="preserve"> </w:t>
            </w:r>
            <w:r w:rsidRPr="00F37EB0">
              <w:rPr>
                <w:rFonts w:ascii="Bookman Old Style" w:eastAsia="Calibri" w:hAnsi="Bookman Old Style"/>
                <w:bCs/>
                <w:sz w:val="22"/>
                <w:szCs w:val="22"/>
              </w:rPr>
              <w:t>19811030 200901 2 003</w:t>
            </w:r>
          </w:p>
        </w:tc>
        <w:tc>
          <w:tcPr>
            <w:tcW w:w="2227" w:type="dxa"/>
            <w:vAlign w:val="center"/>
          </w:tcPr>
          <w:p w14:paraId="7277B223" w14:textId="77777777"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P</w:t>
            </w:r>
            <w:r w:rsidRPr="00F37EB0">
              <w:rPr>
                <w:rFonts w:ascii="Bookman Old Style" w:eastAsia="Calibri" w:hAnsi="Bookman Old Style"/>
                <w:bCs/>
                <w:sz w:val="22"/>
                <w:szCs w:val="22"/>
                <w:lang w:val="id-ID"/>
              </w:rPr>
              <w:t>engatur</w:t>
            </w:r>
          </w:p>
          <w:p w14:paraId="4F238FE0" w14:textId="74F9EEAF" w:rsidR="009E0C56" w:rsidRPr="00F37EB0" w:rsidRDefault="009E0C56" w:rsidP="00127DD2">
            <w:pPr>
              <w:jc w:val="center"/>
              <w:rPr>
                <w:rFonts w:ascii="Bookman Old Style" w:eastAsia="Calibri" w:hAnsi="Bookman Old Style"/>
                <w:bCs/>
                <w:sz w:val="22"/>
                <w:szCs w:val="22"/>
              </w:rPr>
            </w:pPr>
            <w:r>
              <w:rPr>
                <w:rFonts w:ascii="Bookman Old Style" w:eastAsia="Calibri" w:hAnsi="Bookman Old Style"/>
                <w:bCs/>
                <w:sz w:val="22"/>
                <w:szCs w:val="22"/>
                <w:lang w:val="id-ID"/>
              </w:rPr>
              <w:t>(II</w:t>
            </w:r>
            <w:r w:rsidRPr="00F37EB0">
              <w:rPr>
                <w:rFonts w:ascii="Bookman Old Style" w:eastAsia="Calibri" w:hAnsi="Bookman Old Style"/>
                <w:bCs/>
                <w:sz w:val="22"/>
                <w:szCs w:val="22"/>
                <w:lang w:val="id-ID"/>
              </w:rPr>
              <w:t>/</w:t>
            </w:r>
            <w:r w:rsidRPr="00F37EB0">
              <w:rPr>
                <w:rFonts w:ascii="Bookman Old Style" w:eastAsia="Calibri" w:hAnsi="Bookman Old Style"/>
                <w:bCs/>
                <w:sz w:val="22"/>
                <w:szCs w:val="22"/>
              </w:rPr>
              <w:t>c</w:t>
            </w:r>
            <w:r w:rsidRPr="00F37EB0">
              <w:rPr>
                <w:rFonts w:ascii="Bookman Old Style" w:eastAsia="Calibri" w:hAnsi="Bookman Old Style"/>
                <w:bCs/>
                <w:sz w:val="22"/>
                <w:szCs w:val="22"/>
                <w:lang w:val="id-ID"/>
              </w:rPr>
              <w:t>)</w:t>
            </w:r>
          </w:p>
        </w:tc>
        <w:tc>
          <w:tcPr>
            <w:tcW w:w="2835" w:type="dxa"/>
            <w:vAlign w:val="center"/>
          </w:tcPr>
          <w:p w14:paraId="22536DF1" w14:textId="3346A716"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lang w:val="id-ID"/>
              </w:rPr>
              <w:t>Staf Tata Usaha,</w:t>
            </w:r>
            <w:r>
              <w:rPr>
                <w:rFonts w:ascii="Bookman Old Style" w:eastAsia="Calibri" w:hAnsi="Bookman Old Style"/>
                <w:bCs/>
                <w:sz w:val="22"/>
                <w:szCs w:val="22"/>
                <w:lang w:val="en-ID"/>
              </w:rPr>
              <w:t xml:space="preserve"> </w:t>
            </w:r>
            <w:r w:rsidRPr="00F37EB0">
              <w:rPr>
                <w:rFonts w:ascii="Bookman Old Style" w:eastAsia="Calibri" w:hAnsi="Bookman Old Style"/>
                <w:bCs/>
                <w:sz w:val="22"/>
                <w:szCs w:val="22"/>
                <w:lang w:val="id-ID"/>
              </w:rPr>
              <w:t>Kepegawaian,</w:t>
            </w:r>
            <w:r>
              <w:rPr>
                <w:rFonts w:ascii="Bookman Old Style" w:eastAsia="Calibri" w:hAnsi="Bookman Old Style"/>
                <w:bCs/>
                <w:sz w:val="22"/>
                <w:szCs w:val="22"/>
                <w:lang w:val="en-ID"/>
              </w:rPr>
              <w:t xml:space="preserve"> </w:t>
            </w:r>
            <w:r w:rsidRPr="00F37EB0">
              <w:rPr>
                <w:rFonts w:ascii="Bookman Old Style" w:eastAsia="Calibri" w:hAnsi="Bookman Old Style"/>
                <w:bCs/>
                <w:sz w:val="22"/>
                <w:szCs w:val="22"/>
                <w:lang w:val="id-ID"/>
              </w:rPr>
              <w:t>Perlengkapan dan  Umum</w:t>
            </w:r>
          </w:p>
        </w:tc>
      </w:tr>
      <w:tr w:rsidR="009E0C56" w:rsidRPr="001164A7" w14:paraId="7B7FB3E4" w14:textId="77777777" w:rsidTr="00F37EB0">
        <w:tc>
          <w:tcPr>
            <w:tcW w:w="608" w:type="dxa"/>
            <w:vAlign w:val="center"/>
          </w:tcPr>
          <w:p w14:paraId="1BDA1CE9" w14:textId="0507B140" w:rsidR="009E0C56" w:rsidRPr="00F37EB0" w:rsidRDefault="009E0C56" w:rsidP="009E0C56">
            <w:pPr>
              <w:jc w:val="both"/>
              <w:rPr>
                <w:rFonts w:ascii="Bookman Old Style" w:eastAsia="Calibri" w:hAnsi="Bookman Old Style"/>
                <w:bCs/>
                <w:sz w:val="22"/>
                <w:szCs w:val="22"/>
              </w:rPr>
            </w:pPr>
            <w:r>
              <w:rPr>
                <w:rFonts w:ascii="Bookman Old Style" w:eastAsia="Calibri" w:hAnsi="Bookman Old Style"/>
                <w:bCs/>
                <w:sz w:val="22"/>
                <w:szCs w:val="22"/>
              </w:rPr>
              <w:t>18.</w:t>
            </w:r>
          </w:p>
        </w:tc>
        <w:tc>
          <w:tcPr>
            <w:tcW w:w="3544" w:type="dxa"/>
            <w:vAlign w:val="center"/>
          </w:tcPr>
          <w:p w14:paraId="35565965" w14:textId="77777777" w:rsidR="009E0C56" w:rsidRDefault="009E0C56" w:rsidP="009E0C56">
            <w:pPr>
              <w:rPr>
                <w:rFonts w:ascii="Bookman Old Style" w:eastAsia="Calibri" w:hAnsi="Bookman Old Style"/>
                <w:bCs/>
                <w:sz w:val="22"/>
                <w:szCs w:val="22"/>
              </w:rPr>
            </w:pPr>
            <w:r>
              <w:rPr>
                <w:rFonts w:ascii="Bookman Old Style" w:eastAsia="Calibri" w:hAnsi="Bookman Old Style"/>
                <w:bCs/>
                <w:sz w:val="22"/>
                <w:szCs w:val="22"/>
              </w:rPr>
              <w:t>MIRWAN HADI</w:t>
            </w:r>
          </w:p>
          <w:p w14:paraId="598F2CF6" w14:textId="46DA3858" w:rsidR="009E0C56" w:rsidRPr="00F37EB0" w:rsidRDefault="009E0C56" w:rsidP="009E0C56">
            <w:pPr>
              <w:rPr>
                <w:rFonts w:ascii="Bookman Old Style" w:eastAsia="Calibri" w:hAnsi="Bookman Old Style"/>
                <w:bCs/>
                <w:sz w:val="22"/>
                <w:szCs w:val="22"/>
              </w:rPr>
            </w:pPr>
            <w:r>
              <w:rPr>
                <w:rFonts w:ascii="Bookman Old Style" w:eastAsia="Calibri" w:hAnsi="Bookman Old Style"/>
                <w:bCs/>
                <w:sz w:val="22"/>
                <w:szCs w:val="22"/>
              </w:rPr>
              <w:t>NIP. 19880306 2-1710 1 001</w:t>
            </w:r>
          </w:p>
        </w:tc>
        <w:tc>
          <w:tcPr>
            <w:tcW w:w="2227" w:type="dxa"/>
            <w:vAlign w:val="center"/>
          </w:tcPr>
          <w:p w14:paraId="786210B0" w14:textId="77777777"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P</w:t>
            </w:r>
            <w:r w:rsidRPr="00F37EB0">
              <w:rPr>
                <w:rFonts w:ascii="Bookman Old Style" w:eastAsia="Calibri" w:hAnsi="Bookman Old Style"/>
                <w:bCs/>
                <w:sz w:val="22"/>
                <w:szCs w:val="22"/>
                <w:lang w:val="id-ID"/>
              </w:rPr>
              <w:t>engatur</w:t>
            </w:r>
          </w:p>
          <w:p w14:paraId="38DFEB26" w14:textId="65272174" w:rsidR="009E0C56" w:rsidRPr="00F37EB0" w:rsidRDefault="009E0C56" w:rsidP="00127DD2">
            <w:pPr>
              <w:jc w:val="center"/>
              <w:rPr>
                <w:rFonts w:ascii="Bookman Old Style" w:eastAsia="Calibri" w:hAnsi="Bookman Old Style"/>
                <w:bCs/>
                <w:sz w:val="22"/>
                <w:szCs w:val="22"/>
                <w:lang w:val="id-ID"/>
              </w:rPr>
            </w:pPr>
            <w:r>
              <w:rPr>
                <w:rFonts w:ascii="Bookman Old Style" w:eastAsia="Calibri" w:hAnsi="Bookman Old Style"/>
                <w:bCs/>
                <w:sz w:val="22"/>
                <w:szCs w:val="22"/>
                <w:lang w:val="id-ID"/>
              </w:rPr>
              <w:t>(II</w:t>
            </w:r>
            <w:r w:rsidRPr="00F37EB0">
              <w:rPr>
                <w:rFonts w:ascii="Bookman Old Style" w:eastAsia="Calibri" w:hAnsi="Bookman Old Style"/>
                <w:bCs/>
                <w:sz w:val="22"/>
                <w:szCs w:val="22"/>
                <w:lang w:val="id-ID"/>
              </w:rPr>
              <w:t>/</w:t>
            </w:r>
            <w:r w:rsidRPr="00F37EB0">
              <w:rPr>
                <w:rFonts w:ascii="Bookman Old Style" w:eastAsia="Calibri" w:hAnsi="Bookman Old Style"/>
                <w:bCs/>
                <w:sz w:val="22"/>
                <w:szCs w:val="22"/>
              </w:rPr>
              <w:t>c</w:t>
            </w:r>
            <w:r w:rsidRPr="00F37EB0">
              <w:rPr>
                <w:rFonts w:ascii="Bookman Old Style" w:eastAsia="Calibri" w:hAnsi="Bookman Old Style"/>
                <w:bCs/>
                <w:sz w:val="22"/>
                <w:szCs w:val="22"/>
                <w:lang w:val="id-ID"/>
              </w:rPr>
              <w:t>)</w:t>
            </w:r>
          </w:p>
        </w:tc>
        <w:tc>
          <w:tcPr>
            <w:tcW w:w="2835" w:type="dxa"/>
            <w:vAlign w:val="center"/>
          </w:tcPr>
          <w:p w14:paraId="014CD478" w14:textId="4A329F09" w:rsidR="009E0C56" w:rsidRPr="009E0C56" w:rsidRDefault="009E0C56" w:rsidP="00127DD2">
            <w:pPr>
              <w:jc w:val="center"/>
              <w:rPr>
                <w:rFonts w:ascii="Bookman Old Style" w:eastAsia="Calibri" w:hAnsi="Bookman Old Style"/>
                <w:bCs/>
                <w:sz w:val="22"/>
                <w:szCs w:val="22"/>
              </w:rPr>
            </w:pPr>
            <w:r>
              <w:rPr>
                <w:rFonts w:ascii="Bookman Old Style" w:eastAsia="Calibri" w:hAnsi="Bookman Old Style"/>
                <w:bCs/>
                <w:sz w:val="22"/>
                <w:szCs w:val="22"/>
              </w:rPr>
              <w:t>Staf seksi Ekbang</w:t>
            </w:r>
          </w:p>
        </w:tc>
      </w:tr>
      <w:tr w:rsidR="009E0C56" w:rsidRPr="001164A7" w14:paraId="64E713C6" w14:textId="77777777" w:rsidTr="00F37EB0">
        <w:tc>
          <w:tcPr>
            <w:tcW w:w="608" w:type="dxa"/>
            <w:vAlign w:val="center"/>
          </w:tcPr>
          <w:p w14:paraId="6D2529C9" w14:textId="6EA746C0" w:rsidR="009E0C56" w:rsidRPr="00F37EB0" w:rsidRDefault="009E0C56" w:rsidP="009E0C56">
            <w:pPr>
              <w:jc w:val="both"/>
              <w:rPr>
                <w:rFonts w:ascii="Bookman Old Style" w:eastAsia="Calibri" w:hAnsi="Bookman Old Style"/>
                <w:bCs/>
                <w:sz w:val="22"/>
                <w:szCs w:val="22"/>
              </w:rPr>
            </w:pPr>
            <w:r w:rsidRPr="00F37EB0">
              <w:rPr>
                <w:rFonts w:ascii="Bookman Old Style" w:eastAsia="Calibri" w:hAnsi="Bookman Old Style"/>
                <w:bCs/>
                <w:sz w:val="22"/>
                <w:szCs w:val="22"/>
              </w:rPr>
              <w:t>1</w:t>
            </w:r>
            <w:r>
              <w:rPr>
                <w:rFonts w:ascii="Bookman Old Style" w:eastAsia="Calibri" w:hAnsi="Bookman Old Style"/>
                <w:bCs/>
                <w:sz w:val="22"/>
                <w:szCs w:val="22"/>
              </w:rPr>
              <w:t>9</w:t>
            </w:r>
            <w:r w:rsidRPr="00F37EB0">
              <w:rPr>
                <w:rFonts w:ascii="Bookman Old Style" w:eastAsia="Calibri" w:hAnsi="Bookman Old Style"/>
                <w:bCs/>
                <w:sz w:val="22"/>
                <w:szCs w:val="22"/>
              </w:rPr>
              <w:t xml:space="preserve">. </w:t>
            </w:r>
          </w:p>
        </w:tc>
        <w:tc>
          <w:tcPr>
            <w:tcW w:w="3544" w:type="dxa"/>
            <w:vAlign w:val="center"/>
          </w:tcPr>
          <w:p w14:paraId="45C1086B" w14:textId="77777777" w:rsidR="009E0C56" w:rsidRPr="00F37EB0" w:rsidRDefault="009E0C56" w:rsidP="009E0C56">
            <w:pPr>
              <w:rPr>
                <w:rFonts w:ascii="Bookman Old Style" w:eastAsia="Calibri" w:hAnsi="Bookman Old Style"/>
                <w:bCs/>
                <w:sz w:val="22"/>
                <w:szCs w:val="22"/>
              </w:rPr>
            </w:pPr>
            <w:r w:rsidRPr="00F37EB0">
              <w:rPr>
                <w:rFonts w:ascii="Bookman Old Style" w:eastAsia="Calibri" w:hAnsi="Bookman Old Style"/>
                <w:bCs/>
                <w:sz w:val="22"/>
                <w:szCs w:val="22"/>
              </w:rPr>
              <w:t>JHONIJAR</w:t>
            </w:r>
          </w:p>
          <w:p w14:paraId="196CC937" w14:textId="77777777" w:rsidR="009E0C56" w:rsidRPr="00F37EB0" w:rsidRDefault="009E0C56" w:rsidP="009E0C56">
            <w:pPr>
              <w:rPr>
                <w:rFonts w:ascii="Bookman Old Style" w:eastAsia="Calibri" w:hAnsi="Bookman Old Style"/>
                <w:bCs/>
                <w:sz w:val="22"/>
                <w:szCs w:val="22"/>
              </w:rPr>
            </w:pPr>
            <w:r w:rsidRPr="00F37EB0">
              <w:rPr>
                <w:rFonts w:ascii="Bookman Old Style" w:eastAsia="Calibri" w:hAnsi="Bookman Old Style"/>
                <w:bCs/>
                <w:sz w:val="22"/>
                <w:szCs w:val="22"/>
              </w:rPr>
              <w:t>NIP.</w:t>
            </w:r>
            <w:r w:rsidRPr="00F37EB0">
              <w:rPr>
                <w:rFonts w:ascii="Bookman Old Style" w:eastAsia="Calibri" w:hAnsi="Bookman Old Style"/>
                <w:sz w:val="22"/>
                <w:szCs w:val="22"/>
                <w:lang w:val="id-ID"/>
              </w:rPr>
              <w:t xml:space="preserve"> </w:t>
            </w:r>
            <w:r w:rsidRPr="00F37EB0">
              <w:rPr>
                <w:rFonts w:ascii="Bookman Old Style" w:eastAsia="Calibri" w:hAnsi="Bookman Old Style"/>
                <w:bCs/>
                <w:sz w:val="22"/>
                <w:szCs w:val="22"/>
              </w:rPr>
              <w:t>19620605 200701 1 031</w:t>
            </w:r>
          </w:p>
        </w:tc>
        <w:tc>
          <w:tcPr>
            <w:tcW w:w="2227" w:type="dxa"/>
            <w:vAlign w:val="center"/>
          </w:tcPr>
          <w:p w14:paraId="7D6FFC5F" w14:textId="77777777"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 xml:space="preserve">Juru Tingkat  I   </w:t>
            </w:r>
            <w:r>
              <w:rPr>
                <w:rFonts w:ascii="Bookman Old Style" w:eastAsia="Calibri" w:hAnsi="Bookman Old Style"/>
                <w:bCs/>
                <w:sz w:val="22"/>
                <w:szCs w:val="22"/>
              </w:rPr>
              <w:t>(</w:t>
            </w:r>
            <w:r w:rsidRPr="00F37EB0">
              <w:rPr>
                <w:rFonts w:ascii="Bookman Old Style" w:eastAsia="Calibri" w:hAnsi="Bookman Old Style"/>
                <w:bCs/>
                <w:sz w:val="22"/>
                <w:szCs w:val="22"/>
              </w:rPr>
              <w:t>I/d</w:t>
            </w:r>
            <w:r>
              <w:rPr>
                <w:rFonts w:ascii="Bookman Old Style" w:eastAsia="Calibri" w:hAnsi="Bookman Old Style"/>
                <w:bCs/>
                <w:sz w:val="22"/>
                <w:szCs w:val="22"/>
              </w:rPr>
              <w:t>)</w:t>
            </w:r>
          </w:p>
          <w:p w14:paraId="4C31CDF5" w14:textId="77777777" w:rsidR="009E0C56" w:rsidRPr="00F37EB0" w:rsidRDefault="009E0C56" w:rsidP="00127DD2">
            <w:pPr>
              <w:jc w:val="center"/>
              <w:rPr>
                <w:rFonts w:ascii="Bookman Old Style" w:eastAsia="Calibri" w:hAnsi="Bookman Old Style"/>
                <w:bCs/>
                <w:sz w:val="22"/>
                <w:szCs w:val="22"/>
              </w:rPr>
            </w:pPr>
          </w:p>
        </w:tc>
        <w:tc>
          <w:tcPr>
            <w:tcW w:w="2835" w:type="dxa"/>
            <w:vAlign w:val="center"/>
          </w:tcPr>
          <w:p w14:paraId="2DB71D2D" w14:textId="77777777" w:rsidR="009E0C56" w:rsidRPr="00F37EB0" w:rsidRDefault="009E0C56" w:rsidP="00127DD2">
            <w:pPr>
              <w:jc w:val="center"/>
              <w:rPr>
                <w:rFonts w:ascii="Bookman Old Style" w:eastAsia="Calibri" w:hAnsi="Bookman Old Style"/>
                <w:bCs/>
                <w:sz w:val="22"/>
                <w:szCs w:val="22"/>
              </w:rPr>
            </w:pPr>
            <w:r w:rsidRPr="00F37EB0">
              <w:rPr>
                <w:rFonts w:ascii="Bookman Old Style" w:eastAsia="Calibri" w:hAnsi="Bookman Old Style"/>
                <w:bCs/>
                <w:sz w:val="22"/>
                <w:szCs w:val="22"/>
              </w:rPr>
              <w:t xml:space="preserve">Staf </w:t>
            </w:r>
            <w:r w:rsidRPr="00F37EB0">
              <w:rPr>
                <w:rFonts w:ascii="Bookman Old Style" w:eastAsia="Calibri" w:hAnsi="Bookman Old Style"/>
                <w:bCs/>
                <w:sz w:val="22"/>
                <w:szCs w:val="22"/>
                <w:lang w:val="id-ID"/>
              </w:rPr>
              <w:t>Seksi Pemerintahan</w:t>
            </w:r>
          </w:p>
        </w:tc>
      </w:tr>
    </w:tbl>
    <w:p w14:paraId="0FEE7743" w14:textId="455D8A17" w:rsidR="0001147B" w:rsidRPr="003816D6" w:rsidRDefault="0001147B" w:rsidP="00F37EB0">
      <w:pPr>
        <w:pStyle w:val="NoSpacing"/>
        <w:spacing w:line="480" w:lineRule="auto"/>
        <w:ind w:left="720"/>
        <w:jc w:val="both"/>
        <w:rPr>
          <w:rFonts w:ascii="Bookman Old Style" w:hAnsi="Bookman Old Style"/>
          <w:i/>
          <w:iCs/>
          <w:sz w:val="24"/>
          <w:szCs w:val="24"/>
          <w:lang w:val="en-US"/>
        </w:rPr>
      </w:pPr>
      <w:r w:rsidRPr="00F37EB0">
        <w:rPr>
          <w:rFonts w:ascii="Bookman Old Style" w:hAnsi="Bookman Old Style"/>
          <w:i/>
          <w:iCs/>
          <w:sz w:val="24"/>
          <w:szCs w:val="24"/>
          <w:lang w:val="sv-SE"/>
        </w:rPr>
        <w:t xml:space="preserve">Sumber : Daftar Urut Kepangkatan  </w:t>
      </w:r>
      <w:r w:rsidR="00A83329" w:rsidRPr="00F37EB0">
        <w:rPr>
          <w:rFonts w:ascii="Bookman Old Style" w:hAnsi="Bookman Old Style"/>
          <w:i/>
          <w:iCs/>
          <w:sz w:val="24"/>
          <w:szCs w:val="24"/>
          <w:lang w:val="sv-SE"/>
        </w:rPr>
        <w:t>Kecamatan</w:t>
      </w:r>
      <w:r w:rsidR="00DD7917" w:rsidRPr="00F37EB0">
        <w:rPr>
          <w:rFonts w:ascii="Bookman Old Style" w:hAnsi="Bookman Old Style"/>
          <w:i/>
          <w:iCs/>
          <w:sz w:val="24"/>
          <w:szCs w:val="24"/>
          <w:lang w:val="sv-SE"/>
        </w:rPr>
        <w:t>Kuala Mandor B</w:t>
      </w:r>
      <w:r w:rsidRPr="00F37EB0">
        <w:rPr>
          <w:rFonts w:ascii="Bookman Old Style" w:hAnsi="Bookman Old Style"/>
          <w:i/>
          <w:iCs/>
          <w:sz w:val="24"/>
          <w:szCs w:val="24"/>
          <w:lang w:val="sv-SE"/>
        </w:rPr>
        <w:t>, 201</w:t>
      </w:r>
      <w:r w:rsidR="003816D6">
        <w:rPr>
          <w:rFonts w:ascii="Bookman Old Style" w:hAnsi="Bookman Old Style"/>
          <w:i/>
          <w:iCs/>
          <w:sz w:val="24"/>
          <w:szCs w:val="24"/>
          <w:lang w:val="en-US"/>
        </w:rPr>
        <w:t>9</w:t>
      </w:r>
    </w:p>
    <w:p w14:paraId="4A620122" w14:textId="77777777" w:rsidR="0001147B" w:rsidRPr="00F37EB0" w:rsidRDefault="0001147B" w:rsidP="00F37EB0">
      <w:pPr>
        <w:pStyle w:val="NoSpacing"/>
        <w:spacing w:line="480" w:lineRule="auto"/>
        <w:ind w:left="720" w:firstLine="720"/>
        <w:jc w:val="both"/>
        <w:rPr>
          <w:rFonts w:ascii="Bookman Old Style" w:hAnsi="Bookman Old Style"/>
          <w:sz w:val="24"/>
          <w:szCs w:val="24"/>
        </w:rPr>
      </w:pPr>
    </w:p>
    <w:p w14:paraId="2CD24D3E" w14:textId="77777777" w:rsidR="001E7216" w:rsidRDefault="0001147B" w:rsidP="00F37EB0">
      <w:pPr>
        <w:pStyle w:val="NoSpacing"/>
        <w:spacing w:line="480" w:lineRule="auto"/>
        <w:ind w:firstLine="851"/>
        <w:jc w:val="both"/>
        <w:rPr>
          <w:rFonts w:ascii="Bookman Old Style" w:hAnsi="Bookman Old Style"/>
          <w:sz w:val="24"/>
          <w:szCs w:val="24"/>
          <w:lang w:val="en-ID"/>
        </w:rPr>
      </w:pPr>
      <w:r w:rsidRPr="00F37EB0">
        <w:rPr>
          <w:rFonts w:ascii="Bookman Old Style" w:hAnsi="Bookman Old Style"/>
          <w:sz w:val="24"/>
          <w:szCs w:val="24"/>
        </w:rPr>
        <w:t xml:space="preserve">Kondisi </w:t>
      </w:r>
      <w:r w:rsidR="00F37EB0">
        <w:rPr>
          <w:rFonts w:ascii="Bookman Old Style" w:hAnsi="Bookman Old Style"/>
          <w:sz w:val="24"/>
          <w:szCs w:val="24"/>
          <w:lang w:val="en-ID"/>
        </w:rPr>
        <w:t>s</w:t>
      </w:r>
      <w:r w:rsidRPr="00F37EB0">
        <w:rPr>
          <w:rFonts w:ascii="Bookman Old Style" w:hAnsi="Bookman Old Style"/>
          <w:sz w:val="24"/>
          <w:szCs w:val="24"/>
        </w:rPr>
        <w:t>umber</w:t>
      </w:r>
      <w:r w:rsidR="00F37EB0">
        <w:rPr>
          <w:rFonts w:ascii="Bookman Old Style" w:hAnsi="Bookman Old Style"/>
          <w:sz w:val="24"/>
          <w:szCs w:val="24"/>
          <w:lang w:val="en-ID"/>
        </w:rPr>
        <w:t xml:space="preserve"> </w:t>
      </w:r>
      <w:r w:rsidRPr="00F37EB0">
        <w:rPr>
          <w:rFonts w:ascii="Bookman Old Style" w:hAnsi="Bookman Old Style"/>
          <w:sz w:val="24"/>
          <w:szCs w:val="24"/>
        </w:rPr>
        <w:t xml:space="preserve">daya </w:t>
      </w:r>
      <w:r w:rsidR="00F37EB0">
        <w:rPr>
          <w:rFonts w:ascii="Bookman Old Style" w:hAnsi="Bookman Old Style"/>
          <w:sz w:val="24"/>
          <w:szCs w:val="24"/>
          <w:lang w:val="en-ID"/>
        </w:rPr>
        <w:t>a</w:t>
      </w:r>
      <w:r w:rsidRPr="00F37EB0">
        <w:rPr>
          <w:rFonts w:ascii="Bookman Old Style" w:hAnsi="Bookman Old Style"/>
          <w:sz w:val="24"/>
          <w:szCs w:val="24"/>
        </w:rPr>
        <w:t xml:space="preserve">paratur yang ada di </w:t>
      </w:r>
      <w:r w:rsidR="00A83329" w:rsidRPr="00F37EB0">
        <w:rPr>
          <w:rFonts w:ascii="Bookman Old Style" w:hAnsi="Bookman Old Style"/>
          <w:sz w:val="24"/>
          <w:szCs w:val="24"/>
        </w:rPr>
        <w:t>Kecamatan</w:t>
      </w:r>
      <w:r w:rsidR="00F37EB0">
        <w:rPr>
          <w:rFonts w:ascii="Bookman Old Style" w:hAnsi="Bookman Old Style"/>
          <w:sz w:val="24"/>
          <w:szCs w:val="24"/>
          <w:lang w:val="en-ID"/>
        </w:rPr>
        <w:t xml:space="preserve"> </w:t>
      </w:r>
      <w:r w:rsidR="00DD7917" w:rsidRPr="00F37EB0">
        <w:rPr>
          <w:rFonts w:ascii="Bookman Old Style" w:hAnsi="Bookman Old Style"/>
          <w:sz w:val="24"/>
          <w:szCs w:val="24"/>
          <w:lang w:val="sv-SE"/>
        </w:rPr>
        <w:t>Kuala Mandor B</w:t>
      </w:r>
      <w:r w:rsidRPr="00F37EB0">
        <w:rPr>
          <w:rFonts w:ascii="Bookman Old Style" w:hAnsi="Bookman Old Style"/>
          <w:sz w:val="24"/>
          <w:szCs w:val="24"/>
        </w:rPr>
        <w:t xml:space="preserve"> masih kurang memadai hal ini dipengaruhi oleh terbatasnya kualitas dan tanggung jawab PNS dalam melaksanakan tugas pokok dan fungsinya, sehingga mempengaruhi efektivitas pelayanan yang diberikan kepada masyarakat dan masih terbatasnya jumlah PNS dan keahlian yang dibutuhkan sesuai dengan pendidikan/pengetahuan dan ketrampilan, sehingga pelaksanaan tugas belum berjalan secara optimal serta masih terbatasnya kesempatan PNS untuk mengikuti berbagai diklat struktural, teknis dan fungsional, sehingga mempengaruhi kemampuan wawasan dan pemahaman dalam pelaksanaan tugas.</w:t>
      </w:r>
    </w:p>
    <w:p w14:paraId="1AEA1FD6" w14:textId="77777777" w:rsidR="00F37EB0" w:rsidRPr="00F37EB0" w:rsidRDefault="00F37EB0" w:rsidP="00F37EB0">
      <w:pPr>
        <w:pStyle w:val="NoSpacing"/>
        <w:spacing w:line="480" w:lineRule="auto"/>
        <w:ind w:firstLine="851"/>
        <w:jc w:val="both"/>
        <w:rPr>
          <w:rFonts w:ascii="Bookman Old Style" w:hAnsi="Bookman Old Style"/>
          <w:sz w:val="24"/>
          <w:szCs w:val="24"/>
          <w:lang w:val="en-ID"/>
        </w:rPr>
      </w:pPr>
    </w:p>
    <w:p w14:paraId="22D42631" w14:textId="77777777" w:rsidR="00B37B82" w:rsidRPr="00F37EB0" w:rsidRDefault="00B37B82" w:rsidP="00F37EB0">
      <w:pPr>
        <w:pStyle w:val="NoSpacing"/>
        <w:spacing w:line="480" w:lineRule="auto"/>
        <w:jc w:val="both"/>
        <w:rPr>
          <w:rFonts w:ascii="Bookman Old Style" w:hAnsi="Bookman Old Style" w:cstheme="majorBidi"/>
          <w:b/>
          <w:bCs/>
          <w:sz w:val="24"/>
          <w:szCs w:val="24"/>
        </w:rPr>
      </w:pPr>
      <w:r w:rsidRPr="00F37EB0">
        <w:rPr>
          <w:rFonts w:ascii="Bookman Old Style" w:hAnsi="Bookman Old Style" w:cstheme="majorBidi"/>
          <w:b/>
          <w:bCs/>
          <w:sz w:val="24"/>
          <w:szCs w:val="24"/>
        </w:rPr>
        <w:t xml:space="preserve">Sarana dan </w:t>
      </w:r>
      <w:r w:rsidR="00F37EB0">
        <w:rPr>
          <w:rFonts w:ascii="Bookman Old Style" w:hAnsi="Bookman Old Style" w:cstheme="majorBidi"/>
          <w:b/>
          <w:bCs/>
          <w:sz w:val="24"/>
          <w:szCs w:val="24"/>
          <w:lang w:val="en-ID"/>
        </w:rPr>
        <w:t>P</w:t>
      </w:r>
      <w:r w:rsidRPr="00F37EB0">
        <w:rPr>
          <w:rFonts w:ascii="Bookman Old Style" w:hAnsi="Bookman Old Style" w:cstheme="majorBidi"/>
          <w:b/>
          <w:bCs/>
          <w:sz w:val="24"/>
          <w:szCs w:val="24"/>
        </w:rPr>
        <w:t>rasarana</w:t>
      </w:r>
    </w:p>
    <w:p w14:paraId="3FC9EA49" w14:textId="77777777" w:rsidR="00633973" w:rsidRPr="00F37EB0" w:rsidRDefault="00B37B82" w:rsidP="00F37EB0">
      <w:pPr>
        <w:pStyle w:val="NoSpacing"/>
        <w:spacing w:line="480" w:lineRule="auto"/>
        <w:ind w:firstLine="851"/>
        <w:jc w:val="both"/>
        <w:rPr>
          <w:rFonts w:ascii="Bookman Old Style" w:hAnsi="Bookman Old Style" w:cstheme="majorBidi"/>
          <w:sz w:val="24"/>
          <w:szCs w:val="24"/>
        </w:rPr>
      </w:pPr>
      <w:r w:rsidRPr="00F37EB0">
        <w:rPr>
          <w:rFonts w:ascii="Bookman Old Style" w:hAnsi="Bookman Old Style" w:cstheme="majorBidi"/>
          <w:sz w:val="24"/>
          <w:szCs w:val="24"/>
        </w:rPr>
        <w:t xml:space="preserve">Secara umum sarana dan prasarana yang dimiliki oleh </w:t>
      </w:r>
      <w:r w:rsidR="00A00768" w:rsidRPr="00F37EB0">
        <w:rPr>
          <w:rFonts w:ascii="Bookman Old Style" w:hAnsi="Bookman Old Style" w:cstheme="majorBidi"/>
          <w:sz w:val="24"/>
          <w:szCs w:val="24"/>
        </w:rPr>
        <w:t>Kecamatan</w:t>
      </w:r>
      <w:r w:rsidR="00A83329" w:rsidRPr="00F37EB0">
        <w:rPr>
          <w:rFonts w:ascii="Bookman Old Style" w:hAnsi="Bookman Old Style" w:cstheme="majorBidi"/>
          <w:sz w:val="24"/>
          <w:szCs w:val="24"/>
        </w:rPr>
        <w:t xml:space="preserve"> </w:t>
      </w:r>
      <w:r w:rsidR="00DD7917" w:rsidRPr="00F37EB0">
        <w:rPr>
          <w:rFonts w:ascii="Bookman Old Style" w:hAnsi="Bookman Old Style" w:cstheme="majorBidi"/>
          <w:sz w:val="24"/>
          <w:szCs w:val="24"/>
          <w:lang w:val="en-US"/>
        </w:rPr>
        <w:t>Kuala Mandor B</w:t>
      </w:r>
      <w:r w:rsidR="00633973" w:rsidRPr="00F37EB0">
        <w:rPr>
          <w:rFonts w:ascii="Bookman Old Style" w:hAnsi="Bookman Old Style" w:cstheme="majorBidi"/>
          <w:sz w:val="24"/>
          <w:szCs w:val="24"/>
        </w:rPr>
        <w:t xml:space="preserve"> sudah cukup memadai, dimana hampir setiap kebutuhan operasional sudah dapat dipenuhi dengan baik. </w:t>
      </w:r>
    </w:p>
    <w:p w14:paraId="402DCD1C" w14:textId="77777777" w:rsidR="00303EE8" w:rsidRPr="00F37EB0" w:rsidRDefault="00633973" w:rsidP="00F37EB0">
      <w:pPr>
        <w:pStyle w:val="NoSpacing"/>
        <w:spacing w:line="480" w:lineRule="auto"/>
        <w:ind w:firstLine="851"/>
        <w:jc w:val="both"/>
        <w:rPr>
          <w:rFonts w:ascii="Bookman Old Style" w:hAnsi="Bookman Old Style" w:cstheme="majorBidi"/>
          <w:sz w:val="24"/>
          <w:szCs w:val="24"/>
          <w:lang w:val="en-US"/>
        </w:rPr>
      </w:pPr>
      <w:r w:rsidRPr="00F37EB0">
        <w:rPr>
          <w:rFonts w:ascii="Bookman Old Style" w:hAnsi="Bookman Old Style" w:cstheme="majorBidi"/>
          <w:sz w:val="24"/>
          <w:szCs w:val="24"/>
        </w:rPr>
        <w:t xml:space="preserve">Adapun fasilitas pendukung </w:t>
      </w:r>
      <w:r w:rsidR="00A00768" w:rsidRPr="00F37EB0">
        <w:rPr>
          <w:rFonts w:ascii="Bookman Old Style" w:hAnsi="Bookman Old Style" w:cstheme="majorBidi"/>
          <w:sz w:val="24"/>
          <w:szCs w:val="24"/>
        </w:rPr>
        <w:t>Kecamatan</w:t>
      </w:r>
      <w:r w:rsidR="00A83329" w:rsidRPr="00F37EB0">
        <w:rPr>
          <w:rFonts w:ascii="Bookman Old Style" w:hAnsi="Bookman Old Style" w:cstheme="majorBidi"/>
          <w:sz w:val="24"/>
          <w:szCs w:val="24"/>
        </w:rPr>
        <w:t xml:space="preserve"> </w:t>
      </w:r>
      <w:r w:rsidR="00DD7917" w:rsidRPr="00F37EB0">
        <w:rPr>
          <w:rFonts w:ascii="Bookman Old Style" w:hAnsi="Bookman Old Style" w:cstheme="majorBidi"/>
          <w:sz w:val="24"/>
          <w:szCs w:val="24"/>
          <w:lang w:val="en-US"/>
        </w:rPr>
        <w:t>Kuala Mandor B</w:t>
      </w:r>
      <w:r w:rsidRPr="00F37EB0">
        <w:rPr>
          <w:rFonts w:ascii="Bookman Old Style" w:hAnsi="Bookman Old Style" w:cstheme="majorBidi"/>
          <w:sz w:val="24"/>
          <w:szCs w:val="24"/>
        </w:rPr>
        <w:t xml:space="preserve"> adalah sebagai berikut</w:t>
      </w:r>
      <w:r w:rsidR="00F37EB0">
        <w:rPr>
          <w:rFonts w:ascii="Bookman Old Style" w:hAnsi="Bookman Old Style" w:cstheme="majorBidi"/>
          <w:sz w:val="24"/>
          <w:szCs w:val="24"/>
          <w:lang w:val="en-ID"/>
        </w:rPr>
        <w:t xml:space="preserve"> </w:t>
      </w:r>
      <w:r w:rsidRPr="00F37EB0">
        <w:rPr>
          <w:rFonts w:ascii="Bookman Old Style" w:hAnsi="Bookman Old Style" w:cstheme="majorBidi"/>
          <w:sz w:val="24"/>
          <w:szCs w:val="24"/>
        </w:rPr>
        <w:t>:</w:t>
      </w:r>
    </w:p>
    <w:p w14:paraId="382275CD" w14:textId="77777777" w:rsidR="00A83329" w:rsidRDefault="00A83329" w:rsidP="00F37EB0">
      <w:pPr>
        <w:pStyle w:val="NoSpacing"/>
        <w:spacing w:line="480" w:lineRule="auto"/>
        <w:jc w:val="both"/>
        <w:rPr>
          <w:rFonts w:ascii="Bookman Old Style" w:hAnsi="Bookman Old Style" w:cstheme="majorBidi"/>
          <w:sz w:val="24"/>
          <w:szCs w:val="24"/>
          <w:lang w:val="en-US"/>
        </w:rPr>
      </w:pPr>
    </w:p>
    <w:p w14:paraId="1D0E1004" w14:textId="77777777" w:rsidR="006273B6" w:rsidRDefault="006273B6" w:rsidP="00F37EB0">
      <w:pPr>
        <w:pStyle w:val="NoSpacing"/>
        <w:spacing w:line="480" w:lineRule="auto"/>
        <w:jc w:val="both"/>
        <w:rPr>
          <w:rFonts w:ascii="Bookman Old Style" w:hAnsi="Bookman Old Style" w:cstheme="majorBidi"/>
          <w:sz w:val="24"/>
          <w:szCs w:val="24"/>
          <w:lang w:val="en-US"/>
        </w:rPr>
      </w:pPr>
    </w:p>
    <w:p w14:paraId="3F893B6D" w14:textId="77777777" w:rsidR="006273B6" w:rsidRDefault="006273B6" w:rsidP="00F37EB0">
      <w:pPr>
        <w:pStyle w:val="NoSpacing"/>
        <w:spacing w:line="480" w:lineRule="auto"/>
        <w:jc w:val="both"/>
        <w:rPr>
          <w:rFonts w:ascii="Bookman Old Style" w:hAnsi="Bookman Old Style" w:cstheme="majorBidi"/>
          <w:sz w:val="24"/>
          <w:szCs w:val="24"/>
          <w:lang w:val="en-US"/>
        </w:rPr>
      </w:pPr>
    </w:p>
    <w:p w14:paraId="0EB99380" w14:textId="77777777" w:rsidR="006273B6" w:rsidRDefault="006273B6" w:rsidP="00F37EB0">
      <w:pPr>
        <w:pStyle w:val="NoSpacing"/>
        <w:spacing w:line="480" w:lineRule="auto"/>
        <w:jc w:val="both"/>
        <w:rPr>
          <w:rFonts w:ascii="Bookman Old Style" w:hAnsi="Bookman Old Style" w:cstheme="majorBidi"/>
          <w:sz w:val="24"/>
          <w:szCs w:val="24"/>
          <w:lang w:val="en-US"/>
        </w:rPr>
      </w:pPr>
    </w:p>
    <w:p w14:paraId="005C533F" w14:textId="77777777" w:rsidR="006273B6" w:rsidRDefault="006273B6" w:rsidP="00F37EB0">
      <w:pPr>
        <w:pStyle w:val="NoSpacing"/>
        <w:spacing w:line="480" w:lineRule="auto"/>
        <w:jc w:val="both"/>
        <w:rPr>
          <w:rFonts w:ascii="Bookman Old Style" w:hAnsi="Bookman Old Style" w:cstheme="majorBidi"/>
          <w:sz w:val="24"/>
          <w:szCs w:val="24"/>
          <w:lang w:val="en-US"/>
        </w:rPr>
      </w:pPr>
    </w:p>
    <w:p w14:paraId="70F23EC6" w14:textId="77777777" w:rsidR="006273B6" w:rsidRDefault="006273B6" w:rsidP="00F37EB0">
      <w:pPr>
        <w:pStyle w:val="NoSpacing"/>
        <w:spacing w:line="480" w:lineRule="auto"/>
        <w:jc w:val="both"/>
        <w:rPr>
          <w:rFonts w:ascii="Bookman Old Style" w:hAnsi="Bookman Old Style" w:cstheme="majorBidi"/>
          <w:sz w:val="24"/>
          <w:szCs w:val="24"/>
          <w:lang w:val="en-US"/>
        </w:rPr>
      </w:pPr>
    </w:p>
    <w:p w14:paraId="185F1630" w14:textId="77777777" w:rsidR="006273B6" w:rsidRDefault="006273B6" w:rsidP="00F37EB0">
      <w:pPr>
        <w:pStyle w:val="NoSpacing"/>
        <w:spacing w:line="480" w:lineRule="auto"/>
        <w:jc w:val="both"/>
        <w:rPr>
          <w:rFonts w:ascii="Bookman Old Style" w:hAnsi="Bookman Old Style" w:cstheme="majorBidi"/>
          <w:sz w:val="24"/>
          <w:szCs w:val="24"/>
          <w:lang w:val="en-US"/>
        </w:rPr>
      </w:pPr>
    </w:p>
    <w:p w14:paraId="12E2F2A7" w14:textId="77777777" w:rsidR="006273B6" w:rsidRDefault="006273B6" w:rsidP="00F37EB0">
      <w:pPr>
        <w:pStyle w:val="NoSpacing"/>
        <w:spacing w:line="480" w:lineRule="auto"/>
        <w:jc w:val="both"/>
        <w:rPr>
          <w:rFonts w:ascii="Bookman Old Style" w:hAnsi="Bookman Old Style" w:cstheme="majorBidi"/>
          <w:sz w:val="24"/>
          <w:szCs w:val="24"/>
          <w:lang w:val="en-US"/>
        </w:rPr>
      </w:pPr>
    </w:p>
    <w:p w14:paraId="2783A186" w14:textId="77777777" w:rsidR="006273B6" w:rsidRDefault="006273B6" w:rsidP="00F37EB0">
      <w:pPr>
        <w:pStyle w:val="NoSpacing"/>
        <w:spacing w:line="480" w:lineRule="auto"/>
        <w:jc w:val="both"/>
        <w:rPr>
          <w:rFonts w:ascii="Bookman Old Style" w:hAnsi="Bookman Old Style" w:cstheme="majorBidi"/>
          <w:sz w:val="24"/>
          <w:szCs w:val="24"/>
          <w:lang w:val="en-US"/>
        </w:rPr>
      </w:pPr>
    </w:p>
    <w:p w14:paraId="7FD855A3" w14:textId="77777777" w:rsidR="006273B6" w:rsidRDefault="006273B6" w:rsidP="00F37EB0">
      <w:pPr>
        <w:pStyle w:val="NoSpacing"/>
        <w:spacing w:line="480" w:lineRule="auto"/>
        <w:jc w:val="both"/>
        <w:rPr>
          <w:rFonts w:ascii="Bookman Old Style" w:hAnsi="Bookman Old Style" w:cstheme="majorBidi"/>
          <w:sz w:val="24"/>
          <w:szCs w:val="24"/>
          <w:lang w:val="en-US"/>
        </w:rPr>
      </w:pPr>
    </w:p>
    <w:p w14:paraId="0B7DC551" w14:textId="77777777" w:rsidR="00633973" w:rsidRPr="006273B6" w:rsidRDefault="00633973" w:rsidP="00633973">
      <w:pPr>
        <w:pStyle w:val="NoSpacing"/>
        <w:jc w:val="center"/>
        <w:rPr>
          <w:rFonts w:ascii="Bookman Old Style" w:hAnsi="Bookman Old Style" w:cstheme="majorBidi"/>
          <w:sz w:val="24"/>
          <w:szCs w:val="24"/>
          <w:lang w:val="en-ID"/>
        </w:rPr>
      </w:pPr>
      <w:r w:rsidRPr="00F37EB0">
        <w:rPr>
          <w:rFonts w:ascii="Bookman Old Style" w:hAnsi="Bookman Old Style" w:cstheme="majorBidi"/>
          <w:sz w:val="24"/>
          <w:szCs w:val="24"/>
        </w:rPr>
        <w:lastRenderedPageBreak/>
        <w:t>TABEL 2.5</w:t>
      </w:r>
      <w:r w:rsidR="006273B6">
        <w:rPr>
          <w:rFonts w:ascii="Bookman Old Style" w:hAnsi="Bookman Old Style" w:cstheme="majorBidi"/>
          <w:sz w:val="24"/>
          <w:szCs w:val="24"/>
          <w:lang w:val="en-ID"/>
        </w:rPr>
        <w:t>.</w:t>
      </w:r>
    </w:p>
    <w:p w14:paraId="73077ADB" w14:textId="4372BCC9" w:rsidR="00633973" w:rsidRDefault="00633973" w:rsidP="00633973">
      <w:pPr>
        <w:pStyle w:val="NoSpacing"/>
        <w:jc w:val="center"/>
        <w:rPr>
          <w:rFonts w:ascii="Bookman Old Style" w:hAnsi="Bookman Old Style" w:cstheme="majorBidi"/>
          <w:sz w:val="24"/>
          <w:szCs w:val="24"/>
          <w:lang w:val="en-US"/>
        </w:rPr>
      </w:pPr>
      <w:r w:rsidRPr="00F37EB0">
        <w:rPr>
          <w:rFonts w:ascii="Bookman Old Style" w:hAnsi="Bookman Old Style" w:cstheme="majorBidi"/>
          <w:sz w:val="24"/>
          <w:szCs w:val="24"/>
        </w:rPr>
        <w:t xml:space="preserve">SARANA PENDUKUNG PELAYANAN </w:t>
      </w:r>
      <w:r w:rsidR="00A00768" w:rsidRPr="00F37EB0">
        <w:rPr>
          <w:rFonts w:ascii="Bookman Old Style" w:hAnsi="Bookman Old Style" w:cstheme="majorBidi"/>
          <w:sz w:val="24"/>
          <w:szCs w:val="24"/>
        </w:rPr>
        <w:t>KECAMATAN</w:t>
      </w:r>
      <w:r w:rsidR="00A83329" w:rsidRPr="00F37EB0">
        <w:rPr>
          <w:rFonts w:ascii="Bookman Old Style" w:hAnsi="Bookman Old Style" w:cstheme="majorBidi"/>
          <w:sz w:val="24"/>
          <w:szCs w:val="24"/>
        </w:rPr>
        <w:t xml:space="preserve"> </w:t>
      </w:r>
      <w:r w:rsidR="00DD7917" w:rsidRPr="00F37EB0">
        <w:rPr>
          <w:rFonts w:ascii="Bookman Old Style" w:hAnsi="Bookman Old Style" w:cstheme="majorBidi"/>
          <w:sz w:val="24"/>
          <w:szCs w:val="24"/>
          <w:lang w:val="en-US"/>
        </w:rPr>
        <w:t>KUALA MANDOR B</w:t>
      </w:r>
    </w:p>
    <w:p w14:paraId="23C13400" w14:textId="77777777" w:rsidR="00127DD2" w:rsidRPr="00F37EB0" w:rsidRDefault="00127DD2" w:rsidP="00633973">
      <w:pPr>
        <w:pStyle w:val="NoSpacing"/>
        <w:jc w:val="center"/>
        <w:rPr>
          <w:rFonts w:ascii="Bookman Old Style" w:hAnsi="Bookman Old Style" w:cstheme="majorBidi"/>
          <w:sz w:val="24"/>
          <w:szCs w:val="24"/>
          <w:lang w:val="en-US"/>
        </w:rPr>
      </w:pPr>
    </w:p>
    <w:tbl>
      <w:tblPr>
        <w:tblStyle w:val="TableGrid"/>
        <w:tblW w:w="0" w:type="auto"/>
        <w:tblLook w:val="04A0" w:firstRow="1" w:lastRow="0" w:firstColumn="1" w:lastColumn="0" w:noHBand="0" w:noVBand="1"/>
      </w:tblPr>
      <w:tblGrid>
        <w:gridCol w:w="648"/>
        <w:gridCol w:w="3870"/>
        <w:gridCol w:w="1710"/>
        <w:gridCol w:w="1710"/>
        <w:gridCol w:w="1435"/>
      </w:tblGrid>
      <w:tr w:rsidR="00702796" w:rsidRPr="00702796" w14:paraId="092EAD1C" w14:textId="77777777" w:rsidTr="006273B6">
        <w:trPr>
          <w:trHeight w:val="431"/>
        </w:trPr>
        <w:tc>
          <w:tcPr>
            <w:tcW w:w="648" w:type="dxa"/>
            <w:vMerge w:val="restart"/>
            <w:vAlign w:val="center"/>
          </w:tcPr>
          <w:p w14:paraId="01012560" w14:textId="77777777" w:rsidR="00702796" w:rsidRPr="006273B6" w:rsidRDefault="00702796" w:rsidP="006273B6">
            <w:pPr>
              <w:pStyle w:val="NoSpacing"/>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NO</w:t>
            </w:r>
          </w:p>
        </w:tc>
        <w:tc>
          <w:tcPr>
            <w:tcW w:w="3870" w:type="dxa"/>
            <w:vMerge w:val="restart"/>
            <w:vAlign w:val="center"/>
          </w:tcPr>
          <w:p w14:paraId="24038ED8" w14:textId="77777777" w:rsidR="00702796" w:rsidRPr="006273B6" w:rsidRDefault="00702796" w:rsidP="006273B6">
            <w:pPr>
              <w:pStyle w:val="NoSpacing"/>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NAMA BARANG</w:t>
            </w:r>
          </w:p>
        </w:tc>
        <w:tc>
          <w:tcPr>
            <w:tcW w:w="4855" w:type="dxa"/>
            <w:gridSpan w:val="3"/>
            <w:vAlign w:val="center"/>
          </w:tcPr>
          <w:p w14:paraId="378BCC70" w14:textId="77777777" w:rsidR="00702796" w:rsidRPr="006273B6" w:rsidRDefault="00702796" w:rsidP="006273B6">
            <w:pPr>
              <w:pStyle w:val="NoSpacing"/>
              <w:jc w:val="center"/>
              <w:rPr>
                <w:rFonts w:ascii="Bookman Old Style" w:hAnsi="Bookman Old Style" w:cstheme="majorBidi"/>
                <w:sz w:val="24"/>
                <w:szCs w:val="24"/>
              </w:rPr>
            </w:pPr>
            <w:r w:rsidRPr="006273B6">
              <w:rPr>
                <w:rFonts w:ascii="Bookman Old Style" w:hAnsi="Bookman Old Style" w:cstheme="majorBidi"/>
                <w:sz w:val="24"/>
                <w:szCs w:val="24"/>
                <w:lang w:val="en-US"/>
              </w:rPr>
              <w:t>KEADAAN BARANG</w:t>
            </w:r>
          </w:p>
        </w:tc>
      </w:tr>
      <w:tr w:rsidR="00702796" w14:paraId="782EF0F8" w14:textId="77777777" w:rsidTr="006273B6">
        <w:trPr>
          <w:trHeight w:val="269"/>
        </w:trPr>
        <w:tc>
          <w:tcPr>
            <w:tcW w:w="648" w:type="dxa"/>
            <w:vMerge/>
            <w:vAlign w:val="center"/>
          </w:tcPr>
          <w:p w14:paraId="5EB3C0D2" w14:textId="77777777" w:rsidR="00702796" w:rsidRPr="006273B6" w:rsidRDefault="00702796" w:rsidP="006273B6">
            <w:pPr>
              <w:pStyle w:val="NoSpacing"/>
              <w:jc w:val="center"/>
              <w:rPr>
                <w:rFonts w:ascii="Bookman Old Style" w:hAnsi="Bookman Old Style" w:cstheme="majorBidi"/>
                <w:sz w:val="24"/>
                <w:szCs w:val="24"/>
              </w:rPr>
            </w:pPr>
          </w:p>
        </w:tc>
        <w:tc>
          <w:tcPr>
            <w:tcW w:w="3870" w:type="dxa"/>
            <w:vMerge/>
            <w:vAlign w:val="center"/>
          </w:tcPr>
          <w:p w14:paraId="30F9143A" w14:textId="77777777" w:rsidR="00702796" w:rsidRPr="006273B6" w:rsidRDefault="00702796" w:rsidP="006273B6">
            <w:pPr>
              <w:pStyle w:val="NoSpacing"/>
              <w:jc w:val="center"/>
              <w:rPr>
                <w:rFonts w:ascii="Bookman Old Style" w:hAnsi="Bookman Old Style" w:cstheme="majorBidi"/>
                <w:sz w:val="24"/>
                <w:szCs w:val="24"/>
              </w:rPr>
            </w:pPr>
          </w:p>
        </w:tc>
        <w:tc>
          <w:tcPr>
            <w:tcW w:w="1710" w:type="dxa"/>
            <w:vAlign w:val="center"/>
          </w:tcPr>
          <w:p w14:paraId="5E89CA0A" w14:textId="77777777" w:rsidR="00702796" w:rsidRPr="006273B6" w:rsidRDefault="00702796" w:rsidP="006273B6">
            <w:pPr>
              <w:pStyle w:val="NoSpacing"/>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BAIK</w:t>
            </w:r>
          </w:p>
        </w:tc>
        <w:tc>
          <w:tcPr>
            <w:tcW w:w="1710" w:type="dxa"/>
            <w:vAlign w:val="center"/>
          </w:tcPr>
          <w:p w14:paraId="6718BAB8" w14:textId="77777777" w:rsidR="00702796" w:rsidRPr="006273B6" w:rsidRDefault="00702796" w:rsidP="006273B6">
            <w:pPr>
              <w:pStyle w:val="NoSpacing"/>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KURANG BAIK</w:t>
            </w:r>
          </w:p>
        </w:tc>
        <w:tc>
          <w:tcPr>
            <w:tcW w:w="1435" w:type="dxa"/>
            <w:vAlign w:val="center"/>
          </w:tcPr>
          <w:p w14:paraId="3AC023EC" w14:textId="77777777" w:rsidR="00702796" w:rsidRPr="006273B6" w:rsidRDefault="00702796" w:rsidP="006273B6">
            <w:pPr>
              <w:pStyle w:val="NoSpacing"/>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RUSAK</w:t>
            </w:r>
          </w:p>
        </w:tc>
      </w:tr>
      <w:tr w:rsidR="00702796" w14:paraId="5D748AEB" w14:textId="77777777" w:rsidTr="006F1B34">
        <w:tc>
          <w:tcPr>
            <w:tcW w:w="648" w:type="dxa"/>
          </w:tcPr>
          <w:p w14:paraId="3BDF4AF0" w14:textId="77777777" w:rsidR="00702796"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1</w:t>
            </w:r>
          </w:p>
          <w:p w14:paraId="004AA1F2"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2</w:t>
            </w:r>
          </w:p>
          <w:p w14:paraId="4A3382B3"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3</w:t>
            </w:r>
          </w:p>
          <w:p w14:paraId="3529F94D"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4</w:t>
            </w:r>
          </w:p>
          <w:p w14:paraId="264DD2E5" w14:textId="77777777" w:rsidR="006F1B34"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5</w:t>
            </w:r>
          </w:p>
          <w:p w14:paraId="12A05F74" w14:textId="77777777" w:rsidR="006273B6" w:rsidRPr="006273B6" w:rsidRDefault="006273B6" w:rsidP="006273B6">
            <w:pPr>
              <w:pStyle w:val="NoSpacing"/>
              <w:spacing w:line="360" w:lineRule="auto"/>
              <w:jc w:val="both"/>
              <w:rPr>
                <w:rFonts w:ascii="Bookman Old Style" w:hAnsi="Bookman Old Style" w:cstheme="majorBidi"/>
                <w:sz w:val="24"/>
                <w:szCs w:val="24"/>
                <w:lang w:val="en-US"/>
              </w:rPr>
            </w:pPr>
          </w:p>
          <w:p w14:paraId="2D7AAAD3"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6</w:t>
            </w:r>
          </w:p>
          <w:p w14:paraId="55F837A5"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7</w:t>
            </w:r>
          </w:p>
          <w:p w14:paraId="2E7B8A5C"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8</w:t>
            </w:r>
          </w:p>
          <w:p w14:paraId="5477C7F5"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9</w:t>
            </w:r>
          </w:p>
          <w:p w14:paraId="123EE85C"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10</w:t>
            </w:r>
          </w:p>
          <w:p w14:paraId="1264C98C"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11</w:t>
            </w:r>
          </w:p>
          <w:p w14:paraId="3F94B535"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12</w:t>
            </w:r>
          </w:p>
          <w:p w14:paraId="46F898AE" w14:textId="77777777" w:rsidR="006F1B34"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13</w:t>
            </w:r>
          </w:p>
          <w:p w14:paraId="4A0630AA" w14:textId="77777777" w:rsidR="006273B6" w:rsidRPr="006273B6" w:rsidRDefault="006273B6" w:rsidP="006273B6">
            <w:pPr>
              <w:pStyle w:val="NoSpacing"/>
              <w:spacing w:line="360" w:lineRule="auto"/>
              <w:jc w:val="both"/>
              <w:rPr>
                <w:rFonts w:ascii="Bookman Old Style" w:hAnsi="Bookman Old Style" w:cstheme="majorBidi"/>
                <w:sz w:val="24"/>
                <w:szCs w:val="24"/>
                <w:lang w:val="en-US"/>
              </w:rPr>
            </w:pPr>
          </w:p>
          <w:p w14:paraId="6A85C159"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14</w:t>
            </w:r>
          </w:p>
          <w:p w14:paraId="28575A23"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15</w:t>
            </w:r>
          </w:p>
          <w:p w14:paraId="3A29AC49"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16</w:t>
            </w:r>
          </w:p>
          <w:p w14:paraId="6BC32F81"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17</w:t>
            </w:r>
          </w:p>
          <w:p w14:paraId="3A02508A" w14:textId="77777777" w:rsidR="000E4D10" w:rsidRPr="006273B6" w:rsidRDefault="000E4D10"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18</w:t>
            </w:r>
          </w:p>
          <w:p w14:paraId="05D88E89" w14:textId="77777777" w:rsidR="000E4D10" w:rsidRPr="006273B6" w:rsidRDefault="000E4D10"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19</w:t>
            </w:r>
          </w:p>
          <w:p w14:paraId="5FE0CD6C" w14:textId="77777777" w:rsidR="000E4D10" w:rsidRPr="006273B6" w:rsidRDefault="000E4D10"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20</w:t>
            </w:r>
          </w:p>
          <w:p w14:paraId="4E359627" w14:textId="77777777" w:rsidR="000E4D10" w:rsidRPr="006273B6" w:rsidRDefault="000E4D10"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21</w:t>
            </w:r>
          </w:p>
          <w:p w14:paraId="78CE41E9" w14:textId="77777777" w:rsidR="00861078" w:rsidRPr="006273B6" w:rsidRDefault="000E4D10"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2</w:t>
            </w:r>
            <w:r w:rsidR="00127B1F" w:rsidRPr="006273B6">
              <w:rPr>
                <w:rFonts w:ascii="Bookman Old Style" w:hAnsi="Bookman Old Style" w:cstheme="majorBidi"/>
                <w:sz w:val="24"/>
                <w:szCs w:val="24"/>
                <w:lang w:val="en-US"/>
              </w:rPr>
              <w:t>2</w:t>
            </w:r>
          </w:p>
        </w:tc>
        <w:tc>
          <w:tcPr>
            <w:tcW w:w="3870" w:type="dxa"/>
          </w:tcPr>
          <w:p w14:paraId="1BC38F7E"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Filling Besi</w:t>
            </w:r>
          </w:p>
          <w:p w14:paraId="38649463"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Meja Piket</w:t>
            </w:r>
          </w:p>
          <w:p w14:paraId="059D7BFA"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Sepeda Motor</w:t>
            </w:r>
          </w:p>
          <w:p w14:paraId="05A9C96A"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Mesin Ketik Manual</w:t>
            </w:r>
          </w:p>
          <w:p w14:paraId="5DA0A5B2"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Meja Kerja Pegawai Non Struktural</w:t>
            </w:r>
          </w:p>
          <w:p w14:paraId="770194B9"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Meja Kerja Pejabat Eselon III</w:t>
            </w:r>
          </w:p>
          <w:p w14:paraId="12B36F1A"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Meja Kerja Pejabat Eselon I</w:t>
            </w:r>
            <w:r w:rsidR="00127B1F" w:rsidRPr="006273B6">
              <w:rPr>
                <w:rFonts w:ascii="Bookman Old Style" w:hAnsi="Bookman Old Style" w:cstheme="majorBidi"/>
                <w:sz w:val="24"/>
                <w:szCs w:val="24"/>
                <w:lang w:val="en-US"/>
              </w:rPr>
              <w:t>I</w:t>
            </w:r>
          </w:p>
          <w:p w14:paraId="08B9EF85"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Komputer PC</w:t>
            </w:r>
          </w:p>
          <w:p w14:paraId="60268832"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Unit Transceiver SSB Portable</w:t>
            </w:r>
          </w:p>
          <w:p w14:paraId="4143DFEC"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Brand Kas</w:t>
            </w:r>
          </w:p>
          <w:p w14:paraId="63F240F1" w14:textId="77777777" w:rsidR="006F1B34" w:rsidRPr="006273B6" w:rsidRDefault="006F1B34"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Note book</w:t>
            </w:r>
            <w:r w:rsidR="000E4D10" w:rsidRPr="006273B6">
              <w:rPr>
                <w:rFonts w:ascii="Bookman Old Style" w:hAnsi="Bookman Old Style" w:cstheme="majorBidi"/>
                <w:sz w:val="24"/>
                <w:szCs w:val="24"/>
                <w:lang w:val="en-US"/>
              </w:rPr>
              <w:t>/Laptop</w:t>
            </w:r>
          </w:p>
          <w:p w14:paraId="5FB24014" w14:textId="77777777" w:rsidR="000E4D10" w:rsidRPr="006273B6" w:rsidRDefault="00127B1F"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Printer Epson L36</w:t>
            </w:r>
            <w:r w:rsidR="00A83329" w:rsidRPr="006273B6">
              <w:rPr>
                <w:rFonts w:ascii="Bookman Old Style" w:hAnsi="Bookman Old Style" w:cstheme="majorBidi"/>
                <w:sz w:val="24"/>
                <w:szCs w:val="24"/>
                <w:lang w:val="en-US"/>
              </w:rPr>
              <w:t>0</w:t>
            </w:r>
          </w:p>
          <w:p w14:paraId="545139FF" w14:textId="77777777" w:rsidR="000E4D10" w:rsidRPr="006273B6" w:rsidRDefault="000E4D10"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Kursi Kerja Pegawai Non Struktural</w:t>
            </w:r>
          </w:p>
          <w:p w14:paraId="4B2AD9B5" w14:textId="77777777" w:rsidR="000E4D10" w:rsidRPr="006273B6" w:rsidRDefault="000E4D10"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Mesin Potong Rumput</w:t>
            </w:r>
          </w:p>
          <w:p w14:paraId="45EEC813" w14:textId="77777777" w:rsidR="000E4D10" w:rsidRPr="006273B6" w:rsidRDefault="000E4D10"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Kipas Angin</w:t>
            </w:r>
          </w:p>
          <w:p w14:paraId="747E5A24" w14:textId="77777777" w:rsidR="000E4D10" w:rsidRPr="006273B6" w:rsidRDefault="000E4D10"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Professional Sound System</w:t>
            </w:r>
          </w:p>
          <w:p w14:paraId="2E54FDBB" w14:textId="77777777" w:rsidR="000E4D10" w:rsidRPr="006273B6" w:rsidRDefault="000E4D10"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Kursi Rapat</w:t>
            </w:r>
          </w:p>
          <w:p w14:paraId="0D96C315" w14:textId="77777777" w:rsidR="000E4D10" w:rsidRPr="006273B6" w:rsidRDefault="00127B1F"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 xml:space="preserve">Kursi Tamu </w:t>
            </w:r>
          </w:p>
          <w:p w14:paraId="6BC6AF6E" w14:textId="77777777" w:rsidR="000E4D10" w:rsidRPr="006273B6" w:rsidRDefault="000E4D10"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Printer Canon IP 2770</w:t>
            </w:r>
          </w:p>
          <w:p w14:paraId="4044EEA5" w14:textId="77777777" w:rsidR="000E4D10" w:rsidRPr="006273B6" w:rsidRDefault="000E4D10"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Mesin Absensi</w:t>
            </w:r>
          </w:p>
          <w:p w14:paraId="2F840822" w14:textId="77777777" w:rsidR="00861078" w:rsidRPr="006273B6" w:rsidRDefault="000E4D10"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Rak Kayu</w:t>
            </w:r>
          </w:p>
          <w:p w14:paraId="7738D22C" w14:textId="77777777" w:rsidR="00702796" w:rsidRPr="006273B6" w:rsidRDefault="00861078" w:rsidP="006273B6">
            <w:pPr>
              <w:pStyle w:val="NoSpacing"/>
              <w:spacing w:line="360" w:lineRule="auto"/>
              <w:jc w:val="both"/>
              <w:rPr>
                <w:rFonts w:ascii="Bookman Old Style" w:hAnsi="Bookman Old Style" w:cstheme="majorBidi"/>
                <w:sz w:val="24"/>
                <w:szCs w:val="24"/>
                <w:lang w:val="en-US"/>
              </w:rPr>
            </w:pPr>
            <w:r w:rsidRPr="006273B6">
              <w:rPr>
                <w:rFonts w:ascii="Bookman Old Style" w:hAnsi="Bookman Old Style" w:cstheme="majorBidi"/>
                <w:sz w:val="24"/>
                <w:szCs w:val="24"/>
                <w:lang w:val="en-US"/>
              </w:rPr>
              <w:t>Kursi Kerja Pejabat Eselon IV</w:t>
            </w:r>
          </w:p>
        </w:tc>
        <w:tc>
          <w:tcPr>
            <w:tcW w:w="1710" w:type="dxa"/>
          </w:tcPr>
          <w:p w14:paraId="59E3C94F" w14:textId="77777777" w:rsidR="006F1B34" w:rsidRPr="006273B6" w:rsidRDefault="00127B1F"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1</w:t>
            </w:r>
          </w:p>
          <w:p w14:paraId="12AEC820" w14:textId="77777777" w:rsidR="006F1B34" w:rsidRPr="006273B6" w:rsidRDefault="006F1B34"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1</w:t>
            </w:r>
          </w:p>
          <w:p w14:paraId="564020BB" w14:textId="77777777" w:rsidR="006F1B34" w:rsidRPr="006273B6" w:rsidRDefault="00127B1F"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5</w:t>
            </w:r>
          </w:p>
          <w:p w14:paraId="75348D1B" w14:textId="77777777" w:rsidR="006F1B34" w:rsidRPr="006273B6" w:rsidRDefault="00A83329"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1</w:t>
            </w:r>
          </w:p>
          <w:p w14:paraId="7C164994" w14:textId="77777777" w:rsidR="006F1B34" w:rsidRDefault="000E4D10"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12</w:t>
            </w:r>
          </w:p>
          <w:p w14:paraId="7E11ADDF" w14:textId="77777777" w:rsidR="006273B6" w:rsidRPr="006273B6" w:rsidRDefault="006273B6" w:rsidP="006273B6">
            <w:pPr>
              <w:pStyle w:val="NoSpacing"/>
              <w:spacing w:line="360" w:lineRule="auto"/>
              <w:jc w:val="center"/>
              <w:rPr>
                <w:rFonts w:ascii="Bookman Old Style" w:hAnsi="Bookman Old Style" w:cstheme="majorBidi"/>
                <w:sz w:val="24"/>
                <w:szCs w:val="24"/>
                <w:lang w:val="en-US"/>
              </w:rPr>
            </w:pPr>
          </w:p>
          <w:p w14:paraId="07482EA3" w14:textId="77777777" w:rsidR="006F1B34" w:rsidRPr="006273B6" w:rsidRDefault="00127B1F"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2</w:t>
            </w:r>
          </w:p>
          <w:p w14:paraId="7731E8F8" w14:textId="77777777" w:rsidR="006F1B34" w:rsidRPr="006273B6" w:rsidRDefault="00127B1F"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6</w:t>
            </w:r>
          </w:p>
          <w:p w14:paraId="50C3766B" w14:textId="77777777" w:rsidR="006F1B34" w:rsidRPr="006273B6" w:rsidRDefault="00A83329"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6</w:t>
            </w:r>
          </w:p>
          <w:p w14:paraId="75A2B851" w14:textId="77777777" w:rsidR="006F1B34" w:rsidRPr="006273B6" w:rsidRDefault="006F1B34"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1</w:t>
            </w:r>
          </w:p>
          <w:p w14:paraId="7E85E645" w14:textId="77777777" w:rsidR="006F1B34" w:rsidRPr="006273B6" w:rsidRDefault="006F1B34"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1</w:t>
            </w:r>
          </w:p>
          <w:p w14:paraId="71DFE62A" w14:textId="77777777" w:rsidR="000E4D10" w:rsidRPr="006273B6" w:rsidRDefault="00A83329"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5</w:t>
            </w:r>
          </w:p>
          <w:p w14:paraId="358DD843" w14:textId="77777777" w:rsidR="000E4D10" w:rsidRPr="006273B6" w:rsidRDefault="00127B1F"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1</w:t>
            </w:r>
          </w:p>
          <w:p w14:paraId="1DAE57B0" w14:textId="77777777" w:rsidR="000E4D10" w:rsidRDefault="00127B1F"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12</w:t>
            </w:r>
          </w:p>
          <w:p w14:paraId="4466AA24" w14:textId="77777777" w:rsidR="006273B6" w:rsidRPr="006273B6" w:rsidRDefault="006273B6" w:rsidP="006273B6">
            <w:pPr>
              <w:pStyle w:val="NoSpacing"/>
              <w:spacing w:line="360" w:lineRule="auto"/>
              <w:jc w:val="center"/>
              <w:rPr>
                <w:rFonts w:ascii="Bookman Old Style" w:hAnsi="Bookman Old Style" w:cstheme="majorBidi"/>
                <w:sz w:val="24"/>
                <w:szCs w:val="24"/>
                <w:lang w:val="en-US"/>
              </w:rPr>
            </w:pPr>
          </w:p>
          <w:p w14:paraId="319A118D" w14:textId="77777777" w:rsidR="000E4D10" w:rsidRPr="006273B6" w:rsidRDefault="00127B1F"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2</w:t>
            </w:r>
          </w:p>
          <w:p w14:paraId="7EA02C54" w14:textId="77777777" w:rsidR="000E4D10" w:rsidRPr="006273B6" w:rsidRDefault="000E4D10"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1</w:t>
            </w:r>
          </w:p>
          <w:p w14:paraId="61D1981C" w14:textId="77777777" w:rsidR="000E4D10" w:rsidRPr="006273B6" w:rsidRDefault="000E4D10"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3</w:t>
            </w:r>
          </w:p>
          <w:p w14:paraId="40C56548" w14:textId="77777777" w:rsidR="000E4D10" w:rsidRPr="006273B6" w:rsidRDefault="000E4D10"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1</w:t>
            </w:r>
          </w:p>
          <w:p w14:paraId="6FCB3F57" w14:textId="77777777" w:rsidR="000E4D10" w:rsidRPr="006273B6" w:rsidRDefault="00127B1F"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5</w:t>
            </w:r>
            <w:r w:rsidR="000E4D10" w:rsidRPr="006273B6">
              <w:rPr>
                <w:rFonts w:ascii="Bookman Old Style" w:hAnsi="Bookman Old Style" w:cstheme="majorBidi"/>
                <w:sz w:val="24"/>
                <w:szCs w:val="24"/>
                <w:lang w:val="en-US"/>
              </w:rPr>
              <w:t>0</w:t>
            </w:r>
          </w:p>
          <w:p w14:paraId="6349D1AF" w14:textId="77777777" w:rsidR="000E4D10" w:rsidRPr="006273B6" w:rsidRDefault="00127B1F"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2</w:t>
            </w:r>
          </w:p>
          <w:p w14:paraId="21FE01C4" w14:textId="77777777" w:rsidR="000E4D10" w:rsidRPr="006273B6" w:rsidRDefault="00127B1F"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1</w:t>
            </w:r>
          </w:p>
          <w:p w14:paraId="289671DB" w14:textId="77777777" w:rsidR="000E4D10" w:rsidRPr="006273B6" w:rsidRDefault="000E4D10"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1</w:t>
            </w:r>
          </w:p>
          <w:p w14:paraId="2E9A9422" w14:textId="77777777" w:rsidR="00861078" w:rsidRPr="006273B6" w:rsidRDefault="00861078" w:rsidP="006273B6">
            <w:pPr>
              <w:pStyle w:val="NoSpacing"/>
              <w:spacing w:line="360" w:lineRule="auto"/>
              <w:jc w:val="center"/>
              <w:rPr>
                <w:rFonts w:ascii="Bookman Old Style" w:hAnsi="Bookman Old Style" w:cstheme="majorBidi"/>
                <w:sz w:val="24"/>
                <w:szCs w:val="24"/>
                <w:lang w:val="en-US"/>
              </w:rPr>
            </w:pPr>
            <w:r w:rsidRPr="006273B6">
              <w:rPr>
                <w:rFonts w:ascii="Bookman Old Style" w:hAnsi="Bookman Old Style" w:cstheme="majorBidi"/>
                <w:sz w:val="24"/>
                <w:szCs w:val="24"/>
                <w:lang w:val="en-US"/>
              </w:rPr>
              <w:t>8</w:t>
            </w:r>
          </w:p>
        </w:tc>
        <w:tc>
          <w:tcPr>
            <w:tcW w:w="1710" w:type="dxa"/>
          </w:tcPr>
          <w:p w14:paraId="7B31B151" w14:textId="77777777" w:rsidR="00702796" w:rsidRPr="006273B6" w:rsidRDefault="00702796" w:rsidP="006273B6">
            <w:pPr>
              <w:pStyle w:val="NoSpacing"/>
              <w:jc w:val="center"/>
              <w:rPr>
                <w:rFonts w:ascii="Bookman Old Style" w:hAnsi="Bookman Old Style" w:cstheme="majorBidi"/>
                <w:sz w:val="24"/>
                <w:szCs w:val="24"/>
              </w:rPr>
            </w:pPr>
          </w:p>
        </w:tc>
        <w:tc>
          <w:tcPr>
            <w:tcW w:w="1435" w:type="dxa"/>
          </w:tcPr>
          <w:p w14:paraId="3C6C6FE1" w14:textId="77777777" w:rsidR="00702796" w:rsidRPr="006273B6" w:rsidRDefault="00702796" w:rsidP="006273B6">
            <w:pPr>
              <w:pStyle w:val="NoSpacing"/>
              <w:jc w:val="center"/>
              <w:rPr>
                <w:rFonts w:ascii="Bookman Old Style" w:hAnsi="Bookman Old Style" w:cstheme="majorBidi"/>
                <w:sz w:val="24"/>
                <w:szCs w:val="24"/>
                <w:lang w:val="en-US"/>
              </w:rPr>
            </w:pPr>
          </w:p>
          <w:p w14:paraId="270CE388" w14:textId="77777777" w:rsidR="006F1B34" w:rsidRPr="006273B6" w:rsidRDefault="006F1B34" w:rsidP="006273B6">
            <w:pPr>
              <w:pStyle w:val="NoSpacing"/>
              <w:jc w:val="center"/>
              <w:rPr>
                <w:rFonts w:ascii="Bookman Old Style" w:hAnsi="Bookman Old Style" w:cstheme="majorBidi"/>
                <w:sz w:val="24"/>
                <w:szCs w:val="24"/>
                <w:lang w:val="en-US"/>
              </w:rPr>
            </w:pPr>
          </w:p>
          <w:p w14:paraId="34819540" w14:textId="77777777" w:rsidR="006F1B34" w:rsidRPr="006273B6" w:rsidRDefault="006F1B34" w:rsidP="006273B6">
            <w:pPr>
              <w:pStyle w:val="NoSpacing"/>
              <w:jc w:val="center"/>
              <w:rPr>
                <w:rFonts w:ascii="Bookman Old Style" w:hAnsi="Bookman Old Style" w:cstheme="majorBidi"/>
                <w:sz w:val="24"/>
                <w:szCs w:val="24"/>
                <w:lang w:val="en-US"/>
              </w:rPr>
            </w:pPr>
          </w:p>
          <w:p w14:paraId="6A477E9B" w14:textId="77777777" w:rsidR="006F1B34" w:rsidRPr="006273B6" w:rsidRDefault="006F1B34" w:rsidP="006273B6">
            <w:pPr>
              <w:pStyle w:val="NoSpacing"/>
              <w:jc w:val="center"/>
              <w:rPr>
                <w:rFonts w:ascii="Bookman Old Style" w:hAnsi="Bookman Old Style" w:cstheme="majorBidi"/>
                <w:sz w:val="24"/>
                <w:szCs w:val="24"/>
                <w:lang w:val="en-US"/>
              </w:rPr>
            </w:pPr>
          </w:p>
          <w:p w14:paraId="53D0EFA7" w14:textId="77777777" w:rsidR="006F1B34" w:rsidRPr="006273B6" w:rsidRDefault="006F1B34" w:rsidP="006273B6">
            <w:pPr>
              <w:pStyle w:val="NoSpacing"/>
              <w:jc w:val="center"/>
              <w:rPr>
                <w:rFonts w:ascii="Bookman Old Style" w:hAnsi="Bookman Old Style" w:cstheme="majorBidi"/>
                <w:sz w:val="24"/>
                <w:szCs w:val="24"/>
                <w:lang w:val="en-US"/>
              </w:rPr>
            </w:pPr>
          </w:p>
          <w:p w14:paraId="1186B05D" w14:textId="77777777" w:rsidR="006F1B34" w:rsidRPr="006273B6" w:rsidRDefault="006F1B34" w:rsidP="006273B6">
            <w:pPr>
              <w:pStyle w:val="NoSpacing"/>
              <w:jc w:val="center"/>
              <w:rPr>
                <w:rFonts w:ascii="Bookman Old Style" w:hAnsi="Bookman Old Style" w:cstheme="majorBidi"/>
                <w:sz w:val="24"/>
                <w:szCs w:val="24"/>
                <w:lang w:val="en-US"/>
              </w:rPr>
            </w:pPr>
          </w:p>
          <w:p w14:paraId="77289954" w14:textId="77777777" w:rsidR="000E4D10" w:rsidRPr="006273B6" w:rsidRDefault="000E4D10" w:rsidP="006273B6">
            <w:pPr>
              <w:pStyle w:val="NoSpacing"/>
              <w:jc w:val="center"/>
              <w:rPr>
                <w:rFonts w:ascii="Bookman Old Style" w:hAnsi="Bookman Old Style" w:cstheme="majorBidi"/>
                <w:sz w:val="24"/>
                <w:szCs w:val="24"/>
                <w:lang w:val="en-US"/>
              </w:rPr>
            </w:pPr>
          </w:p>
          <w:p w14:paraId="6B8F1889" w14:textId="77777777" w:rsidR="000E4D10" w:rsidRPr="006273B6" w:rsidRDefault="000E4D10" w:rsidP="006273B6">
            <w:pPr>
              <w:pStyle w:val="NoSpacing"/>
              <w:jc w:val="center"/>
              <w:rPr>
                <w:rFonts w:ascii="Bookman Old Style" w:hAnsi="Bookman Old Style" w:cstheme="majorBidi"/>
                <w:sz w:val="24"/>
                <w:szCs w:val="24"/>
                <w:lang w:val="en-US"/>
              </w:rPr>
            </w:pPr>
          </w:p>
          <w:p w14:paraId="6BAD24B2" w14:textId="77777777" w:rsidR="000E4D10" w:rsidRPr="006273B6" w:rsidRDefault="000E4D10" w:rsidP="006273B6">
            <w:pPr>
              <w:pStyle w:val="NoSpacing"/>
              <w:jc w:val="center"/>
              <w:rPr>
                <w:rFonts w:ascii="Bookman Old Style" w:hAnsi="Bookman Old Style" w:cstheme="majorBidi"/>
                <w:sz w:val="24"/>
                <w:szCs w:val="24"/>
                <w:lang w:val="en-US"/>
              </w:rPr>
            </w:pPr>
          </w:p>
          <w:p w14:paraId="6C65B447" w14:textId="77777777" w:rsidR="000E4D10" w:rsidRPr="006273B6" w:rsidRDefault="000E4D10" w:rsidP="006273B6">
            <w:pPr>
              <w:pStyle w:val="NoSpacing"/>
              <w:jc w:val="center"/>
              <w:rPr>
                <w:rFonts w:ascii="Bookman Old Style" w:hAnsi="Bookman Old Style" w:cstheme="majorBidi"/>
                <w:sz w:val="24"/>
                <w:szCs w:val="24"/>
                <w:lang w:val="en-US"/>
              </w:rPr>
            </w:pPr>
          </w:p>
          <w:p w14:paraId="14C1EC20" w14:textId="77777777" w:rsidR="000E4D10" w:rsidRPr="006273B6" w:rsidRDefault="000E4D10" w:rsidP="006273B6">
            <w:pPr>
              <w:pStyle w:val="NoSpacing"/>
              <w:jc w:val="center"/>
              <w:rPr>
                <w:rFonts w:ascii="Bookman Old Style" w:hAnsi="Bookman Old Style" w:cstheme="majorBidi"/>
                <w:sz w:val="24"/>
                <w:szCs w:val="24"/>
                <w:lang w:val="en-US"/>
              </w:rPr>
            </w:pPr>
          </w:p>
          <w:p w14:paraId="6E8C437D" w14:textId="77777777" w:rsidR="000E4D10" w:rsidRPr="006273B6" w:rsidRDefault="000E4D10" w:rsidP="006273B6">
            <w:pPr>
              <w:pStyle w:val="NoSpacing"/>
              <w:jc w:val="center"/>
              <w:rPr>
                <w:rFonts w:ascii="Bookman Old Style" w:hAnsi="Bookman Old Style" w:cstheme="majorBidi"/>
                <w:sz w:val="24"/>
                <w:szCs w:val="24"/>
                <w:lang w:val="en-US"/>
              </w:rPr>
            </w:pPr>
          </w:p>
          <w:p w14:paraId="160617A3" w14:textId="77777777" w:rsidR="000E4D10" w:rsidRPr="006273B6" w:rsidRDefault="000E4D10" w:rsidP="006273B6">
            <w:pPr>
              <w:pStyle w:val="NoSpacing"/>
              <w:jc w:val="center"/>
              <w:rPr>
                <w:rFonts w:ascii="Bookman Old Style" w:hAnsi="Bookman Old Style" w:cstheme="majorBidi"/>
                <w:sz w:val="24"/>
                <w:szCs w:val="24"/>
                <w:lang w:val="en-US"/>
              </w:rPr>
            </w:pPr>
          </w:p>
          <w:p w14:paraId="02C57A32" w14:textId="77777777" w:rsidR="000E4D10" w:rsidRPr="006273B6" w:rsidRDefault="000E4D10" w:rsidP="006273B6">
            <w:pPr>
              <w:pStyle w:val="NoSpacing"/>
              <w:jc w:val="center"/>
              <w:rPr>
                <w:rFonts w:ascii="Bookman Old Style" w:hAnsi="Bookman Old Style" w:cstheme="majorBidi"/>
                <w:sz w:val="24"/>
                <w:szCs w:val="24"/>
                <w:lang w:val="en-US"/>
              </w:rPr>
            </w:pPr>
          </w:p>
          <w:p w14:paraId="6CED898F" w14:textId="77777777" w:rsidR="000E4D10" w:rsidRPr="006273B6" w:rsidRDefault="000E4D10" w:rsidP="006273B6">
            <w:pPr>
              <w:pStyle w:val="NoSpacing"/>
              <w:jc w:val="center"/>
              <w:rPr>
                <w:rFonts w:ascii="Bookman Old Style" w:hAnsi="Bookman Old Style" w:cstheme="majorBidi"/>
                <w:sz w:val="24"/>
                <w:szCs w:val="24"/>
                <w:lang w:val="en-US"/>
              </w:rPr>
            </w:pPr>
          </w:p>
          <w:p w14:paraId="6FC31208" w14:textId="77777777" w:rsidR="000E4D10" w:rsidRPr="006273B6" w:rsidRDefault="000E4D10" w:rsidP="006273B6">
            <w:pPr>
              <w:pStyle w:val="NoSpacing"/>
              <w:jc w:val="center"/>
              <w:rPr>
                <w:rFonts w:ascii="Bookman Old Style" w:hAnsi="Bookman Old Style" w:cstheme="majorBidi"/>
                <w:sz w:val="24"/>
                <w:szCs w:val="24"/>
                <w:lang w:val="en-US"/>
              </w:rPr>
            </w:pPr>
          </w:p>
          <w:p w14:paraId="2997C102" w14:textId="77777777" w:rsidR="000E4D10" w:rsidRPr="006273B6" w:rsidRDefault="000E4D10" w:rsidP="006273B6">
            <w:pPr>
              <w:pStyle w:val="NoSpacing"/>
              <w:jc w:val="center"/>
              <w:rPr>
                <w:rFonts w:ascii="Bookman Old Style" w:hAnsi="Bookman Old Style" w:cstheme="majorBidi"/>
                <w:sz w:val="24"/>
                <w:szCs w:val="24"/>
                <w:lang w:val="en-US"/>
              </w:rPr>
            </w:pPr>
          </w:p>
          <w:p w14:paraId="3DD42632" w14:textId="77777777" w:rsidR="000E4D10" w:rsidRPr="006273B6" w:rsidRDefault="000E4D10" w:rsidP="006273B6">
            <w:pPr>
              <w:pStyle w:val="NoSpacing"/>
              <w:jc w:val="center"/>
              <w:rPr>
                <w:rFonts w:ascii="Bookman Old Style" w:hAnsi="Bookman Old Style" w:cstheme="majorBidi"/>
                <w:sz w:val="24"/>
                <w:szCs w:val="24"/>
                <w:lang w:val="en-US"/>
              </w:rPr>
            </w:pPr>
          </w:p>
          <w:p w14:paraId="0ECA160C" w14:textId="77777777" w:rsidR="000E4D10" w:rsidRPr="006273B6" w:rsidRDefault="000E4D10" w:rsidP="006273B6">
            <w:pPr>
              <w:pStyle w:val="NoSpacing"/>
              <w:jc w:val="center"/>
              <w:rPr>
                <w:rFonts w:ascii="Bookman Old Style" w:hAnsi="Bookman Old Style" w:cstheme="majorBidi"/>
                <w:sz w:val="24"/>
                <w:szCs w:val="24"/>
                <w:lang w:val="en-US"/>
              </w:rPr>
            </w:pPr>
          </w:p>
          <w:p w14:paraId="79BC8194" w14:textId="77777777" w:rsidR="000E4D10" w:rsidRPr="006273B6" w:rsidRDefault="000E4D10" w:rsidP="006273B6">
            <w:pPr>
              <w:pStyle w:val="NoSpacing"/>
              <w:jc w:val="center"/>
              <w:rPr>
                <w:rFonts w:ascii="Bookman Old Style" w:hAnsi="Bookman Old Style" w:cstheme="majorBidi"/>
                <w:sz w:val="24"/>
                <w:szCs w:val="24"/>
                <w:lang w:val="en-US"/>
              </w:rPr>
            </w:pPr>
          </w:p>
          <w:p w14:paraId="4FC405F2" w14:textId="77777777" w:rsidR="000E4D10" w:rsidRPr="006273B6" w:rsidRDefault="000E4D10" w:rsidP="006273B6">
            <w:pPr>
              <w:pStyle w:val="NoSpacing"/>
              <w:jc w:val="center"/>
              <w:rPr>
                <w:rFonts w:ascii="Bookman Old Style" w:hAnsi="Bookman Old Style" w:cstheme="majorBidi"/>
                <w:sz w:val="24"/>
                <w:szCs w:val="24"/>
                <w:lang w:val="en-US"/>
              </w:rPr>
            </w:pPr>
          </w:p>
          <w:p w14:paraId="2E25066F" w14:textId="77777777" w:rsidR="000E4D10" w:rsidRPr="006273B6" w:rsidRDefault="000E4D10" w:rsidP="006273B6">
            <w:pPr>
              <w:pStyle w:val="NoSpacing"/>
              <w:rPr>
                <w:rFonts w:ascii="Bookman Old Style" w:hAnsi="Bookman Old Style" w:cstheme="majorBidi"/>
                <w:sz w:val="24"/>
                <w:szCs w:val="24"/>
                <w:lang w:val="en-US"/>
              </w:rPr>
            </w:pPr>
          </w:p>
        </w:tc>
      </w:tr>
    </w:tbl>
    <w:p w14:paraId="5B0234DB" w14:textId="77777777" w:rsidR="00B37B82" w:rsidRPr="006273B6" w:rsidRDefault="00B37B82" w:rsidP="007C64C7">
      <w:pPr>
        <w:pStyle w:val="NoSpacing"/>
        <w:spacing w:line="480" w:lineRule="auto"/>
        <w:jc w:val="both"/>
        <w:rPr>
          <w:rFonts w:ascii="Bookman Old Style" w:hAnsi="Bookman Old Style" w:cstheme="majorBidi"/>
          <w:sz w:val="24"/>
          <w:szCs w:val="24"/>
        </w:rPr>
      </w:pPr>
    </w:p>
    <w:p w14:paraId="7EB2AD71" w14:textId="77777777" w:rsidR="00A908A5" w:rsidRPr="006273B6" w:rsidRDefault="00D04F4A" w:rsidP="006273B6">
      <w:pPr>
        <w:pStyle w:val="NoSpacing"/>
        <w:numPr>
          <w:ilvl w:val="0"/>
          <w:numId w:val="1"/>
        </w:numPr>
        <w:tabs>
          <w:tab w:val="left" w:pos="851"/>
        </w:tabs>
        <w:spacing w:line="480" w:lineRule="auto"/>
        <w:ind w:left="851" w:hanging="851"/>
        <w:jc w:val="both"/>
        <w:rPr>
          <w:rFonts w:ascii="Bookman Old Style" w:hAnsi="Bookman Old Style" w:cstheme="majorBidi"/>
          <w:b/>
          <w:bCs/>
          <w:sz w:val="24"/>
          <w:szCs w:val="24"/>
        </w:rPr>
      </w:pPr>
      <w:r w:rsidRPr="006273B6">
        <w:rPr>
          <w:rFonts w:ascii="Bookman Old Style" w:hAnsi="Bookman Old Style" w:cstheme="majorBidi"/>
          <w:b/>
          <w:bCs/>
          <w:sz w:val="24"/>
          <w:szCs w:val="24"/>
        </w:rPr>
        <w:t>Kinerja Pelayanan Perangkat Daerah</w:t>
      </w:r>
    </w:p>
    <w:p w14:paraId="27B4B9DE" w14:textId="227098BF" w:rsidR="003679B4" w:rsidRPr="006273B6" w:rsidRDefault="00E63344" w:rsidP="006273B6">
      <w:pPr>
        <w:pStyle w:val="NoSpacing"/>
        <w:spacing w:line="480" w:lineRule="auto"/>
        <w:ind w:left="66" w:firstLine="785"/>
        <w:jc w:val="both"/>
        <w:rPr>
          <w:rFonts w:ascii="Bookman Old Style" w:hAnsi="Bookman Old Style" w:cstheme="majorBidi"/>
          <w:b/>
          <w:bCs/>
          <w:sz w:val="24"/>
          <w:szCs w:val="24"/>
        </w:rPr>
      </w:pPr>
      <w:r w:rsidRPr="006273B6">
        <w:rPr>
          <w:rFonts w:ascii="Bookman Old Style" w:hAnsi="Bookman Old Style" w:cstheme="majorBidi"/>
          <w:sz w:val="24"/>
          <w:szCs w:val="24"/>
          <w:lang w:val="en-US"/>
        </w:rPr>
        <w:t>Untuk m</w:t>
      </w:r>
      <w:r w:rsidR="00AC081F" w:rsidRPr="006273B6">
        <w:rPr>
          <w:rFonts w:ascii="Bookman Old Style" w:hAnsi="Bookman Old Style" w:cstheme="majorBidi"/>
          <w:sz w:val="24"/>
          <w:szCs w:val="24"/>
          <w:lang w:val="en-US"/>
        </w:rPr>
        <w:t xml:space="preserve">engetahui capaian kinerja </w:t>
      </w:r>
      <w:r w:rsidR="00A00768" w:rsidRPr="006273B6">
        <w:rPr>
          <w:rFonts w:ascii="Bookman Old Style" w:hAnsi="Bookman Old Style" w:cstheme="majorBidi"/>
          <w:sz w:val="24"/>
          <w:szCs w:val="24"/>
          <w:lang w:val="en-US"/>
        </w:rPr>
        <w:t>Kecamatan</w:t>
      </w:r>
      <w:r w:rsidR="00A83329" w:rsidRPr="006273B6">
        <w:rPr>
          <w:rFonts w:ascii="Bookman Old Style" w:hAnsi="Bookman Old Style" w:cstheme="majorBidi"/>
          <w:sz w:val="24"/>
          <w:szCs w:val="24"/>
          <w:lang w:val="en-US"/>
        </w:rPr>
        <w:t xml:space="preserve"> </w:t>
      </w:r>
      <w:r w:rsidR="00DD7917" w:rsidRPr="006273B6">
        <w:rPr>
          <w:rFonts w:ascii="Bookman Old Style" w:hAnsi="Bookman Old Style" w:cstheme="majorBidi"/>
          <w:sz w:val="24"/>
          <w:szCs w:val="24"/>
          <w:lang w:val="en-US"/>
        </w:rPr>
        <w:t>Kuala Mandor B</w:t>
      </w:r>
      <w:r w:rsidR="00AC081F" w:rsidRPr="006273B6">
        <w:rPr>
          <w:rFonts w:ascii="Bookman Old Style" w:hAnsi="Bookman Old Style" w:cstheme="majorBidi"/>
          <w:sz w:val="24"/>
          <w:szCs w:val="24"/>
          <w:lang w:val="en-US"/>
        </w:rPr>
        <w:t xml:space="preserve"> tahun 201</w:t>
      </w:r>
      <w:r w:rsidR="00D006AE">
        <w:rPr>
          <w:rFonts w:ascii="Bookman Old Style" w:hAnsi="Bookman Old Style" w:cstheme="majorBidi"/>
          <w:sz w:val="24"/>
          <w:szCs w:val="24"/>
          <w:lang w:val="en-US"/>
        </w:rPr>
        <w:t>9</w:t>
      </w:r>
      <w:r w:rsidRPr="006273B6">
        <w:rPr>
          <w:rFonts w:ascii="Bookman Old Style" w:hAnsi="Bookman Old Style" w:cstheme="majorBidi"/>
          <w:sz w:val="24"/>
          <w:szCs w:val="24"/>
          <w:lang w:val="en-US"/>
        </w:rPr>
        <w:t>-20</w:t>
      </w:r>
      <w:r w:rsidR="00D006AE">
        <w:rPr>
          <w:rFonts w:ascii="Bookman Old Style" w:hAnsi="Bookman Old Style" w:cstheme="majorBidi"/>
          <w:sz w:val="24"/>
          <w:szCs w:val="24"/>
          <w:lang w:val="en-US"/>
        </w:rPr>
        <w:t>24</w:t>
      </w:r>
      <w:r w:rsidRPr="006273B6">
        <w:rPr>
          <w:rFonts w:ascii="Bookman Old Style" w:hAnsi="Bookman Old Style" w:cstheme="majorBidi"/>
          <w:sz w:val="24"/>
          <w:szCs w:val="24"/>
          <w:lang w:val="en-US"/>
        </w:rPr>
        <w:t xml:space="preserve"> dapat dilihat pada tabe</w:t>
      </w:r>
      <w:r w:rsidR="006273B6">
        <w:rPr>
          <w:rFonts w:ascii="Bookman Old Style" w:hAnsi="Bookman Old Style" w:cstheme="majorBidi"/>
          <w:sz w:val="24"/>
          <w:szCs w:val="24"/>
          <w:lang w:val="en-US"/>
        </w:rPr>
        <w:t>l</w:t>
      </w:r>
      <w:r w:rsidRPr="006273B6">
        <w:rPr>
          <w:rFonts w:ascii="Bookman Old Style" w:hAnsi="Bookman Old Style" w:cstheme="majorBidi"/>
          <w:sz w:val="24"/>
          <w:szCs w:val="24"/>
          <w:lang w:val="en-US"/>
        </w:rPr>
        <w:t xml:space="preserve"> berikut ini ;</w:t>
      </w:r>
      <w:r w:rsidR="00C605A6" w:rsidRPr="006273B6">
        <w:rPr>
          <w:rFonts w:ascii="Bookman Old Style" w:hAnsi="Bookman Old Style" w:cstheme="majorBidi"/>
          <w:sz w:val="24"/>
          <w:szCs w:val="24"/>
        </w:rPr>
        <w:t xml:space="preserve"> </w:t>
      </w:r>
    </w:p>
    <w:p w14:paraId="5B4B5030" w14:textId="77777777" w:rsidR="00FF7E4A" w:rsidRDefault="00FF7E4A" w:rsidP="00FF7E4A">
      <w:pPr>
        <w:pStyle w:val="NoSpacing"/>
        <w:jc w:val="both"/>
        <w:rPr>
          <w:rFonts w:asciiTheme="majorBidi" w:hAnsiTheme="majorBidi" w:cstheme="majorBidi"/>
          <w:bCs/>
          <w:sz w:val="24"/>
          <w:szCs w:val="24"/>
        </w:rPr>
      </w:pPr>
    </w:p>
    <w:p w14:paraId="735039C5" w14:textId="77777777" w:rsidR="00FF7E4A" w:rsidRDefault="00FF7E4A" w:rsidP="00FF7E4A">
      <w:pPr>
        <w:pStyle w:val="NoSpacing"/>
        <w:jc w:val="both"/>
        <w:rPr>
          <w:rFonts w:asciiTheme="majorBidi" w:hAnsiTheme="majorBidi" w:cstheme="majorBidi"/>
          <w:bCs/>
          <w:sz w:val="24"/>
          <w:szCs w:val="24"/>
        </w:rPr>
      </w:pPr>
    </w:p>
    <w:p w14:paraId="67C52FD4" w14:textId="77777777" w:rsidR="00FF7E4A" w:rsidRDefault="00FF7E4A" w:rsidP="00FF7E4A">
      <w:pPr>
        <w:pStyle w:val="NoSpacing"/>
        <w:jc w:val="both"/>
        <w:rPr>
          <w:rFonts w:asciiTheme="majorBidi" w:hAnsiTheme="majorBidi" w:cstheme="majorBidi"/>
          <w:bCs/>
          <w:sz w:val="24"/>
          <w:szCs w:val="24"/>
        </w:rPr>
      </w:pPr>
    </w:p>
    <w:p w14:paraId="12C8BC33" w14:textId="77777777" w:rsidR="00FF7E4A" w:rsidRDefault="00FF7E4A" w:rsidP="00FF7E4A">
      <w:pPr>
        <w:pStyle w:val="NoSpacing"/>
        <w:jc w:val="both"/>
        <w:rPr>
          <w:rFonts w:asciiTheme="majorBidi" w:hAnsiTheme="majorBidi" w:cstheme="majorBidi"/>
          <w:bCs/>
          <w:sz w:val="24"/>
          <w:szCs w:val="24"/>
        </w:rPr>
      </w:pPr>
    </w:p>
    <w:p w14:paraId="39E89E62" w14:textId="77777777" w:rsidR="00FF7E4A" w:rsidRDefault="00FF7E4A" w:rsidP="00FF7E4A">
      <w:pPr>
        <w:pStyle w:val="NoSpacing"/>
        <w:jc w:val="both"/>
        <w:rPr>
          <w:rFonts w:asciiTheme="majorBidi" w:hAnsiTheme="majorBidi" w:cstheme="majorBidi"/>
          <w:bCs/>
          <w:sz w:val="24"/>
          <w:szCs w:val="24"/>
        </w:rPr>
      </w:pPr>
    </w:p>
    <w:p w14:paraId="2C10F5BC" w14:textId="77777777" w:rsidR="00FF7E4A" w:rsidRPr="00F13573" w:rsidRDefault="00FF7E4A" w:rsidP="00CD4397">
      <w:pPr>
        <w:pStyle w:val="NoSpacing"/>
        <w:jc w:val="both"/>
        <w:rPr>
          <w:rFonts w:asciiTheme="majorBidi" w:hAnsiTheme="majorBidi" w:cstheme="majorBidi"/>
          <w:bCs/>
          <w:sz w:val="24"/>
          <w:szCs w:val="24"/>
          <w:lang w:val="en-US"/>
        </w:rPr>
        <w:sectPr w:rsidR="00FF7E4A" w:rsidRPr="00F13573" w:rsidSect="00C12417">
          <w:headerReference w:type="default" r:id="rId9"/>
          <w:footerReference w:type="even" r:id="rId10"/>
          <w:footerReference w:type="default" r:id="rId11"/>
          <w:pgSz w:w="12191" w:h="18711" w:code="10000"/>
          <w:pgMar w:top="1701" w:right="1021" w:bottom="1134" w:left="1701" w:header="680" w:footer="680" w:gutter="0"/>
          <w:pgNumType w:start="9"/>
          <w:cols w:space="720"/>
          <w:docGrid w:linePitch="360"/>
        </w:sectPr>
      </w:pPr>
    </w:p>
    <w:p w14:paraId="21B008DD" w14:textId="77777777" w:rsidR="00293923" w:rsidRPr="006273B6" w:rsidRDefault="00633973" w:rsidP="002E6BE9">
      <w:pPr>
        <w:pStyle w:val="NoSpacing"/>
        <w:jc w:val="center"/>
        <w:rPr>
          <w:rFonts w:ascii="Bookman Old Style" w:hAnsi="Bookman Old Style" w:cstheme="majorBidi"/>
          <w:b/>
          <w:bCs/>
          <w:sz w:val="24"/>
          <w:szCs w:val="24"/>
          <w:lang w:val="en-ID"/>
        </w:rPr>
      </w:pPr>
      <w:r w:rsidRPr="006273B6">
        <w:rPr>
          <w:rFonts w:ascii="Bookman Old Style" w:hAnsi="Bookman Old Style" w:cstheme="majorBidi"/>
          <w:b/>
          <w:bCs/>
          <w:sz w:val="24"/>
          <w:szCs w:val="24"/>
        </w:rPr>
        <w:lastRenderedPageBreak/>
        <w:t>Tabel 2.6</w:t>
      </w:r>
      <w:r w:rsidR="006273B6">
        <w:rPr>
          <w:rFonts w:ascii="Bookman Old Style" w:hAnsi="Bookman Old Style" w:cstheme="majorBidi"/>
          <w:b/>
          <w:bCs/>
          <w:sz w:val="24"/>
          <w:szCs w:val="24"/>
          <w:lang w:val="en-ID"/>
        </w:rPr>
        <w:t>.</w:t>
      </w:r>
    </w:p>
    <w:p w14:paraId="7950B869" w14:textId="753E9983" w:rsidR="00FF7E4A" w:rsidRDefault="00FF7E4A" w:rsidP="002E6BE9">
      <w:pPr>
        <w:pStyle w:val="NoSpacing"/>
        <w:jc w:val="center"/>
        <w:rPr>
          <w:rFonts w:ascii="Bookman Old Style" w:hAnsi="Bookman Old Style" w:cstheme="majorBidi"/>
          <w:b/>
          <w:bCs/>
          <w:sz w:val="24"/>
          <w:szCs w:val="24"/>
        </w:rPr>
      </w:pPr>
      <w:r w:rsidRPr="006273B6">
        <w:rPr>
          <w:rFonts w:ascii="Bookman Old Style" w:hAnsi="Bookman Old Style" w:cstheme="majorBidi"/>
          <w:b/>
          <w:bCs/>
          <w:sz w:val="24"/>
          <w:szCs w:val="24"/>
        </w:rPr>
        <w:t>PENCAPAIAN KINERJA PELAYAN</w:t>
      </w:r>
      <w:r w:rsidR="004E3619" w:rsidRPr="006273B6">
        <w:rPr>
          <w:rFonts w:ascii="Bookman Old Style" w:hAnsi="Bookman Old Style" w:cstheme="majorBidi"/>
          <w:b/>
          <w:bCs/>
          <w:sz w:val="24"/>
          <w:szCs w:val="24"/>
          <w:lang w:val="en-US"/>
        </w:rPr>
        <w:t>AN</w:t>
      </w:r>
      <w:r w:rsidR="00E63344" w:rsidRPr="006273B6">
        <w:rPr>
          <w:rFonts w:ascii="Bookman Old Style" w:hAnsi="Bookman Old Style" w:cstheme="majorBidi"/>
          <w:b/>
          <w:bCs/>
          <w:sz w:val="24"/>
          <w:szCs w:val="24"/>
          <w:lang w:val="en-US"/>
        </w:rPr>
        <w:t xml:space="preserve"> </w:t>
      </w:r>
      <w:r w:rsidR="004E3619" w:rsidRPr="006273B6">
        <w:rPr>
          <w:rFonts w:ascii="Bookman Old Style" w:hAnsi="Bookman Old Style" w:cstheme="majorBidi"/>
          <w:b/>
          <w:bCs/>
          <w:sz w:val="24"/>
          <w:szCs w:val="24"/>
          <w:lang w:val="en-US"/>
        </w:rPr>
        <w:t>KECAMATAN</w:t>
      </w:r>
      <w:r w:rsidR="00E404B0" w:rsidRPr="006273B6">
        <w:rPr>
          <w:rFonts w:ascii="Bookman Old Style" w:hAnsi="Bookman Old Style" w:cstheme="majorBidi"/>
          <w:b/>
          <w:bCs/>
          <w:sz w:val="24"/>
          <w:szCs w:val="24"/>
        </w:rPr>
        <w:t xml:space="preserve"> </w:t>
      </w:r>
      <w:r w:rsidR="00DD7917" w:rsidRPr="006273B6">
        <w:rPr>
          <w:rFonts w:ascii="Bookman Old Style" w:hAnsi="Bookman Old Style" w:cstheme="majorBidi"/>
          <w:b/>
          <w:bCs/>
          <w:sz w:val="24"/>
          <w:szCs w:val="24"/>
          <w:lang w:val="en-US"/>
        </w:rPr>
        <w:t>KUALA MANDOR B</w:t>
      </w:r>
      <w:r w:rsidR="00C21386" w:rsidRPr="006273B6">
        <w:rPr>
          <w:rFonts w:ascii="Bookman Old Style" w:hAnsi="Bookman Old Style" w:cstheme="majorBidi"/>
          <w:b/>
          <w:bCs/>
          <w:sz w:val="24"/>
          <w:szCs w:val="24"/>
        </w:rPr>
        <w:t xml:space="preserve"> KABUPATEN KUBU RAYA</w:t>
      </w:r>
    </w:p>
    <w:p w14:paraId="7D94246E" w14:textId="37469B41" w:rsidR="000069F3" w:rsidRDefault="000069F3" w:rsidP="002E6BE9">
      <w:pPr>
        <w:pStyle w:val="NoSpacing"/>
        <w:jc w:val="center"/>
        <w:rPr>
          <w:rFonts w:ascii="Bookman Old Style" w:hAnsi="Bookman Old Style" w:cstheme="majorBidi"/>
          <w:b/>
          <w:bCs/>
          <w:sz w:val="24"/>
          <w:szCs w:val="24"/>
        </w:rPr>
      </w:pPr>
    </w:p>
    <w:p w14:paraId="2ABED9DE" w14:textId="76B8D789" w:rsidR="000069F3" w:rsidRDefault="000069F3" w:rsidP="002E6BE9">
      <w:pPr>
        <w:pStyle w:val="NoSpacing"/>
        <w:jc w:val="center"/>
        <w:rPr>
          <w:rFonts w:ascii="Bookman Old Style" w:hAnsi="Bookman Old Style" w:cstheme="majorBidi"/>
          <w:b/>
          <w:bCs/>
          <w:sz w:val="24"/>
          <w:szCs w:val="24"/>
        </w:rPr>
      </w:pPr>
    </w:p>
    <w:tbl>
      <w:tblPr>
        <w:tblW w:w="15875" w:type="dxa"/>
        <w:tblInd w:w="118" w:type="dxa"/>
        <w:tblLayout w:type="fixed"/>
        <w:tblLook w:val="04A0" w:firstRow="1" w:lastRow="0" w:firstColumn="1" w:lastColumn="0" w:noHBand="0" w:noVBand="1"/>
      </w:tblPr>
      <w:tblGrid>
        <w:gridCol w:w="399"/>
        <w:gridCol w:w="1228"/>
        <w:gridCol w:w="782"/>
        <w:gridCol w:w="705"/>
        <w:gridCol w:w="998"/>
        <w:gridCol w:w="726"/>
        <w:gridCol w:w="674"/>
        <w:gridCol w:w="674"/>
        <w:gridCol w:w="674"/>
        <w:gridCol w:w="673"/>
        <w:gridCol w:w="674"/>
        <w:gridCol w:w="674"/>
        <w:gridCol w:w="674"/>
        <w:gridCol w:w="673"/>
        <w:gridCol w:w="724"/>
        <w:gridCol w:w="662"/>
        <w:gridCol w:w="567"/>
        <w:gridCol w:w="596"/>
        <w:gridCol w:w="618"/>
        <w:gridCol w:w="618"/>
        <w:gridCol w:w="618"/>
        <w:gridCol w:w="618"/>
        <w:gridCol w:w="618"/>
        <w:gridCol w:w="8"/>
      </w:tblGrid>
      <w:tr w:rsidR="003A4047" w14:paraId="7D809632" w14:textId="77777777" w:rsidTr="0011318C">
        <w:trPr>
          <w:trHeight w:val="1025"/>
        </w:trPr>
        <w:tc>
          <w:tcPr>
            <w:tcW w:w="399"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55FD8E8E" w14:textId="77777777" w:rsidR="000069F3" w:rsidRDefault="000069F3">
            <w:pPr>
              <w:jc w:val="center"/>
              <w:rPr>
                <w:rFonts w:ascii="Bookman Old Style" w:hAnsi="Bookman Old Style" w:cs="Calibri"/>
                <w:color w:val="000000"/>
                <w:sz w:val="16"/>
                <w:szCs w:val="16"/>
                <w:lang w:val="en-ID" w:eastAsia="en-ID"/>
              </w:rPr>
            </w:pPr>
            <w:r>
              <w:rPr>
                <w:rFonts w:ascii="Bookman Old Style" w:hAnsi="Bookman Old Style" w:cs="Calibri"/>
                <w:color w:val="000000"/>
                <w:sz w:val="16"/>
                <w:szCs w:val="16"/>
              </w:rPr>
              <w:t>No</w:t>
            </w:r>
          </w:p>
        </w:tc>
        <w:tc>
          <w:tcPr>
            <w:tcW w:w="1228"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B52C343"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Indikator Kinerja sesuai Tugas dan Fungsi Perangkat Daerah</w:t>
            </w:r>
          </w:p>
        </w:tc>
        <w:tc>
          <w:tcPr>
            <w:tcW w:w="782"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3119CDD6"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Target NSPK</w:t>
            </w:r>
          </w:p>
        </w:tc>
        <w:tc>
          <w:tcPr>
            <w:tcW w:w="705"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5FA652E"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Target IKK</w:t>
            </w:r>
          </w:p>
        </w:tc>
        <w:tc>
          <w:tcPr>
            <w:tcW w:w="998"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320878C4"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Indikator Kinerja Lainnya</w:t>
            </w:r>
          </w:p>
        </w:tc>
        <w:tc>
          <w:tcPr>
            <w:tcW w:w="4095" w:type="dxa"/>
            <w:gridSpan w:val="6"/>
            <w:tcBorders>
              <w:top w:val="single" w:sz="8" w:space="0" w:color="auto"/>
              <w:left w:val="nil"/>
              <w:bottom w:val="single" w:sz="8" w:space="0" w:color="auto"/>
              <w:right w:val="single" w:sz="8" w:space="0" w:color="000000"/>
            </w:tcBorders>
            <w:shd w:val="clear" w:color="000000" w:fill="D9D9D9"/>
            <w:vAlign w:val="center"/>
            <w:hideMark/>
          </w:tcPr>
          <w:p w14:paraId="0A0DD5FE" w14:textId="409CF3AB"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 xml:space="preserve">Target </w:t>
            </w:r>
            <w:r w:rsidR="00396814">
              <w:rPr>
                <w:rFonts w:ascii="Bookman Old Style" w:hAnsi="Bookman Old Style" w:cs="Calibri"/>
                <w:color w:val="000000"/>
                <w:sz w:val="16"/>
                <w:szCs w:val="16"/>
              </w:rPr>
              <w:t>Renstra Perubahan Perubahan</w:t>
            </w:r>
            <w:r>
              <w:rPr>
                <w:rFonts w:ascii="Bookman Old Style" w:hAnsi="Bookman Old Style" w:cs="Calibri"/>
                <w:color w:val="000000"/>
                <w:sz w:val="16"/>
                <w:szCs w:val="16"/>
              </w:rPr>
              <w:t xml:space="preserve"> Perubahan SKPD Tahun ke-</w:t>
            </w:r>
          </w:p>
        </w:tc>
        <w:tc>
          <w:tcPr>
            <w:tcW w:w="3974" w:type="dxa"/>
            <w:gridSpan w:val="6"/>
            <w:tcBorders>
              <w:top w:val="single" w:sz="8" w:space="0" w:color="auto"/>
              <w:left w:val="nil"/>
              <w:bottom w:val="single" w:sz="8" w:space="0" w:color="auto"/>
              <w:right w:val="single" w:sz="8" w:space="0" w:color="000000"/>
            </w:tcBorders>
            <w:shd w:val="clear" w:color="000000" w:fill="D9D9D9"/>
            <w:vAlign w:val="center"/>
            <w:hideMark/>
          </w:tcPr>
          <w:p w14:paraId="4FD71C22"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Realisasi Capaian Tahun ke-</w:t>
            </w:r>
          </w:p>
        </w:tc>
        <w:tc>
          <w:tcPr>
            <w:tcW w:w="3694" w:type="dxa"/>
            <w:gridSpan w:val="7"/>
            <w:tcBorders>
              <w:top w:val="single" w:sz="8" w:space="0" w:color="auto"/>
              <w:left w:val="nil"/>
              <w:bottom w:val="single" w:sz="8" w:space="0" w:color="auto"/>
              <w:right w:val="single" w:sz="8" w:space="0" w:color="000000"/>
            </w:tcBorders>
            <w:shd w:val="clear" w:color="000000" w:fill="D9D9D9"/>
            <w:vAlign w:val="center"/>
            <w:hideMark/>
          </w:tcPr>
          <w:p w14:paraId="0A5F1A4C"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Rasio Capaian Tahun ke-</w:t>
            </w:r>
          </w:p>
        </w:tc>
      </w:tr>
      <w:tr w:rsidR="003A4047" w14:paraId="0B317C28" w14:textId="77777777" w:rsidTr="0011318C">
        <w:trPr>
          <w:gridAfter w:val="1"/>
          <w:wAfter w:w="8" w:type="dxa"/>
          <w:trHeight w:val="262"/>
        </w:trPr>
        <w:tc>
          <w:tcPr>
            <w:tcW w:w="399" w:type="dxa"/>
            <w:vMerge/>
            <w:tcBorders>
              <w:top w:val="single" w:sz="8" w:space="0" w:color="auto"/>
              <w:left w:val="single" w:sz="8" w:space="0" w:color="auto"/>
              <w:bottom w:val="single" w:sz="8" w:space="0" w:color="000000"/>
              <w:right w:val="single" w:sz="8" w:space="0" w:color="auto"/>
            </w:tcBorders>
            <w:vAlign w:val="center"/>
            <w:hideMark/>
          </w:tcPr>
          <w:p w14:paraId="490EEC08" w14:textId="77777777" w:rsidR="000069F3" w:rsidRDefault="000069F3">
            <w:pPr>
              <w:rPr>
                <w:rFonts w:ascii="Bookman Old Style" w:hAnsi="Bookman Old Style" w:cs="Calibri"/>
                <w:color w:val="000000"/>
                <w:sz w:val="16"/>
                <w:szCs w:val="16"/>
              </w:rPr>
            </w:pPr>
          </w:p>
        </w:tc>
        <w:tc>
          <w:tcPr>
            <w:tcW w:w="1228" w:type="dxa"/>
            <w:vMerge/>
            <w:tcBorders>
              <w:top w:val="single" w:sz="8" w:space="0" w:color="auto"/>
              <w:left w:val="single" w:sz="8" w:space="0" w:color="auto"/>
              <w:bottom w:val="single" w:sz="8" w:space="0" w:color="000000"/>
              <w:right w:val="single" w:sz="8" w:space="0" w:color="auto"/>
            </w:tcBorders>
            <w:vAlign w:val="center"/>
            <w:hideMark/>
          </w:tcPr>
          <w:p w14:paraId="5C81D016" w14:textId="77777777" w:rsidR="000069F3" w:rsidRDefault="000069F3">
            <w:pPr>
              <w:rPr>
                <w:rFonts w:ascii="Bookman Old Style" w:hAnsi="Bookman Old Style" w:cs="Calibri"/>
                <w:color w:val="000000"/>
                <w:sz w:val="16"/>
                <w:szCs w:val="16"/>
              </w:rPr>
            </w:pPr>
          </w:p>
        </w:tc>
        <w:tc>
          <w:tcPr>
            <w:tcW w:w="782" w:type="dxa"/>
            <w:vMerge/>
            <w:tcBorders>
              <w:top w:val="single" w:sz="8" w:space="0" w:color="auto"/>
              <w:left w:val="single" w:sz="8" w:space="0" w:color="auto"/>
              <w:bottom w:val="single" w:sz="8" w:space="0" w:color="000000"/>
              <w:right w:val="single" w:sz="8" w:space="0" w:color="auto"/>
            </w:tcBorders>
            <w:vAlign w:val="center"/>
            <w:hideMark/>
          </w:tcPr>
          <w:p w14:paraId="7B18CC62" w14:textId="77777777" w:rsidR="000069F3" w:rsidRDefault="000069F3">
            <w:pPr>
              <w:rPr>
                <w:rFonts w:ascii="Bookman Old Style" w:hAnsi="Bookman Old Style" w:cs="Calibri"/>
                <w:color w:val="000000"/>
                <w:sz w:val="16"/>
                <w:szCs w:val="16"/>
              </w:rPr>
            </w:pPr>
          </w:p>
        </w:tc>
        <w:tc>
          <w:tcPr>
            <w:tcW w:w="705" w:type="dxa"/>
            <w:vMerge/>
            <w:tcBorders>
              <w:top w:val="single" w:sz="8" w:space="0" w:color="auto"/>
              <w:left w:val="single" w:sz="8" w:space="0" w:color="auto"/>
              <w:bottom w:val="single" w:sz="8" w:space="0" w:color="000000"/>
              <w:right w:val="single" w:sz="8" w:space="0" w:color="auto"/>
            </w:tcBorders>
            <w:vAlign w:val="center"/>
            <w:hideMark/>
          </w:tcPr>
          <w:p w14:paraId="0165B721" w14:textId="77777777" w:rsidR="000069F3" w:rsidRDefault="000069F3">
            <w:pPr>
              <w:rPr>
                <w:rFonts w:ascii="Bookman Old Style" w:hAnsi="Bookman Old Style" w:cs="Calibri"/>
                <w:color w:val="000000"/>
                <w:sz w:val="16"/>
                <w:szCs w:val="16"/>
              </w:rPr>
            </w:pPr>
          </w:p>
        </w:tc>
        <w:tc>
          <w:tcPr>
            <w:tcW w:w="998" w:type="dxa"/>
            <w:vMerge/>
            <w:tcBorders>
              <w:top w:val="single" w:sz="8" w:space="0" w:color="auto"/>
              <w:left w:val="single" w:sz="8" w:space="0" w:color="auto"/>
              <w:bottom w:val="single" w:sz="8" w:space="0" w:color="000000"/>
              <w:right w:val="single" w:sz="8" w:space="0" w:color="auto"/>
            </w:tcBorders>
            <w:vAlign w:val="center"/>
            <w:hideMark/>
          </w:tcPr>
          <w:p w14:paraId="362F1347" w14:textId="77777777" w:rsidR="000069F3" w:rsidRDefault="000069F3">
            <w:pPr>
              <w:rPr>
                <w:rFonts w:ascii="Bookman Old Style" w:hAnsi="Bookman Old Style" w:cs="Calibri"/>
                <w:color w:val="000000"/>
                <w:sz w:val="16"/>
                <w:szCs w:val="16"/>
              </w:rPr>
            </w:pPr>
          </w:p>
        </w:tc>
        <w:tc>
          <w:tcPr>
            <w:tcW w:w="726" w:type="dxa"/>
            <w:tcBorders>
              <w:top w:val="nil"/>
              <w:left w:val="nil"/>
              <w:bottom w:val="single" w:sz="8" w:space="0" w:color="auto"/>
              <w:right w:val="single" w:sz="8" w:space="0" w:color="auto"/>
            </w:tcBorders>
            <w:shd w:val="clear" w:color="000000" w:fill="BFBFBF"/>
            <w:vAlign w:val="center"/>
            <w:hideMark/>
          </w:tcPr>
          <w:p w14:paraId="47035DAA"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2014</w:t>
            </w:r>
          </w:p>
        </w:tc>
        <w:tc>
          <w:tcPr>
            <w:tcW w:w="674" w:type="dxa"/>
            <w:tcBorders>
              <w:top w:val="nil"/>
              <w:left w:val="nil"/>
              <w:bottom w:val="single" w:sz="8" w:space="0" w:color="auto"/>
              <w:right w:val="single" w:sz="8" w:space="0" w:color="auto"/>
            </w:tcBorders>
            <w:shd w:val="clear" w:color="000000" w:fill="BFBFBF"/>
            <w:vAlign w:val="center"/>
            <w:hideMark/>
          </w:tcPr>
          <w:p w14:paraId="672D2403"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2015</w:t>
            </w:r>
          </w:p>
        </w:tc>
        <w:tc>
          <w:tcPr>
            <w:tcW w:w="674" w:type="dxa"/>
            <w:tcBorders>
              <w:top w:val="nil"/>
              <w:left w:val="nil"/>
              <w:bottom w:val="single" w:sz="8" w:space="0" w:color="auto"/>
              <w:right w:val="single" w:sz="8" w:space="0" w:color="auto"/>
            </w:tcBorders>
            <w:shd w:val="clear" w:color="000000" w:fill="BFBFBF"/>
            <w:vAlign w:val="center"/>
            <w:hideMark/>
          </w:tcPr>
          <w:p w14:paraId="49CB7E73"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2016</w:t>
            </w:r>
          </w:p>
        </w:tc>
        <w:tc>
          <w:tcPr>
            <w:tcW w:w="674" w:type="dxa"/>
            <w:tcBorders>
              <w:top w:val="nil"/>
              <w:left w:val="nil"/>
              <w:bottom w:val="single" w:sz="8" w:space="0" w:color="auto"/>
              <w:right w:val="single" w:sz="8" w:space="0" w:color="auto"/>
            </w:tcBorders>
            <w:shd w:val="clear" w:color="000000" w:fill="BFBFBF"/>
            <w:vAlign w:val="center"/>
            <w:hideMark/>
          </w:tcPr>
          <w:p w14:paraId="1EBEE92E"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2017</w:t>
            </w:r>
          </w:p>
        </w:tc>
        <w:tc>
          <w:tcPr>
            <w:tcW w:w="673" w:type="dxa"/>
            <w:tcBorders>
              <w:top w:val="nil"/>
              <w:left w:val="nil"/>
              <w:bottom w:val="single" w:sz="8" w:space="0" w:color="auto"/>
              <w:right w:val="single" w:sz="8" w:space="0" w:color="auto"/>
            </w:tcBorders>
            <w:shd w:val="clear" w:color="000000" w:fill="BFBFBF"/>
            <w:vAlign w:val="center"/>
            <w:hideMark/>
          </w:tcPr>
          <w:p w14:paraId="1D0456AA"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2018</w:t>
            </w:r>
          </w:p>
        </w:tc>
        <w:tc>
          <w:tcPr>
            <w:tcW w:w="674" w:type="dxa"/>
            <w:tcBorders>
              <w:top w:val="nil"/>
              <w:left w:val="nil"/>
              <w:bottom w:val="single" w:sz="8" w:space="0" w:color="auto"/>
              <w:right w:val="single" w:sz="8" w:space="0" w:color="auto"/>
            </w:tcBorders>
            <w:shd w:val="clear" w:color="000000" w:fill="BFBFBF"/>
            <w:vAlign w:val="center"/>
            <w:hideMark/>
          </w:tcPr>
          <w:p w14:paraId="4A7D8023"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2019</w:t>
            </w:r>
          </w:p>
        </w:tc>
        <w:tc>
          <w:tcPr>
            <w:tcW w:w="674" w:type="dxa"/>
            <w:tcBorders>
              <w:top w:val="nil"/>
              <w:left w:val="nil"/>
              <w:bottom w:val="single" w:sz="8" w:space="0" w:color="auto"/>
              <w:right w:val="single" w:sz="8" w:space="0" w:color="auto"/>
            </w:tcBorders>
            <w:shd w:val="clear" w:color="000000" w:fill="BFBFBF"/>
            <w:vAlign w:val="center"/>
            <w:hideMark/>
          </w:tcPr>
          <w:p w14:paraId="4BA9AA63"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2014</w:t>
            </w:r>
          </w:p>
        </w:tc>
        <w:tc>
          <w:tcPr>
            <w:tcW w:w="674" w:type="dxa"/>
            <w:tcBorders>
              <w:top w:val="nil"/>
              <w:left w:val="nil"/>
              <w:bottom w:val="single" w:sz="8" w:space="0" w:color="auto"/>
              <w:right w:val="single" w:sz="8" w:space="0" w:color="auto"/>
            </w:tcBorders>
            <w:shd w:val="clear" w:color="000000" w:fill="BFBFBF"/>
            <w:vAlign w:val="center"/>
            <w:hideMark/>
          </w:tcPr>
          <w:p w14:paraId="46FA727A"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2015</w:t>
            </w:r>
          </w:p>
        </w:tc>
        <w:tc>
          <w:tcPr>
            <w:tcW w:w="673" w:type="dxa"/>
            <w:tcBorders>
              <w:top w:val="nil"/>
              <w:left w:val="nil"/>
              <w:bottom w:val="single" w:sz="8" w:space="0" w:color="auto"/>
              <w:right w:val="single" w:sz="8" w:space="0" w:color="auto"/>
            </w:tcBorders>
            <w:shd w:val="clear" w:color="000000" w:fill="BFBFBF"/>
            <w:vAlign w:val="center"/>
            <w:hideMark/>
          </w:tcPr>
          <w:p w14:paraId="11069C59"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2016</w:t>
            </w:r>
          </w:p>
        </w:tc>
        <w:tc>
          <w:tcPr>
            <w:tcW w:w="724" w:type="dxa"/>
            <w:tcBorders>
              <w:top w:val="nil"/>
              <w:left w:val="nil"/>
              <w:bottom w:val="single" w:sz="8" w:space="0" w:color="auto"/>
              <w:right w:val="single" w:sz="8" w:space="0" w:color="auto"/>
            </w:tcBorders>
            <w:shd w:val="clear" w:color="000000" w:fill="BFBFBF"/>
            <w:vAlign w:val="center"/>
            <w:hideMark/>
          </w:tcPr>
          <w:p w14:paraId="45A8B6A2"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2017</w:t>
            </w:r>
          </w:p>
        </w:tc>
        <w:tc>
          <w:tcPr>
            <w:tcW w:w="662" w:type="dxa"/>
            <w:tcBorders>
              <w:top w:val="nil"/>
              <w:left w:val="nil"/>
              <w:bottom w:val="single" w:sz="8" w:space="0" w:color="auto"/>
              <w:right w:val="single" w:sz="8" w:space="0" w:color="auto"/>
            </w:tcBorders>
            <w:shd w:val="clear" w:color="000000" w:fill="BFBFBF"/>
            <w:vAlign w:val="center"/>
            <w:hideMark/>
          </w:tcPr>
          <w:p w14:paraId="74733672"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2018</w:t>
            </w:r>
          </w:p>
        </w:tc>
        <w:tc>
          <w:tcPr>
            <w:tcW w:w="567" w:type="dxa"/>
            <w:tcBorders>
              <w:top w:val="nil"/>
              <w:left w:val="nil"/>
              <w:bottom w:val="single" w:sz="8" w:space="0" w:color="auto"/>
              <w:right w:val="single" w:sz="8" w:space="0" w:color="auto"/>
            </w:tcBorders>
            <w:shd w:val="clear" w:color="000000" w:fill="BFBFBF"/>
            <w:vAlign w:val="center"/>
            <w:hideMark/>
          </w:tcPr>
          <w:p w14:paraId="02FCAC34"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2019</w:t>
            </w:r>
          </w:p>
        </w:tc>
        <w:tc>
          <w:tcPr>
            <w:tcW w:w="596" w:type="dxa"/>
            <w:tcBorders>
              <w:top w:val="nil"/>
              <w:left w:val="nil"/>
              <w:bottom w:val="single" w:sz="8" w:space="0" w:color="auto"/>
              <w:right w:val="single" w:sz="8" w:space="0" w:color="auto"/>
            </w:tcBorders>
            <w:shd w:val="clear" w:color="000000" w:fill="BFBFBF"/>
            <w:vAlign w:val="center"/>
            <w:hideMark/>
          </w:tcPr>
          <w:p w14:paraId="3266F2E0"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2014</w:t>
            </w:r>
          </w:p>
        </w:tc>
        <w:tc>
          <w:tcPr>
            <w:tcW w:w="618" w:type="dxa"/>
            <w:tcBorders>
              <w:top w:val="nil"/>
              <w:left w:val="nil"/>
              <w:bottom w:val="single" w:sz="8" w:space="0" w:color="auto"/>
              <w:right w:val="single" w:sz="8" w:space="0" w:color="auto"/>
            </w:tcBorders>
            <w:shd w:val="clear" w:color="000000" w:fill="BFBFBF"/>
            <w:vAlign w:val="center"/>
            <w:hideMark/>
          </w:tcPr>
          <w:p w14:paraId="328046C2"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2015</w:t>
            </w:r>
          </w:p>
        </w:tc>
        <w:tc>
          <w:tcPr>
            <w:tcW w:w="618" w:type="dxa"/>
            <w:tcBorders>
              <w:top w:val="nil"/>
              <w:left w:val="nil"/>
              <w:bottom w:val="single" w:sz="8" w:space="0" w:color="auto"/>
              <w:right w:val="single" w:sz="8" w:space="0" w:color="auto"/>
            </w:tcBorders>
            <w:shd w:val="clear" w:color="000000" w:fill="BFBFBF"/>
            <w:vAlign w:val="center"/>
            <w:hideMark/>
          </w:tcPr>
          <w:p w14:paraId="7E27409D"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2016</w:t>
            </w:r>
          </w:p>
        </w:tc>
        <w:tc>
          <w:tcPr>
            <w:tcW w:w="618" w:type="dxa"/>
            <w:tcBorders>
              <w:top w:val="nil"/>
              <w:left w:val="nil"/>
              <w:bottom w:val="single" w:sz="8" w:space="0" w:color="auto"/>
              <w:right w:val="single" w:sz="8" w:space="0" w:color="auto"/>
            </w:tcBorders>
            <w:shd w:val="clear" w:color="000000" w:fill="BFBFBF"/>
            <w:vAlign w:val="center"/>
            <w:hideMark/>
          </w:tcPr>
          <w:p w14:paraId="42E6B375"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2017</w:t>
            </w:r>
          </w:p>
        </w:tc>
        <w:tc>
          <w:tcPr>
            <w:tcW w:w="618" w:type="dxa"/>
            <w:tcBorders>
              <w:top w:val="nil"/>
              <w:left w:val="nil"/>
              <w:bottom w:val="single" w:sz="8" w:space="0" w:color="auto"/>
              <w:right w:val="single" w:sz="8" w:space="0" w:color="auto"/>
            </w:tcBorders>
            <w:shd w:val="clear" w:color="000000" w:fill="BFBFBF"/>
            <w:vAlign w:val="center"/>
            <w:hideMark/>
          </w:tcPr>
          <w:p w14:paraId="277F630D"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2018</w:t>
            </w:r>
          </w:p>
        </w:tc>
        <w:tc>
          <w:tcPr>
            <w:tcW w:w="618" w:type="dxa"/>
            <w:tcBorders>
              <w:top w:val="nil"/>
              <w:left w:val="nil"/>
              <w:bottom w:val="single" w:sz="8" w:space="0" w:color="auto"/>
              <w:right w:val="single" w:sz="8" w:space="0" w:color="auto"/>
            </w:tcBorders>
            <w:shd w:val="clear" w:color="000000" w:fill="BFBFBF"/>
            <w:vAlign w:val="center"/>
            <w:hideMark/>
          </w:tcPr>
          <w:p w14:paraId="5D07B181"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2019</w:t>
            </w:r>
          </w:p>
        </w:tc>
      </w:tr>
      <w:tr w:rsidR="003A4047" w14:paraId="07978A21" w14:textId="77777777" w:rsidTr="0011318C">
        <w:trPr>
          <w:gridAfter w:val="1"/>
          <w:wAfter w:w="8" w:type="dxa"/>
          <w:trHeight w:val="262"/>
        </w:trPr>
        <w:tc>
          <w:tcPr>
            <w:tcW w:w="399" w:type="dxa"/>
            <w:tcBorders>
              <w:top w:val="nil"/>
              <w:left w:val="single" w:sz="8" w:space="0" w:color="auto"/>
              <w:bottom w:val="single" w:sz="8" w:space="0" w:color="auto"/>
              <w:right w:val="single" w:sz="8" w:space="0" w:color="auto"/>
            </w:tcBorders>
            <w:shd w:val="clear" w:color="auto" w:fill="auto"/>
            <w:vAlign w:val="center"/>
            <w:hideMark/>
          </w:tcPr>
          <w:p w14:paraId="0474B94A"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w:t>
            </w:r>
          </w:p>
        </w:tc>
        <w:tc>
          <w:tcPr>
            <w:tcW w:w="1228" w:type="dxa"/>
            <w:tcBorders>
              <w:top w:val="nil"/>
              <w:left w:val="nil"/>
              <w:bottom w:val="single" w:sz="8" w:space="0" w:color="auto"/>
              <w:right w:val="single" w:sz="8" w:space="0" w:color="auto"/>
            </w:tcBorders>
            <w:shd w:val="clear" w:color="auto" w:fill="auto"/>
            <w:vAlign w:val="center"/>
            <w:hideMark/>
          </w:tcPr>
          <w:p w14:paraId="0CF50C8D"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w:t>
            </w:r>
          </w:p>
        </w:tc>
        <w:tc>
          <w:tcPr>
            <w:tcW w:w="782" w:type="dxa"/>
            <w:tcBorders>
              <w:top w:val="nil"/>
              <w:left w:val="nil"/>
              <w:bottom w:val="single" w:sz="8" w:space="0" w:color="auto"/>
              <w:right w:val="single" w:sz="8" w:space="0" w:color="auto"/>
            </w:tcBorders>
            <w:shd w:val="clear" w:color="auto" w:fill="auto"/>
            <w:vAlign w:val="center"/>
            <w:hideMark/>
          </w:tcPr>
          <w:p w14:paraId="2FEF2755"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3</w:t>
            </w:r>
          </w:p>
        </w:tc>
        <w:tc>
          <w:tcPr>
            <w:tcW w:w="705" w:type="dxa"/>
            <w:tcBorders>
              <w:top w:val="nil"/>
              <w:left w:val="nil"/>
              <w:bottom w:val="single" w:sz="8" w:space="0" w:color="auto"/>
              <w:right w:val="single" w:sz="8" w:space="0" w:color="auto"/>
            </w:tcBorders>
            <w:shd w:val="clear" w:color="auto" w:fill="auto"/>
            <w:vAlign w:val="center"/>
            <w:hideMark/>
          </w:tcPr>
          <w:p w14:paraId="04C4C4DE"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4</w:t>
            </w:r>
          </w:p>
        </w:tc>
        <w:tc>
          <w:tcPr>
            <w:tcW w:w="998" w:type="dxa"/>
            <w:tcBorders>
              <w:top w:val="nil"/>
              <w:left w:val="nil"/>
              <w:bottom w:val="single" w:sz="8" w:space="0" w:color="auto"/>
              <w:right w:val="single" w:sz="8" w:space="0" w:color="auto"/>
            </w:tcBorders>
            <w:shd w:val="clear" w:color="auto" w:fill="auto"/>
            <w:vAlign w:val="center"/>
            <w:hideMark/>
          </w:tcPr>
          <w:p w14:paraId="0BC13C16"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5</w:t>
            </w:r>
          </w:p>
        </w:tc>
        <w:tc>
          <w:tcPr>
            <w:tcW w:w="726" w:type="dxa"/>
            <w:tcBorders>
              <w:top w:val="nil"/>
              <w:left w:val="nil"/>
              <w:bottom w:val="single" w:sz="8" w:space="0" w:color="auto"/>
              <w:right w:val="single" w:sz="8" w:space="0" w:color="auto"/>
            </w:tcBorders>
            <w:shd w:val="clear" w:color="auto" w:fill="auto"/>
            <w:vAlign w:val="center"/>
            <w:hideMark/>
          </w:tcPr>
          <w:p w14:paraId="0F2ADDC1"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6</w:t>
            </w:r>
          </w:p>
        </w:tc>
        <w:tc>
          <w:tcPr>
            <w:tcW w:w="674" w:type="dxa"/>
            <w:tcBorders>
              <w:top w:val="nil"/>
              <w:left w:val="nil"/>
              <w:bottom w:val="single" w:sz="8" w:space="0" w:color="auto"/>
              <w:right w:val="single" w:sz="8" w:space="0" w:color="auto"/>
            </w:tcBorders>
            <w:shd w:val="clear" w:color="auto" w:fill="auto"/>
            <w:vAlign w:val="center"/>
            <w:hideMark/>
          </w:tcPr>
          <w:p w14:paraId="7A89ECB5"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7</w:t>
            </w:r>
          </w:p>
        </w:tc>
        <w:tc>
          <w:tcPr>
            <w:tcW w:w="674" w:type="dxa"/>
            <w:tcBorders>
              <w:top w:val="nil"/>
              <w:left w:val="nil"/>
              <w:bottom w:val="single" w:sz="8" w:space="0" w:color="auto"/>
              <w:right w:val="single" w:sz="8" w:space="0" w:color="auto"/>
            </w:tcBorders>
            <w:shd w:val="clear" w:color="auto" w:fill="auto"/>
            <w:vAlign w:val="center"/>
            <w:hideMark/>
          </w:tcPr>
          <w:p w14:paraId="184AD36B"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8</w:t>
            </w:r>
          </w:p>
        </w:tc>
        <w:tc>
          <w:tcPr>
            <w:tcW w:w="674" w:type="dxa"/>
            <w:tcBorders>
              <w:top w:val="nil"/>
              <w:left w:val="nil"/>
              <w:bottom w:val="single" w:sz="8" w:space="0" w:color="auto"/>
              <w:right w:val="single" w:sz="8" w:space="0" w:color="auto"/>
            </w:tcBorders>
            <w:shd w:val="clear" w:color="auto" w:fill="auto"/>
            <w:vAlign w:val="center"/>
            <w:hideMark/>
          </w:tcPr>
          <w:p w14:paraId="099D667F"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9</w:t>
            </w:r>
          </w:p>
        </w:tc>
        <w:tc>
          <w:tcPr>
            <w:tcW w:w="673" w:type="dxa"/>
            <w:tcBorders>
              <w:top w:val="nil"/>
              <w:left w:val="nil"/>
              <w:bottom w:val="single" w:sz="8" w:space="0" w:color="auto"/>
              <w:right w:val="single" w:sz="8" w:space="0" w:color="auto"/>
            </w:tcBorders>
            <w:shd w:val="clear" w:color="auto" w:fill="auto"/>
            <w:vAlign w:val="center"/>
            <w:hideMark/>
          </w:tcPr>
          <w:p w14:paraId="7671D992"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w:t>
            </w:r>
          </w:p>
        </w:tc>
        <w:tc>
          <w:tcPr>
            <w:tcW w:w="674" w:type="dxa"/>
            <w:tcBorders>
              <w:top w:val="nil"/>
              <w:left w:val="nil"/>
              <w:bottom w:val="single" w:sz="8" w:space="0" w:color="auto"/>
              <w:right w:val="single" w:sz="8" w:space="0" w:color="auto"/>
            </w:tcBorders>
            <w:shd w:val="clear" w:color="auto" w:fill="auto"/>
            <w:vAlign w:val="center"/>
            <w:hideMark/>
          </w:tcPr>
          <w:p w14:paraId="08B4A22A"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11</w:t>
            </w:r>
          </w:p>
        </w:tc>
        <w:tc>
          <w:tcPr>
            <w:tcW w:w="674" w:type="dxa"/>
            <w:tcBorders>
              <w:top w:val="nil"/>
              <w:left w:val="nil"/>
              <w:bottom w:val="single" w:sz="8" w:space="0" w:color="auto"/>
              <w:right w:val="single" w:sz="8" w:space="0" w:color="auto"/>
            </w:tcBorders>
            <w:shd w:val="clear" w:color="auto" w:fill="auto"/>
            <w:vAlign w:val="center"/>
            <w:hideMark/>
          </w:tcPr>
          <w:p w14:paraId="14BDDCEF"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12</w:t>
            </w:r>
          </w:p>
        </w:tc>
        <w:tc>
          <w:tcPr>
            <w:tcW w:w="674" w:type="dxa"/>
            <w:tcBorders>
              <w:top w:val="nil"/>
              <w:left w:val="nil"/>
              <w:bottom w:val="single" w:sz="8" w:space="0" w:color="auto"/>
              <w:right w:val="single" w:sz="8" w:space="0" w:color="auto"/>
            </w:tcBorders>
            <w:shd w:val="clear" w:color="auto" w:fill="auto"/>
            <w:vAlign w:val="center"/>
            <w:hideMark/>
          </w:tcPr>
          <w:p w14:paraId="52D16EBA"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13</w:t>
            </w:r>
          </w:p>
        </w:tc>
        <w:tc>
          <w:tcPr>
            <w:tcW w:w="673" w:type="dxa"/>
            <w:tcBorders>
              <w:top w:val="nil"/>
              <w:left w:val="nil"/>
              <w:bottom w:val="single" w:sz="8" w:space="0" w:color="auto"/>
              <w:right w:val="single" w:sz="8" w:space="0" w:color="auto"/>
            </w:tcBorders>
            <w:shd w:val="clear" w:color="auto" w:fill="auto"/>
            <w:vAlign w:val="center"/>
            <w:hideMark/>
          </w:tcPr>
          <w:p w14:paraId="4791AE5C"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14</w:t>
            </w:r>
          </w:p>
        </w:tc>
        <w:tc>
          <w:tcPr>
            <w:tcW w:w="724" w:type="dxa"/>
            <w:tcBorders>
              <w:top w:val="nil"/>
              <w:left w:val="nil"/>
              <w:bottom w:val="single" w:sz="8" w:space="0" w:color="auto"/>
              <w:right w:val="single" w:sz="8" w:space="0" w:color="auto"/>
            </w:tcBorders>
            <w:shd w:val="clear" w:color="auto" w:fill="auto"/>
            <w:vAlign w:val="center"/>
            <w:hideMark/>
          </w:tcPr>
          <w:p w14:paraId="3ADAE2A1"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15</w:t>
            </w:r>
          </w:p>
        </w:tc>
        <w:tc>
          <w:tcPr>
            <w:tcW w:w="662" w:type="dxa"/>
            <w:tcBorders>
              <w:top w:val="nil"/>
              <w:left w:val="nil"/>
              <w:bottom w:val="single" w:sz="8" w:space="0" w:color="auto"/>
              <w:right w:val="single" w:sz="8" w:space="0" w:color="auto"/>
            </w:tcBorders>
            <w:shd w:val="clear" w:color="auto" w:fill="auto"/>
            <w:vAlign w:val="center"/>
            <w:hideMark/>
          </w:tcPr>
          <w:p w14:paraId="7A3500D8"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16</w:t>
            </w:r>
          </w:p>
        </w:tc>
        <w:tc>
          <w:tcPr>
            <w:tcW w:w="567" w:type="dxa"/>
            <w:tcBorders>
              <w:top w:val="nil"/>
              <w:left w:val="nil"/>
              <w:bottom w:val="single" w:sz="8" w:space="0" w:color="auto"/>
              <w:right w:val="single" w:sz="8" w:space="0" w:color="auto"/>
            </w:tcBorders>
            <w:shd w:val="clear" w:color="auto" w:fill="auto"/>
            <w:vAlign w:val="center"/>
            <w:hideMark/>
          </w:tcPr>
          <w:p w14:paraId="5E6E4DD0"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17</w:t>
            </w:r>
          </w:p>
        </w:tc>
        <w:tc>
          <w:tcPr>
            <w:tcW w:w="596" w:type="dxa"/>
            <w:tcBorders>
              <w:top w:val="nil"/>
              <w:left w:val="nil"/>
              <w:bottom w:val="single" w:sz="8" w:space="0" w:color="auto"/>
              <w:right w:val="single" w:sz="8" w:space="0" w:color="auto"/>
            </w:tcBorders>
            <w:shd w:val="clear" w:color="auto" w:fill="auto"/>
            <w:vAlign w:val="center"/>
            <w:hideMark/>
          </w:tcPr>
          <w:p w14:paraId="48ABFB67"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18</w:t>
            </w:r>
          </w:p>
        </w:tc>
        <w:tc>
          <w:tcPr>
            <w:tcW w:w="618" w:type="dxa"/>
            <w:tcBorders>
              <w:top w:val="nil"/>
              <w:left w:val="nil"/>
              <w:bottom w:val="single" w:sz="8" w:space="0" w:color="auto"/>
              <w:right w:val="single" w:sz="8" w:space="0" w:color="auto"/>
            </w:tcBorders>
            <w:shd w:val="clear" w:color="auto" w:fill="auto"/>
            <w:vAlign w:val="center"/>
            <w:hideMark/>
          </w:tcPr>
          <w:p w14:paraId="08D88C44"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19</w:t>
            </w:r>
          </w:p>
        </w:tc>
        <w:tc>
          <w:tcPr>
            <w:tcW w:w="618" w:type="dxa"/>
            <w:tcBorders>
              <w:top w:val="nil"/>
              <w:left w:val="nil"/>
              <w:bottom w:val="single" w:sz="8" w:space="0" w:color="auto"/>
              <w:right w:val="single" w:sz="8" w:space="0" w:color="auto"/>
            </w:tcBorders>
            <w:shd w:val="clear" w:color="auto" w:fill="auto"/>
            <w:vAlign w:val="center"/>
            <w:hideMark/>
          </w:tcPr>
          <w:p w14:paraId="7689CB1E"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20</w:t>
            </w:r>
          </w:p>
        </w:tc>
        <w:tc>
          <w:tcPr>
            <w:tcW w:w="618" w:type="dxa"/>
            <w:tcBorders>
              <w:top w:val="nil"/>
              <w:left w:val="nil"/>
              <w:bottom w:val="single" w:sz="8" w:space="0" w:color="auto"/>
              <w:right w:val="single" w:sz="8" w:space="0" w:color="auto"/>
            </w:tcBorders>
            <w:shd w:val="clear" w:color="auto" w:fill="auto"/>
            <w:vAlign w:val="center"/>
            <w:hideMark/>
          </w:tcPr>
          <w:p w14:paraId="1F422381"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21</w:t>
            </w:r>
          </w:p>
        </w:tc>
        <w:tc>
          <w:tcPr>
            <w:tcW w:w="618" w:type="dxa"/>
            <w:tcBorders>
              <w:top w:val="nil"/>
              <w:left w:val="nil"/>
              <w:bottom w:val="single" w:sz="8" w:space="0" w:color="auto"/>
              <w:right w:val="single" w:sz="8" w:space="0" w:color="auto"/>
            </w:tcBorders>
            <w:shd w:val="clear" w:color="auto" w:fill="auto"/>
            <w:vAlign w:val="center"/>
            <w:hideMark/>
          </w:tcPr>
          <w:p w14:paraId="4758CB07"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22</w:t>
            </w:r>
          </w:p>
        </w:tc>
        <w:tc>
          <w:tcPr>
            <w:tcW w:w="618" w:type="dxa"/>
            <w:tcBorders>
              <w:top w:val="nil"/>
              <w:left w:val="nil"/>
              <w:bottom w:val="single" w:sz="8" w:space="0" w:color="auto"/>
              <w:right w:val="single" w:sz="8" w:space="0" w:color="auto"/>
            </w:tcBorders>
            <w:shd w:val="clear" w:color="auto" w:fill="auto"/>
            <w:vAlign w:val="center"/>
            <w:hideMark/>
          </w:tcPr>
          <w:p w14:paraId="3471AA1A"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23</w:t>
            </w:r>
          </w:p>
        </w:tc>
      </w:tr>
      <w:tr w:rsidR="003A4047" w14:paraId="05DA4199" w14:textId="77777777" w:rsidTr="0011318C">
        <w:trPr>
          <w:gridAfter w:val="1"/>
          <w:wAfter w:w="8" w:type="dxa"/>
          <w:trHeight w:val="543"/>
        </w:trPr>
        <w:tc>
          <w:tcPr>
            <w:tcW w:w="399" w:type="dxa"/>
            <w:vMerge w:val="restart"/>
            <w:tcBorders>
              <w:top w:val="nil"/>
              <w:left w:val="single" w:sz="8" w:space="0" w:color="auto"/>
              <w:bottom w:val="single" w:sz="8" w:space="0" w:color="000000"/>
              <w:right w:val="single" w:sz="8" w:space="0" w:color="auto"/>
            </w:tcBorders>
            <w:shd w:val="clear" w:color="auto" w:fill="auto"/>
            <w:vAlign w:val="center"/>
            <w:hideMark/>
          </w:tcPr>
          <w:p w14:paraId="5B9ACFEE"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w:t>
            </w:r>
          </w:p>
        </w:tc>
        <w:tc>
          <w:tcPr>
            <w:tcW w:w="1228" w:type="dxa"/>
            <w:vMerge w:val="restart"/>
            <w:tcBorders>
              <w:top w:val="nil"/>
              <w:left w:val="single" w:sz="8" w:space="0" w:color="auto"/>
              <w:bottom w:val="single" w:sz="8" w:space="0" w:color="000000"/>
              <w:right w:val="single" w:sz="8" w:space="0" w:color="auto"/>
            </w:tcBorders>
            <w:shd w:val="clear" w:color="auto" w:fill="auto"/>
            <w:vAlign w:val="center"/>
            <w:hideMark/>
          </w:tcPr>
          <w:p w14:paraId="5D27C349" w14:textId="77777777" w:rsidR="000069F3" w:rsidRDefault="000069F3">
            <w:pPr>
              <w:rPr>
                <w:rFonts w:ascii="Bookman Old Style" w:hAnsi="Bookman Old Style" w:cs="Calibri"/>
                <w:color w:val="000000"/>
                <w:sz w:val="16"/>
                <w:szCs w:val="16"/>
              </w:rPr>
            </w:pPr>
            <w:r>
              <w:rPr>
                <w:rFonts w:ascii="Bookman Old Style" w:hAnsi="Bookman Old Style" w:cs="Calibri"/>
                <w:color w:val="000000"/>
                <w:sz w:val="16"/>
                <w:szCs w:val="16"/>
              </w:rPr>
              <w:t>Nilai Indeks Kepuasan Masyarakat</w:t>
            </w:r>
          </w:p>
        </w:tc>
        <w:tc>
          <w:tcPr>
            <w:tcW w:w="782" w:type="dxa"/>
            <w:vMerge w:val="restart"/>
            <w:tcBorders>
              <w:top w:val="nil"/>
              <w:left w:val="single" w:sz="8" w:space="0" w:color="auto"/>
              <w:bottom w:val="single" w:sz="8" w:space="0" w:color="000000"/>
              <w:right w:val="single" w:sz="8" w:space="0" w:color="auto"/>
            </w:tcBorders>
            <w:shd w:val="clear" w:color="auto" w:fill="auto"/>
            <w:vAlign w:val="center"/>
            <w:hideMark/>
          </w:tcPr>
          <w:p w14:paraId="597BC1F3"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w:t>
            </w:r>
          </w:p>
        </w:tc>
        <w:tc>
          <w:tcPr>
            <w:tcW w:w="705" w:type="dxa"/>
            <w:vMerge w:val="restart"/>
            <w:tcBorders>
              <w:top w:val="nil"/>
              <w:left w:val="single" w:sz="8" w:space="0" w:color="auto"/>
              <w:bottom w:val="single" w:sz="8" w:space="0" w:color="000000"/>
              <w:right w:val="single" w:sz="8" w:space="0" w:color="auto"/>
            </w:tcBorders>
            <w:shd w:val="clear" w:color="auto" w:fill="auto"/>
            <w:vAlign w:val="center"/>
            <w:hideMark/>
          </w:tcPr>
          <w:p w14:paraId="7BCC7FD5"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w:t>
            </w:r>
          </w:p>
        </w:tc>
        <w:tc>
          <w:tcPr>
            <w:tcW w:w="998" w:type="dxa"/>
            <w:tcBorders>
              <w:top w:val="nil"/>
              <w:left w:val="nil"/>
              <w:bottom w:val="nil"/>
              <w:right w:val="single" w:sz="8" w:space="0" w:color="auto"/>
            </w:tcBorders>
            <w:shd w:val="clear" w:color="auto" w:fill="auto"/>
            <w:vAlign w:val="center"/>
            <w:hideMark/>
          </w:tcPr>
          <w:p w14:paraId="6F51188B"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 /</w:t>
            </w:r>
          </w:p>
        </w:tc>
        <w:tc>
          <w:tcPr>
            <w:tcW w:w="726" w:type="dxa"/>
            <w:vMerge w:val="restart"/>
            <w:tcBorders>
              <w:top w:val="nil"/>
              <w:left w:val="single" w:sz="8" w:space="0" w:color="auto"/>
              <w:bottom w:val="single" w:sz="8" w:space="0" w:color="000000"/>
              <w:right w:val="single" w:sz="8" w:space="0" w:color="auto"/>
            </w:tcBorders>
            <w:shd w:val="clear" w:color="auto" w:fill="auto"/>
            <w:vAlign w:val="center"/>
            <w:hideMark/>
          </w:tcPr>
          <w:p w14:paraId="15278A9A"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79,9 / baik</w:t>
            </w:r>
          </w:p>
        </w:tc>
        <w:tc>
          <w:tcPr>
            <w:tcW w:w="674" w:type="dxa"/>
            <w:vMerge w:val="restart"/>
            <w:tcBorders>
              <w:top w:val="nil"/>
              <w:left w:val="single" w:sz="8" w:space="0" w:color="auto"/>
              <w:bottom w:val="single" w:sz="8" w:space="0" w:color="000000"/>
              <w:right w:val="single" w:sz="8" w:space="0" w:color="auto"/>
            </w:tcBorders>
            <w:shd w:val="clear" w:color="auto" w:fill="auto"/>
            <w:vAlign w:val="center"/>
            <w:hideMark/>
          </w:tcPr>
          <w:p w14:paraId="28FD0466"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80,1 / baik</w:t>
            </w:r>
          </w:p>
        </w:tc>
        <w:tc>
          <w:tcPr>
            <w:tcW w:w="674" w:type="dxa"/>
            <w:vMerge w:val="restart"/>
            <w:tcBorders>
              <w:top w:val="nil"/>
              <w:left w:val="single" w:sz="8" w:space="0" w:color="auto"/>
              <w:bottom w:val="single" w:sz="8" w:space="0" w:color="000000"/>
              <w:right w:val="single" w:sz="8" w:space="0" w:color="auto"/>
            </w:tcBorders>
            <w:shd w:val="clear" w:color="auto" w:fill="auto"/>
            <w:vAlign w:val="center"/>
            <w:hideMark/>
          </w:tcPr>
          <w:p w14:paraId="0D9E775A"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81 / baik</w:t>
            </w:r>
          </w:p>
        </w:tc>
        <w:tc>
          <w:tcPr>
            <w:tcW w:w="674" w:type="dxa"/>
            <w:vMerge w:val="restart"/>
            <w:tcBorders>
              <w:top w:val="nil"/>
              <w:left w:val="single" w:sz="8" w:space="0" w:color="auto"/>
              <w:bottom w:val="single" w:sz="8" w:space="0" w:color="000000"/>
              <w:right w:val="single" w:sz="8" w:space="0" w:color="auto"/>
            </w:tcBorders>
            <w:shd w:val="clear" w:color="auto" w:fill="auto"/>
            <w:vAlign w:val="center"/>
            <w:hideMark/>
          </w:tcPr>
          <w:p w14:paraId="13557750"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82 / baik</w:t>
            </w:r>
          </w:p>
        </w:tc>
        <w:tc>
          <w:tcPr>
            <w:tcW w:w="673" w:type="dxa"/>
            <w:vMerge w:val="restart"/>
            <w:tcBorders>
              <w:top w:val="nil"/>
              <w:left w:val="single" w:sz="8" w:space="0" w:color="auto"/>
              <w:bottom w:val="single" w:sz="8" w:space="0" w:color="000000"/>
              <w:right w:val="single" w:sz="8" w:space="0" w:color="auto"/>
            </w:tcBorders>
            <w:shd w:val="clear" w:color="auto" w:fill="auto"/>
            <w:vAlign w:val="center"/>
            <w:hideMark/>
          </w:tcPr>
          <w:p w14:paraId="50CEF3B4" w14:textId="5EC5CA0D"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 / s</w:t>
            </w:r>
            <w:r w:rsidR="003A4047">
              <w:rPr>
                <w:rFonts w:ascii="Bookman Old Style" w:hAnsi="Bookman Old Style" w:cs="Calibri"/>
                <w:color w:val="000000"/>
                <w:sz w:val="16"/>
                <w:szCs w:val="16"/>
              </w:rPr>
              <w:t>g</w:t>
            </w:r>
            <w:r>
              <w:rPr>
                <w:rFonts w:ascii="Bookman Old Style" w:hAnsi="Bookman Old Style" w:cs="Calibri"/>
                <w:color w:val="000000"/>
                <w:sz w:val="16"/>
                <w:szCs w:val="16"/>
              </w:rPr>
              <w:t>t baik</w:t>
            </w:r>
          </w:p>
        </w:tc>
        <w:tc>
          <w:tcPr>
            <w:tcW w:w="674" w:type="dxa"/>
            <w:vMerge w:val="restart"/>
            <w:tcBorders>
              <w:top w:val="nil"/>
              <w:left w:val="single" w:sz="8" w:space="0" w:color="auto"/>
              <w:bottom w:val="single" w:sz="8" w:space="0" w:color="000000"/>
              <w:right w:val="single" w:sz="8" w:space="0" w:color="auto"/>
            </w:tcBorders>
            <w:shd w:val="clear" w:color="auto" w:fill="auto"/>
            <w:vAlign w:val="center"/>
            <w:hideMark/>
          </w:tcPr>
          <w:p w14:paraId="2E6830B6" w14:textId="40C3B51C"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 / s</w:t>
            </w:r>
            <w:r w:rsidR="003A4047">
              <w:rPr>
                <w:rFonts w:ascii="Bookman Old Style" w:hAnsi="Bookman Old Style" w:cs="Calibri"/>
                <w:color w:val="000000"/>
                <w:sz w:val="16"/>
                <w:szCs w:val="16"/>
              </w:rPr>
              <w:t xml:space="preserve">gt </w:t>
            </w:r>
            <w:r>
              <w:rPr>
                <w:rFonts w:ascii="Bookman Old Style" w:hAnsi="Bookman Old Style" w:cs="Calibri"/>
                <w:color w:val="000000"/>
                <w:sz w:val="16"/>
                <w:szCs w:val="16"/>
              </w:rPr>
              <w:t>baik</w:t>
            </w:r>
          </w:p>
        </w:tc>
        <w:tc>
          <w:tcPr>
            <w:tcW w:w="674" w:type="dxa"/>
            <w:vMerge w:val="restart"/>
            <w:tcBorders>
              <w:top w:val="nil"/>
              <w:left w:val="single" w:sz="8" w:space="0" w:color="auto"/>
              <w:bottom w:val="single" w:sz="8" w:space="0" w:color="000000"/>
              <w:right w:val="single" w:sz="8" w:space="0" w:color="auto"/>
            </w:tcBorders>
            <w:shd w:val="clear" w:color="auto" w:fill="auto"/>
            <w:vAlign w:val="center"/>
            <w:hideMark/>
          </w:tcPr>
          <w:p w14:paraId="6E21744E"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79,9 / baik</w:t>
            </w:r>
          </w:p>
        </w:tc>
        <w:tc>
          <w:tcPr>
            <w:tcW w:w="674" w:type="dxa"/>
            <w:vMerge w:val="restart"/>
            <w:tcBorders>
              <w:top w:val="nil"/>
              <w:left w:val="single" w:sz="8" w:space="0" w:color="auto"/>
              <w:bottom w:val="single" w:sz="8" w:space="0" w:color="000000"/>
              <w:right w:val="single" w:sz="8" w:space="0" w:color="auto"/>
            </w:tcBorders>
            <w:shd w:val="clear" w:color="auto" w:fill="auto"/>
            <w:vAlign w:val="center"/>
            <w:hideMark/>
          </w:tcPr>
          <w:p w14:paraId="1477CB66"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80,1 / baik</w:t>
            </w:r>
          </w:p>
        </w:tc>
        <w:tc>
          <w:tcPr>
            <w:tcW w:w="673" w:type="dxa"/>
            <w:vMerge w:val="restart"/>
            <w:tcBorders>
              <w:top w:val="nil"/>
              <w:left w:val="single" w:sz="8" w:space="0" w:color="auto"/>
              <w:bottom w:val="single" w:sz="8" w:space="0" w:color="000000"/>
              <w:right w:val="single" w:sz="8" w:space="0" w:color="auto"/>
            </w:tcBorders>
            <w:shd w:val="clear" w:color="auto" w:fill="auto"/>
            <w:vAlign w:val="center"/>
            <w:hideMark/>
          </w:tcPr>
          <w:p w14:paraId="52C2D3A8"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81 / baik</w:t>
            </w:r>
          </w:p>
        </w:tc>
        <w:tc>
          <w:tcPr>
            <w:tcW w:w="724" w:type="dxa"/>
            <w:vMerge w:val="restart"/>
            <w:tcBorders>
              <w:top w:val="nil"/>
              <w:left w:val="single" w:sz="8" w:space="0" w:color="auto"/>
              <w:bottom w:val="single" w:sz="8" w:space="0" w:color="000000"/>
              <w:right w:val="single" w:sz="8" w:space="0" w:color="auto"/>
            </w:tcBorders>
            <w:shd w:val="clear" w:color="auto" w:fill="auto"/>
            <w:vAlign w:val="center"/>
            <w:hideMark/>
          </w:tcPr>
          <w:p w14:paraId="173EB870"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82 / baik</w:t>
            </w:r>
          </w:p>
        </w:tc>
        <w:tc>
          <w:tcPr>
            <w:tcW w:w="662" w:type="dxa"/>
            <w:vMerge w:val="restart"/>
            <w:tcBorders>
              <w:top w:val="nil"/>
              <w:left w:val="single" w:sz="8" w:space="0" w:color="auto"/>
              <w:bottom w:val="single" w:sz="8" w:space="0" w:color="000000"/>
              <w:right w:val="single" w:sz="8" w:space="0" w:color="auto"/>
            </w:tcBorders>
            <w:shd w:val="clear" w:color="auto" w:fill="auto"/>
            <w:vAlign w:val="center"/>
            <w:hideMark/>
          </w:tcPr>
          <w:p w14:paraId="5C366372"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82 / baik</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2D92068C"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86 / baik</w:t>
            </w:r>
          </w:p>
        </w:tc>
        <w:tc>
          <w:tcPr>
            <w:tcW w:w="596" w:type="dxa"/>
            <w:vMerge w:val="restart"/>
            <w:tcBorders>
              <w:top w:val="nil"/>
              <w:left w:val="single" w:sz="8" w:space="0" w:color="auto"/>
              <w:bottom w:val="single" w:sz="8" w:space="0" w:color="000000"/>
              <w:right w:val="single" w:sz="8" w:space="0" w:color="auto"/>
            </w:tcBorders>
            <w:shd w:val="clear" w:color="auto" w:fill="auto"/>
            <w:vAlign w:val="center"/>
            <w:hideMark/>
          </w:tcPr>
          <w:p w14:paraId="5612058B"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w:t>
            </w:r>
          </w:p>
        </w:tc>
        <w:tc>
          <w:tcPr>
            <w:tcW w:w="618" w:type="dxa"/>
            <w:vMerge w:val="restart"/>
            <w:tcBorders>
              <w:top w:val="nil"/>
              <w:left w:val="single" w:sz="8" w:space="0" w:color="auto"/>
              <w:bottom w:val="single" w:sz="8" w:space="0" w:color="000000"/>
              <w:right w:val="single" w:sz="8" w:space="0" w:color="auto"/>
            </w:tcBorders>
            <w:shd w:val="clear" w:color="auto" w:fill="auto"/>
            <w:vAlign w:val="center"/>
            <w:hideMark/>
          </w:tcPr>
          <w:p w14:paraId="0C6B99CA"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w:t>
            </w:r>
          </w:p>
        </w:tc>
        <w:tc>
          <w:tcPr>
            <w:tcW w:w="618" w:type="dxa"/>
            <w:vMerge w:val="restart"/>
            <w:tcBorders>
              <w:top w:val="nil"/>
              <w:left w:val="single" w:sz="8" w:space="0" w:color="auto"/>
              <w:bottom w:val="single" w:sz="8" w:space="0" w:color="000000"/>
              <w:right w:val="single" w:sz="8" w:space="0" w:color="auto"/>
            </w:tcBorders>
            <w:shd w:val="clear" w:color="auto" w:fill="auto"/>
            <w:vAlign w:val="center"/>
            <w:hideMark/>
          </w:tcPr>
          <w:p w14:paraId="16F78A44"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w:t>
            </w:r>
          </w:p>
        </w:tc>
        <w:tc>
          <w:tcPr>
            <w:tcW w:w="618" w:type="dxa"/>
            <w:vMerge w:val="restart"/>
            <w:tcBorders>
              <w:top w:val="nil"/>
              <w:left w:val="single" w:sz="8" w:space="0" w:color="auto"/>
              <w:bottom w:val="single" w:sz="8" w:space="0" w:color="000000"/>
              <w:right w:val="single" w:sz="8" w:space="0" w:color="auto"/>
            </w:tcBorders>
            <w:shd w:val="clear" w:color="auto" w:fill="auto"/>
            <w:vAlign w:val="center"/>
            <w:hideMark/>
          </w:tcPr>
          <w:p w14:paraId="318008CD"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w:t>
            </w:r>
          </w:p>
        </w:tc>
        <w:tc>
          <w:tcPr>
            <w:tcW w:w="618" w:type="dxa"/>
            <w:vMerge w:val="restart"/>
            <w:tcBorders>
              <w:top w:val="nil"/>
              <w:left w:val="single" w:sz="8" w:space="0" w:color="auto"/>
              <w:bottom w:val="single" w:sz="8" w:space="0" w:color="000000"/>
              <w:right w:val="single" w:sz="8" w:space="0" w:color="auto"/>
            </w:tcBorders>
            <w:shd w:val="clear" w:color="auto" w:fill="auto"/>
            <w:vAlign w:val="center"/>
            <w:hideMark/>
          </w:tcPr>
          <w:p w14:paraId="17DE7FDC"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w:t>
            </w:r>
          </w:p>
        </w:tc>
        <w:tc>
          <w:tcPr>
            <w:tcW w:w="618" w:type="dxa"/>
            <w:vMerge w:val="restart"/>
            <w:tcBorders>
              <w:top w:val="nil"/>
              <w:left w:val="single" w:sz="8" w:space="0" w:color="auto"/>
              <w:bottom w:val="single" w:sz="8" w:space="0" w:color="000000"/>
              <w:right w:val="single" w:sz="8" w:space="0" w:color="auto"/>
            </w:tcBorders>
            <w:shd w:val="clear" w:color="auto" w:fill="auto"/>
            <w:vAlign w:val="center"/>
            <w:hideMark/>
          </w:tcPr>
          <w:p w14:paraId="4DDBD72A"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w:t>
            </w:r>
          </w:p>
        </w:tc>
      </w:tr>
      <w:tr w:rsidR="003A4047" w14:paraId="706D7F9B" w14:textId="77777777" w:rsidTr="0011318C">
        <w:trPr>
          <w:gridAfter w:val="1"/>
          <w:wAfter w:w="8" w:type="dxa"/>
          <w:trHeight w:val="376"/>
        </w:trPr>
        <w:tc>
          <w:tcPr>
            <w:tcW w:w="399" w:type="dxa"/>
            <w:vMerge/>
            <w:tcBorders>
              <w:top w:val="nil"/>
              <w:left w:val="single" w:sz="8" w:space="0" w:color="auto"/>
              <w:bottom w:val="single" w:sz="8" w:space="0" w:color="000000"/>
              <w:right w:val="single" w:sz="8" w:space="0" w:color="auto"/>
            </w:tcBorders>
            <w:vAlign w:val="center"/>
            <w:hideMark/>
          </w:tcPr>
          <w:p w14:paraId="21134E2B" w14:textId="77777777" w:rsidR="000069F3" w:rsidRDefault="000069F3">
            <w:pPr>
              <w:rPr>
                <w:rFonts w:ascii="Bookman Old Style" w:hAnsi="Bookman Old Style" w:cs="Calibri"/>
                <w:color w:val="000000"/>
                <w:sz w:val="16"/>
                <w:szCs w:val="16"/>
              </w:rPr>
            </w:pPr>
          </w:p>
        </w:tc>
        <w:tc>
          <w:tcPr>
            <w:tcW w:w="1228" w:type="dxa"/>
            <w:vMerge/>
            <w:tcBorders>
              <w:top w:val="nil"/>
              <w:left w:val="single" w:sz="8" w:space="0" w:color="auto"/>
              <w:bottom w:val="single" w:sz="8" w:space="0" w:color="000000"/>
              <w:right w:val="single" w:sz="8" w:space="0" w:color="auto"/>
            </w:tcBorders>
            <w:vAlign w:val="center"/>
            <w:hideMark/>
          </w:tcPr>
          <w:p w14:paraId="7CAA9B50" w14:textId="77777777" w:rsidR="000069F3" w:rsidRDefault="000069F3">
            <w:pPr>
              <w:rPr>
                <w:rFonts w:ascii="Bookman Old Style" w:hAnsi="Bookman Old Style" w:cs="Calibri"/>
                <w:color w:val="000000"/>
                <w:sz w:val="16"/>
                <w:szCs w:val="16"/>
              </w:rPr>
            </w:pPr>
          </w:p>
        </w:tc>
        <w:tc>
          <w:tcPr>
            <w:tcW w:w="782" w:type="dxa"/>
            <w:vMerge/>
            <w:tcBorders>
              <w:top w:val="nil"/>
              <w:left w:val="single" w:sz="8" w:space="0" w:color="auto"/>
              <w:bottom w:val="single" w:sz="8" w:space="0" w:color="000000"/>
              <w:right w:val="single" w:sz="8" w:space="0" w:color="auto"/>
            </w:tcBorders>
            <w:vAlign w:val="center"/>
            <w:hideMark/>
          </w:tcPr>
          <w:p w14:paraId="38154825" w14:textId="77777777" w:rsidR="000069F3" w:rsidRDefault="000069F3">
            <w:pPr>
              <w:rPr>
                <w:rFonts w:ascii="Bookman Old Style" w:hAnsi="Bookman Old Style" w:cs="Calibri"/>
                <w:color w:val="000000"/>
                <w:sz w:val="16"/>
                <w:szCs w:val="16"/>
              </w:rPr>
            </w:pPr>
          </w:p>
        </w:tc>
        <w:tc>
          <w:tcPr>
            <w:tcW w:w="705" w:type="dxa"/>
            <w:vMerge/>
            <w:tcBorders>
              <w:top w:val="nil"/>
              <w:left w:val="single" w:sz="8" w:space="0" w:color="auto"/>
              <w:bottom w:val="single" w:sz="8" w:space="0" w:color="000000"/>
              <w:right w:val="single" w:sz="8" w:space="0" w:color="auto"/>
            </w:tcBorders>
            <w:vAlign w:val="center"/>
            <w:hideMark/>
          </w:tcPr>
          <w:p w14:paraId="237D857D" w14:textId="77777777" w:rsidR="000069F3" w:rsidRDefault="000069F3">
            <w:pPr>
              <w:rPr>
                <w:rFonts w:ascii="Bookman Old Style" w:hAnsi="Bookman Old Style" w:cs="Calibri"/>
                <w:color w:val="000000"/>
                <w:sz w:val="16"/>
                <w:szCs w:val="16"/>
              </w:rPr>
            </w:pPr>
          </w:p>
        </w:tc>
        <w:tc>
          <w:tcPr>
            <w:tcW w:w="998" w:type="dxa"/>
            <w:tcBorders>
              <w:top w:val="nil"/>
              <w:left w:val="nil"/>
              <w:bottom w:val="single" w:sz="8" w:space="0" w:color="auto"/>
              <w:right w:val="single" w:sz="8" w:space="0" w:color="auto"/>
            </w:tcBorders>
            <w:shd w:val="clear" w:color="auto" w:fill="auto"/>
            <w:vAlign w:val="center"/>
            <w:hideMark/>
          </w:tcPr>
          <w:p w14:paraId="2176E248"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sangat baik</w:t>
            </w:r>
          </w:p>
        </w:tc>
        <w:tc>
          <w:tcPr>
            <w:tcW w:w="726" w:type="dxa"/>
            <w:vMerge/>
            <w:tcBorders>
              <w:top w:val="nil"/>
              <w:left w:val="single" w:sz="8" w:space="0" w:color="auto"/>
              <w:bottom w:val="single" w:sz="8" w:space="0" w:color="000000"/>
              <w:right w:val="single" w:sz="8" w:space="0" w:color="auto"/>
            </w:tcBorders>
            <w:vAlign w:val="center"/>
            <w:hideMark/>
          </w:tcPr>
          <w:p w14:paraId="68D39DC6" w14:textId="77777777" w:rsidR="000069F3" w:rsidRDefault="000069F3">
            <w:pPr>
              <w:rPr>
                <w:rFonts w:ascii="Bookman Old Style" w:hAnsi="Bookman Old Style" w:cs="Calibri"/>
                <w:color w:val="000000"/>
                <w:sz w:val="16"/>
                <w:szCs w:val="16"/>
              </w:rPr>
            </w:pPr>
          </w:p>
        </w:tc>
        <w:tc>
          <w:tcPr>
            <w:tcW w:w="674" w:type="dxa"/>
            <w:vMerge/>
            <w:tcBorders>
              <w:top w:val="nil"/>
              <w:left w:val="single" w:sz="8" w:space="0" w:color="auto"/>
              <w:bottom w:val="single" w:sz="8" w:space="0" w:color="000000"/>
              <w:right w:val="single" w:sz="8" w:space="0" w:color="auto"/>
            </w:tcBorders>
            <w:vAlign w:val="center"/>
            <w:hideMark/>
          </w:tcPr>
          <w:p w14:paraId="1958A8EC" w14:textId="77777777" w:rsidR="000069F3" w:rsidRDefault="000069F3">
            <w:pPr>
              <w:rPr>
                <w:rFonts w:ascii="Bookman Old Style" w:hAnsi="Bookman Old Style" w:cs="Calibri"/>
                <w:color w:val="000000"/>
                <w:sz w:val="16"/>
                <w:szCs w:val="16"/>
              </w:rPr>
            </w:pPr>
          </w:p>
        </w:tc>
        <w:tc>
          <w:tcPr>
            <w:tcW w:w="674" w:type="dxa"/>
            <w:vMerge/>
            <w:tcBorders>
              <w:top w:val="nil"/>
              <w:left w:val="single" w:sz="8" w:space="0" w:color="auto"/>
              <w:bottom w:val="single" w:sz="8" w:space="0" w:color="000000"/>
              <w:right w:val="single" w:sz="8" w:space="0" w:color="auto"/>
            </w:tcBorders>
            <w:vAlign w:val="center"/>
            <w:hideMark/>
          </w:tcPr>
          <w:p w14:paraId="7955201A" w14:textId="77777777" w:rsidR="000069F3" w:rsidRDefault="000069F3">
            <w:pPr>
              <w:rPr>
                <w:rFonts w:ascii="Bookman Old Style" w:hAnsi="Bookman Old Style" w:cs="Calibri"/>
                <w:color w:val="000000"/>
                <w:sz w:val="16"/>
                <w:szCs w:val="16"/>
              </w:rPr>
            </w:pPr>
          </w:p>
        </w:tc>
        <w:tc>
          <w:tcPr>
            <w:tcW w:w="674" w:type="dxa"/>
            <w:vMerge/>
            <w:tcBorders>
              <w:top w:val="nil"/>
              <w:left w:val="single" w:sz="8" w:space="0" w:color="auto"/>
              <w:bottom w:val="single" w:sz="8" w:space="0" w:color="000000"/>
              <w:right w:val="single" w:sz="8" w:space="0" w:color="auto"/>
            </w:tcBorders>
            <w:vAlign w:val="center"/>
            <w:hideMark/>
          </w:tcPr>
          <w:p w14:paraId="51BD7264" w14:textId="77777777" w:rsidR="000069F3" w:rsidRDefault="000069F3">
            <w:pPr>
              <w:rPr>
                <w:rFonts w:ascii="Bookman Old Style" w:hAnsi="Bookman Old Style" w:cs="Calibri"/>
                <w:color w:val="000000"/>
                <w:sz w:val="16"/>
                <w:szCs w:val="16"/>
              </w:rPr>
            </w:pPr>
          </w:p>
        </w:tc>
        <w:tc>
          <w:tcPr>
            <w:tcW w:w="673" w:type="dxa"/>
            <w:vMerge/>
            <w:tcBorders>
              <w:top w:val="nil"/>
              <w:left w:val="single" w:sz="8" w:space="0" w:color="auto"/>
              <w:bottom w:val="single" w:sz="8" w:space="0" w:color="000000"/>
              <w:right w:val="single" w:sz="8" w:space="0" w:color="auto"/>
            </w:tcBorders>
            <w:vAlign w:val="center"/>
            <w:hideMark/>
          </w:tcPr>
          <w:p w14:paraId="6BDA445C" w14:textId="77777777" w:rsidR="000069F3" w:rsidRDefault="000069F3">
            <w:pPr>
              <w:rPr>
                <w:rFonts w:ascii="Bookman Old Style" w:hAnsi="Bookman Old Style" w:cs="Calibri"/>
                <w:color w:val="000000"/>
                <w:sz w:val="16"/>
                <w:szCs w:val="16"/>
              </w:rPr>
            </w:pPr>
          </w:p>
        </w:tc>
        <w:tc>
          <w:tcPr>
            <w:tcW w:w="674" w:type="dxa"/>
            <w:vMerge/>
            <w:tcBorders>
              <w:top w:val="nil"/>
              <w:left w:val="single" w:sz="8" w:space="0" w:color="auto"/>
              <w:bottom w:val="single" w:sz="8" w:space="0" w:color="000000"/>
              <w:right w:val="single" w:sz="8" w:space="0" w:color="auto"/>
            </w:tcBorders>
            <w:vAlign w:val="center"/>
            <w:hideMark/>
          </w:tcPr>
          <w:p w14:paraId="2F7D7C0D" w14:textId="77777777" w:rsidR="000069F3" w:rsidRDefault="000069F3">
            <w:pPr>
              <w:rPr>
                <w:rFonts w:ascii="Bookman Old Style" w:hAnsi="Bookman Old Style" w:cs="Calibri"/>
                <w:color w:val="000000"/>
                <w:sz w:val="16"/>
                <w:szCs w:val="16"/>
              </w:rPr>
            </w:pPr>
          </w:p>
        </w:tc>
        <w:tc>
          <w:tcPr>
            <w:tcW w:w="674" w:type="dxa"/>
            <w:vMerge/>
            <w:tcBorders>
              <w:top w:val="nil"/>
              <w:left w:val="single" w:sz="8" w:space="0" w:color="auto"/>
              <w:bottom w:val="single" w:sz="8" w:space="0" w:color="000000"/>
              <w:right w:val="single" w:sz="8" w:space="0" w:color="auto"/>
            </w:tcBorders>
            <w:vAlign w:val="center"/>
            <w:hideMark/>
          </w:tcPr>
          <w:p w14:paraId="7C0CD7A9" w14:textId="77777777" w:rsidR="000069F3" w:rsidRDefault="000069F3">
            <w:pPr>
              <w:rPr>
                <w:rFonts w:ascii="Bookman Old Style" w:hAnsi="Bookman Old Style" w:cs="Calibri"/>
                <w:color w:val="000000"/>
                <w:sz w:val="16"/>
                <w:szCs w:val="16"/>
              </w:rPr>
            </w:pPr>
          </w:p>
        </w:tc>
        <w:tc>
          <w:tcPr>
            <w:tcW w:w="674" w:type="dxa"/>
            <w:vMerge/>
            <w:tcBorders>
              <w:top w:val="nil"/>
              <w:left w:val="single" w:sz="8" w:space="0" w:color="auto"/>
              <w:bottom w:val="single" w:sz="8" w:space="0" w:color="000000"/>
              <w:right w:val="single" w:sz="8" w:space="0" w:color="auto"/>
            </w:tcBorders>
            <w:vAlign w:val="center"/>
            <w:hideMark/>
          </w:tcPr>
          <w:p w14:paraId="13BA5F8A" w14:textId="77777777" w:rsidR="000069F3" w:rsidRDefault="000069F3">
            <w:pPr>
              <w:rPr>
                <w:rFonts w:ascii="Bookman Old Style" w:hAnsi="Bookman Old Style" w:cs="Calibri"/>
                <w:color w:val="000000"/>
                <w:sz w:val="16"/>
                <w:szCs w:val="16"/>
              </w:rPr>
            </w:pPr>
          </w:p>
        </w:tc>
        <w:tc>
          <w:tcPr>
            <w:tcW w:w="673" w:type="dxa"/>
            <w:vMerge/>
            <w:tcBorders>
              <w:top w:val="nil"/>
              <w:left w:val="single" w:sz="8" w:space="0" w:color="auto"/>
              <w:bottom w:val="single" w:sz="8" w:space="0" w:color="000000"/>
              <w:right w:val="single" w:sz="8" w:space="0" w:color="auto"/>
            </w:tcBorders>
            <w:vAlign w:val="center"/>
            <w:hideMark/>
          </w:tcPr>
          <w:p w14:paraId="6FEFEF65" w14:textId="77777777" w:rsidR="000069F3" w:rsidRDefault="000069F3">
            <w:pPr>
              <w:rPr>
                <w:rFonts w:ascii="Bookman Old Style" w:hAnsi="Bookman Old Style" w:cs="Calibri"/>
                <w:color w:val="000000"/>
                <w:sz w:val="16"/>
                <w:szCs w:val="16"/>
              </w:rPr>
            </w:pPr>
          </w:p>
        </w:tc>
        <w:tc>
          <w:tcPr>
            <w:tcW w:w="724" w:type="dxa"/>
            <w:vMerge/>
            <w:tcBorders>
              <w:top w:val="nil"/>
              <w:left w:val="single" w:sz="8" w:space="0" w:color="auto"/>
              <w:bottom w:val="single" w:sz="8" w:space="0" w:color="000000"/>
              <w:right w:val="single" w:sz="8" w:space="0" w:color="auto"/>
            </w:tcBorders>
            <w:vAlign w:val="center"/>
            <w:hideMark/>
          </w:tcPr>
          <w:p w14:paraId="62BFF3B8" w14:textId="77777777" w:rsidR="000069F3" w:rsidRDefault="000069F3">
            <w:pPr>
              <w:rPr>
                <w:rFonts w:ascii="Bookman Old Style" w:hAnsi="Bookman Old Style" w:cs="Calibri"/>
                <w:color w:val="000000"/>
                <w:sz w:val="16"/>
                <w:szCs w:val="16"/>
              </w:rPr>
            </w:pPr>
          </w:p>
        </w:tc>
        <w:tc>
          <w:tcPr>
            <w:tcW w:w="662" w:type="dxa"/>
            <w:vMerge/>
            <w:tcBorders>
              <w:top w:val="nil"/>
              <w:left w:val="single" w:sz="8" w:space="0" w:color="auto"/>
              <w:bottom w:val="single" w:sz="8" w:space="0" w:color="000000"/>
              <w:right w:val="single" w:sz="8" w:space="0" w:color="auto"/>
            </w:tcBorders>
            <w:vAlign w:val="center"/>
            <w:hideMark/>
          </w:tcPr>
          <w:p w14:paraId="78F5C7C3" w14:textId="77777777" w:rsidR="000069F3" w:rsidRDefault="000069F3">
            <w:pPr>
              <w:rPr>
                <w:rFonts w:ascii="Bookman Old Style" w:hAnsi="Bookman Old Style" w:cs="Calibri"/>
                <w:color w:val="000000"/>
                <w:sz w:val="16"/>
                <w:szCs w:val="16"/>
              </w:rPr>
            </w:pPr>
          </w:p>
        </w:tc>
        <w:tc>
          <w:tcPr>
            <w:tcW w:w="567" w:type="dxa"/>
            <w:vMerge/>
            <w:tcBorders>
              <w:top w:val="nil"/>
              <w:left w:val="single" w:sz="8" w:space="0" w:color="auto"/>
              <w:bottom w:val="single" w:sz="8" w:space="0" w:color="000000"/>
              <w:right w:val="single" w:sz="8" w:space="0" w:color="auto"/>
            </w:tcBorders>
            <w:vAlign w:val="center"/>
            <w:hideMark/>
          </w:tcPr>
          <w:p w14:paraId="07FD6F97" w14:textId="77777777" w:rsidR="000069F3" w:rsidRDefault="000069F3">
            <w:pPr>
              <w:rPr>
                <w:rFonts w:ascii="Bookman Old Style" w:hAnsi="Bookman Old Style" w:cs="Calibri"/>
                <w:color w:val="000000"/>
                <w:sz w:val="16"/>
                <w:szCs w:val="16"/>
              </w:rPr>
            </w:pPr>
          </w:p>
        </w:tc>
        <w:tc>
          <w:tcPr>
            <w:tcW w:w="596" w:type="dxa"/>
            <w:vMerge/>
            <w:tcBorders>
              <w:top w:val="nil"/>
              <w:left w:val="single" w:sz="8" w:space="0" w:color="auto"/>
              <w:bottom w:val="single" w:sz="8" w:space="0" w:color="000000"/>
              <w:right w:val="single" w:sz="8" w:space="0" w:color="auto"/>
            </w:tcBorders>
            <w:vAlign w:val="center"/>
            <w:hideMark/>
          </w:tcPr>
          <w:p w14:paraId="20AEAF20" w14:textId="77777777" w:rsidR="000069F3" w:rsidRDefault="000069F3">
            <w:pPr>
              <w:rPr>
                <w:rFonts w:ascii="Bookman Old Style" w:hAnsi="Bookman Old Style" w:cs="Calibri"/>
                <w:color w:val="000000"/>
                <w:sz w:val="16"/>
                <w:szCs w:val="16"/>
              </w:rPr>
            </w:pPr>
          </w:p>
        </w:tc>
        <w:tc>
          <w:tcPr>
            <w:tcW w:w="618" w:type="dxa"/>
            <w:vMerge/>
            <w:tcBorders>
              <w:top w:val="nil"/>
              <w:left w:val="single" w:sz="8" w:space="0" w:color="auto"/>
              <w:bottom w:val="single" w:sz="8" w:space="0" w:color="000000"/>
              <w:right w:val="single" w:sz="8" w:space="0" w:color="auto"/>
            </w:tcBorders>
            <w:vAlign w:val="center"/>
            <w:hideMark/>
          </w:tcPr>
          <w:p w14:paraId="68812C19" w14:textId="77777777" w:rsidR="000069F3" w:rsidRDefault="000069F3">
            <w:pPr>
              <w:rPr>
                <w:rFonts w:ascii="Bookman Old Style" w:hAnsi="Bookman Old Style" w:cs="Calibri"/>
                <w:color w:val="000000"/>
                <w:sz w:val="16"/>
                <w:szCs w:val="16"/>
              </w:rPr>
            </w:pPr>
          </w:p>
        </w:tc>
        <w:tc>
          <w:tcPr>
            <w:tcW w:w="618" w:type="dxa"/>
            <w:vMerge/>
            <w:tcBorders>
              <w:top w:val="nil"/>
              <w:left w:val="single" w:sz="8" w:space="0" w:color="auto"/>
              <w:bottom w:val="single" w:sz="8" w:space="0" w:color="000000"/>
              <w:right w:val="single" w:sz="8" w:space="0" w:color="auto"/>
            </w:tcBorders>
            <w:vAlign w:val="center"/>
            <w:hideMark/>
          </w:tcPr>
          <w:p w14:paraId="3E85B43E" w14:textId="77777777" w:rsidR="000069F3" w:rsidRDefault="000069F3">
            <w:pPr>
              <w:rPr>
                <w:rFonts w:ascii="Bookman Old Style" w:hAnsi="Bookman Old Style" w:cs="Calibri"/>
                <w:color w:val="000000"/>
                <w:sz w:val="16"/>
                <w:szCs w:val="16"/>
              </w:rPr>
            </w:pPr>
          </w:p>
        </w:tc>
        <w:tc>
          <w:tcPr>
            <w:tcW w:w="618" w:type="dxa"/>
            <w:vMerge/>
            <w:tcBorders>
              <w:top w:val="nil"/>
              <w:left w:val="single" w:sz="8" w:space="0" w:color="auto"/>
              <w:bottom w:val="single" w:sz="8" w:space="0" w:color="000000"/>
              <w:right w:val="single" w:sz="8" w:space="0" w:color="auto"/>
            </w:tcBorders>
            <w:vAlign w:val="center"/>
            <w:hideMark/>
          </w:tcPr>
          <w:p w14:paraId="2A607D5A" w14:textId="77777777" w:rsidR="000069F3" w:rsidRDefault="000069F3">
            <w:pPr>
              <w:rPr>
                <w:rFonts w:ascii="Bookman Old Style" w:hAnsi="Bookman Old Style" w:cs="Calibri"/>
                <w:color w:val="000000"/>
                <w:sz w:val="16"/>
                <w:szCs w:val="16"/>
              </w:rPr>
            </w:pPr>
          </w:p>
        </w:tc>
        <w:tc>
          <w:tcPr>
            <w:tcW w:w="618" w:type="dxa"/>
            <w:vMerge/>
            <w:tcBorders>
              <w:top w:val="nil"/>
              <w:left w:val="single" w:sz="8" w:space="0" w:color="auto"/>
              <w:bottom w:val="single" w:sz="8" w:space="0" w:color="000000"/>
              <w:right w:val="single" w:sz="8" w:space="0" w:color="auto"/>
            </w:tcBorders>
            <w:vAlign w:val="center"/>
            <w:hideMark/>
          </w:tcPr>
          <w:p w14:paraId="52B59C78" w14:textId="77777777" w:rsidR="000069F3" w:rsidRDefault="000069F3">
            <w:pPr>
              <w:rPr>
                <w:rFonts w:ascii="Bookman Old Style" w:hAnsi="Bookman Old Style" w:cs="Calibri"/>
                <w:color w:val="000000"/>
                <w:sz w:val="16"/>
                <w:szCs w:val="16"/>
              </w:rPr>
            </w:pPr>
          </w:p>
        </w:tc>
        <w:tc>
          <w:tcPr>
            <w:tcW w:w="618" w:type="dxa"/>
            <w:vMerge/>
            <w:tcBorders>
              <w:top w:val="nil"/>
              <w:left w:val="single" w:sz="8" w:space="0" w:color="auto"/>
              <w:bottom w:val="single" w:sz="8" w:space="0" w:color="000000"/>
              <w:right w:val="single" w:sz="8" w:space="0" w:color="auto"/>
            </w:tcBorders>
            <w:vAlign w:val="center"/>
            <w:hideMark/>
          </w:tcPr>
          <w:p w14:paraId="1C4078F8" w14:textId="77777777" w:rsidR="000069F3" w:rsidRDefault="000069F3">
            <w:pPr>
              <w:rPr>
                <w:rFonts w:ascii="Bookman Old Style" w:hAnsi="Bookman Old Style" w:cs="Calibri"/>
                <w:color w:val="000000"/>
                <w:sz w:val="16"/>
                <w:szCs w:val="16"/>
              </w:rPr>
            </w:pPr>
          </w:p>
        </w:tc>
      </w:tr>
      <w:tr w:rsidR="003A4047" w14:paraId="2A503638" w14:textId="77777777" w:rsidTr="0011318C">
        <w:trPr>
          <w:gridAfter w:val="1"/>
          <w:wAfter w:w="8" w:type="dxa"/>
          <w:trHeight w:val="376"/>
        </w:trPr>
        <w:tc>
          <w:tcPr>
            <w:tcW w:w="399" w:type="dxa"/>
            <w:tcBorders>
              <w:top w:val="nil"/>
              <w:left w:val="single" w:sz="8" w:space="0" w:color="auto"/>
              <w:bottom w:val="single" w:sz="8" w:space="0" w:color="auto"/>
              <w:right w:val="single" w:sz="8" w:space="0" w:color="auto"/>
            </w:tcBorders>
            <w:shd w:val="clear" w:color="auto" w:fill="auto"/>
            <w:vAlign w:val="center"/>
            <w:hideMark/>
          </w:tcPr>
          <w:p w14:paraId="33C56262"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w:t>
            </w:r>
          </w:p>
        </w:tc>
        <w:tc>
          <w:tcPr>
            <w:tcW w:w="1228" w:type="dxa"/>
            <w:tcBorders>
              <w:top w:val="nil"/>
              <w:left w:val="nil"/>
              <w:bottom w:val="single" w:sz="8" w:space="0" w:color="auto"/>
              <w:right w:val="single" w:sz="8" w:space="0" w:color="auto"/>
            </w:tcBorders>
            <w:shd w:val="clear" w:color="auto" w:fill="auto"/>
            <w:vAlign w:val="center"/>
            <w:hideMark/>
          </w:tcPr>
          <w:p w14:paraId="365C13DB" w14:textId="77777777" w:rsidR="000069F3" w:rsidRDefault="000069F3">
            <w:pPr>
              <w:rPr>
                <w:rFonts w:ascii="Bookman Old Style" w:hAnsi="Bookman Old Style" w:cs="Calibri"/>
                <w:color w:val="000000"/>
                <w:sz w:val="16"/>
                <w:szCs w:val="16"/>
              </w:rPr>
            </w:pPr>
            <w:r>
              <w:rPr>
                <w:rFonts w:ascii="Bookman Old Style" w:hAnsi="Bookman Old Style" w:cs="Calibri"/>
                <w:color w:val="000000"/>
                <w:sz w:val="16"/>
                <w:szCs w:val="16"/>
              </w:rPr>
              <w:t>Jumlah Desa  Mandiri *</w:t>
            </w:r>
          </w:p>
        </w:tc>
        <w:tc>
          <w:tcPr>
            <w:tcW w:w="782" w:type="dxa"/>
            <w:tcBorders>
              <w:top w:val="nil"/>
              <w:left w:val="nil"/>
              <w:bottom w:val="single" w:sz="8" w:space="0" w:color="auto"/>
              <w:right w:val="single" w:sz="8" w:space="0" w:color="auto"/>
            </w:tcBorders>
            <w:shd w:val="clear" w:color="auto" w:fill="auto"/>
            <w:vAlign w:val="center"/>
            <w:hideMark/>
          </w:tcPr>
          <w:p w14:paraId="057292A0"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w:t>
            </w:r>
          </w:p>
        </w:tc>
        <w:tc>
          <w:tcPr>
            <w:tcW w:w="705" w:type="dxa"/>
            <w:tcBorders>
              <w:top w:val="nil"/>
              <w:left w:val="nil"/>
              <w:bottom w:val="single" w:sz="8" w:space="0" w:color="auto"/>
              <w:right w:val="single" w:sz="8" w:space="0" w:color="auto"/>
            </w:tcBorders>
            <w:shd w:val="clear" w:color="auto" w:fill="auto"/>
            <w:vAlign w:val="center"/>
            <w:hideMark/>
          </w:tcPr>
          <w:p w14:paraId="176FC457"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w:t>
            </w:r>
          </w:p>
        </w:tc>
        <w:tc>
          <w:tcPr>
            <w:tcW w:w="998" w:type="dxa"/>
            <w:tcBorders>
              <w:top w:val="nil"/>
              <w:left w:val="nil"/>
              <w:bottom w:val="single" w:sz="8" w:space="0" w:color="auto"/>
              <w:right w:val="single" w:sz="8" w:space="0" w:color="auto"/>
            </w:tcBorders>
            <w:shd w:val="clear" w:color="auto" w:fill="auto"/>
            <w:vAlign w:val="center"/>
            <w:hideMark/>
          </w:tcPr>
          <w:p w14:paraId="35CC0AA2"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5 Desa</w:t>
            </w:r>
          </w:p>
        </w:tc>
        <w:tc>
          <w:tcPr>
            <w:tcW w:w="726" w:type="dxa"/>
            <w:tcBorders>
              <w:top w:val="nil"/>
              <w:left w:val="nil"/>
              <w:bottom w:val="single" w:sz="8" w:space="0" w:color="auto"/>
              <w:right w:val="single" w:sz="8" w:space="0" w:color="auto"/>
            </w:tcBorders>
            <w:shd w:val="clear" w:color="auto" w:fill="auto"/>
            <w:vAlign w:val="center"/>
            <w:hideMark/>
          </w:tcPr>
          <w:p w14:paraId="6FC0B833"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 Desa</w:t>
            </w:r>
          </w:p>
        </w:tc>
        <w:tc>
          <w:tcPr>
            <w:tcW w:w="674" w:type="dxa"/>
            <w:tcBorders>
              <w:top w:val="nil"/>
              <w:left w:val="nil"/>
              <w:bottom w:val="single" w:sz="8" w:space="0" w:color="auto"/>
              <w:right w:val="single" w:sz="8" w:space="0" w:color="auto"/>
            </w:tcBorders>
            <w:shd w:val="clear" w:color="auto" w:fill="auto"/>
            <w:vAlign w:val="center"/>
            <w:hideMark/>
          </w:tcPr>
          <w:p w14:paraId="4F676414"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 Desa</w:t>
            </w:r>
          </w:p>
        </w:tc>
        <w:tc>
          <w:tcPr>
            <w:tcW w:w="674" w:type="dxa"/>
            <w:tcBorders>
              <w:top w:val="nil"/>
              <w:left w:val="nil"/>
              <w:bottom w:val="single" w:sz="8" w:space="0" w:color="auto"/>
              <w:right w:val="single" w:sz="8" w:space="0" w:color="auto"/>
            </w:tcBorders>
            <w:shd w:val="clear" w:color="auto" w:fill="auto"/>
            <w:vAlign w:val="center"/>
            <w:hideMark/>
          </w:tcPr>
          <w:p w14:paraId="4C772E4E"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 Desa</w:t>
            </w:r>
          </w:p>
        </w:tc>
        <w:tc>
          <w:tcPr>
            <w:tcW w:w="674" w:type="dxa"/>
            <w:tcBorders>
              <w:top w:val="nil"/>
              <w:left w:val="nil"/>
              <w:bottom w:val="single" w:sz="8" w:space="0" w:color="auto"/>
              <w:right w:val="single" w:sz="8" w:space="0" w:color="auto"/>
            </w:tcBorders>
            <w:shd w:val="clear" w:color="auto" w:fill="auto"/>
            <w:vAlign w:val="center"/>
            <w:hideMark/>
          </w:tcPr>
          <w:p w14:paraId="1338346A"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3 Desa</w:t>
            </w:r>
          </w:p>
        </w:tc>
        <w:tc>
          <w:tcPr>
            <w:tcW w:w="673" w:type="dxa"/>
            <w:tcBorders>
              <w:top w:val="nil"/>
              <w:left w:val="nil"/>
              <w:bottom w:val="single" w:sz="8" w:space="0" w:color="auto"/>
              <w:right w:val="single" w:sz="8" w:space="0" w:color="auto"/>
            </w:tcBorders>
            <w:shd w:val="clear" w:color="auto" w:fill="auto"/>
            <w:vAlign w:val="center"/>
            <w:hideMark/>
          </w:tcPr>
          <w:p w14:paraId="6E3F8452"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4 Desa</w:t>
            </w:r>
          </w:p>
        </w:tc>
        <w:tc>
          <w:tcPr>
            <w:tcW w:w="674" w:type="dxa"/>
            <w:tcBorders>
              <w:top w:val="nil"/>
              <w:left w:val="nil"/>
              <w:bottom w:val="single" w:sz="8" w:space="0" w:color="auto"/>
              <w:right w:val="single" w:sz="8" w:space="0" w:color="auto"/>
            </w:tcBorders>
            <w:shd w:val="clear" w:color="auto" w:fill="auto"/>
            <w:vAlign w:val="center"/>
            <w:hideMark/>
          </w:tcPr>
          <w:p w14:paraId="15C43860"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 Desa</w:t>
            </w:r>
          </w:p>
        </w:tc>
        <w:tc>
          <w:tcPr>
            <w:tcW w:w="674" w:type="dxa"/>
            <w:tcBorders>
              <w:top w:val="nil"/>
              <w:left w:val="nil"/>
              <w:bottom w:val="single" w:sz="8" w:space="0" w:color="auto"/>
              <w:right w:val="single" w:sz="8" w:space="0" w:color="auto"/>
            </w:tcBorders>
            <w:shd w:val="clear" w:color="auto" w:fill="auto"/>
            <w:vAlign w:val="center"/>
            <w:hideMark/>
          </w:tcPr>
          <w:p w14:paraId="23B374A6"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 Desa</w:t>
            </w:r>
          </w:p>
        </w:tc>
        <w:tc>
          <w:tcPr>
            <w:tcW w:w="674" w:type="dxa"/>
            <w:tcBorders>
              <w:top w:val="nil"/>
              <w:left w:val="nil"/>
              <w:bottom w:val="single" w:sz="8" w:space="0" w:color="auto"/>
              <w:right w:val="single" w:sz="8" w:space="0" w:color="auto"/>
            </w:tcBorders>
            <w:shd w:val="clear" w:color="auto" w:fill="auto"/>
            <w:vAlign w:val="center"/>
            <w:hideMark/>
          </w:tcPr>
          <w:p w14:paraId="368EB981"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 Desa</w:t>
            </w:r>
          </w:p>
        </w:tc>
        <w:tc>
          <w:tcPr>
            <w:tcW w:w="673" w:type="dxa"/>
            <w:tcBorders>
              <w:top w:val="nil"/>
              <w:left w:val="nil"/>
              <w:bottom w:val="single" w:sz="8" w:space="0" w:color="auto"/>
              <w:right w:val="single" w:sz="8" w:space="0" w:color="auto"/>
            </w:tcBorders>
            <w:shd w:val="clear" w:color="auto" w:fill="auto"/>
            <w:vAlign w:val="center"/>
            <w:hideMark/>
          </w:tcPr>
          <w:p w14:paraId="1C6F625B"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2 Desa</w:t>
            </w:r>
          </w:p>
        </w:tc>
        <w:tc>
          <w:tcPr>
            <w:tcW w:w="724" w:type="dxa"/>
            <w:tcBorders>
              <w:top w:val="nil"/>
              <w:left w:val="nil"/>
              <w:bottom w:val="single" w:sz="8" w:space="0" w:color="auto"/>
              <w:right w:val="single" w:sz="8" w:space="0" w:color="auto"/>
            </w:tcBorders>
            <w:shd w:val="clear" w:color="auto" w:fill="auto"/>
            <w:vAlign w:val="center"/>
            <w:hideMark/>
          </w:tcPr>
          <w:p w14:paraId="781D0463" w14:textId="77777777" w:rsidR="000069F3" w:rsidRDefault="000069F3">
            <w:pPr>
              <w:rPr>
                <w:rFonts w:ascii="Bookman Old Style" w:hAnsi="Bookman Old Style" w:cs="Calibri"/>
                <w:color w:val="000000"/>
                <w:sz w:val="16"/>
                <w:szCs w:val="16"/>
              </w:rPr>
            </w:pPr>
            <w:r>
              <w:rPr>
                <w:rFonts w:ascii="Bookman Old Style" w:hAnsi="Bookman Old Style" w:cs="Calibri"/>
                <w:color w:val="000000"/>
                <w:sz w:val="16"/>
                <w:szCs w:val="16"/>
              </w:rPr>
              <w:t>2 Desa</w:t>
            </w:r>
          </w:p>
        </w:tc>
        <w:tc>
          <w:tcPr>
            <w:tcW w:w="662" w:type="dxa"/>
            <w:tcBorders>
              <w:top w:val="nil"/>
              <w:left w:val="nil"/>
              <w:bottom w:val="single" w:sz="8" w:space="0" w:color="auto"/>
              <w:right w:val="single" w:sz="8" w:space="0" w:color="auto"/>
            </w:tcBorders>
            <w:shd w:val="clear" w:color="auto" w:fill="auto"/>
            <w:vAlign w:val="center"/>
            <w:hideMark/>
          </w:tcPr>
          <w:p w14:paraId="0C3E472C" w14:textId="77777777" w:rsidR="000069F3" w:rsidRDefault="000069F3">
            <w:pPr>
              <w:rPr>
                <w:rFonts w:ascii="Bookman Old Style" w:hAnsi="Bookman Old Style" w:cs="Calibri"/>
                <w:color w:val="000000"/>
                <w:sz w:val="16"/>
                <w:szCs w:val="16"/>
              </w:rPr>
            </w:pPr>
            <w:r>
              <w:rPr>
                <w:rFonts w:ascii="Bookman Old Style" w:hAnsi="Bookman Old Style" w:cs="Calibri"/>
                <w:color w:val="000000"/>
                <w:sz w:val="16"/>
                <w:szCs w:val="16"/>
              </w:rPr>
              <w:t>2 Desa</w:t>
            </w:r>
          </w:p>
        </w:tc>
        <w:tc>
          <w:tcPr>
            <w:tcW w:w="567" w:type="dxa"/>
            <w:tcBorders>
              <w:top w:val="nil"/>
              <w:left w:val="nil"/>
              <w:bottom w:val="single" w:sz="8" w:space="0" w:color="auto"/>
              <w:right w:val="single" w:sz="8" w:space="0" w:color="auto"/>
            </w:tcBorders>
            <w:shd w:val="clear" w:color="auto" w:fill="auto"/>
            <w:vAlign w:val="center"/>
            <w:hideMark/>
          </w:tcPr>
          <w:p w14:paraId="4C3D2A8A"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na</w:t>
            </w:r>
          </w:p>
        </w:tc>
        <w:tc>
          <w:tcPr>
            <w:tcW w:w="596" w:type="dxa"/>
            <w:tcBorders>
              <w:top w:val="nil"/>
              <w:left w:val="nil"/>
              <w:bottom w:val="single" w:sz="8" w:space="0" w:color="auto"/>
              <w:right w:val="single" w:sz="8" w:space="0" w:color="auto"/>
            </w:tcBorders>
            <w:shd w:val="clear" w:color="auto" w:fill="auto"/>
            <w:vAlign w:val="center"/>
            <w:hideMark/>
          </w:tcPr>
          <w:p w14:paraId="6195DBE1"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w:t>
            </w:r>
          </w:p>
        </w:tc>
        <w:tc>
          <w:tcPr>
            <w:tcW w:w="618" w:type="dxa"/>
            <w:tcBorders>
              <w:top w:val="nil"/>
              <w:left w:val="nil"/>
              <w:bottom w:val="single" w:sz="8" w:space="0" w:color="auto"/>
              <w:right w:val="single" w:sz="8" w:space="0" w:color="auto"/>
            </w:tcBorders>
            <w:shd w:val="clear" w:color="auto" w:fill="auto"/>
            <w:vAlign w:val="center"/>
            <w:hideMark/>
          </w:tcPr>
          <w:p w14:paraId="4D212838"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w:t>
            </w:r>
          </w:p>
        </w:tc>
        <w:tc>
          <w:tcPr>
            <w:tcW w:w="618" w:type="dxa"/>
            <w:tcBorders>
              <w:top w:val="nil"/>
              <w:left w:val="nil"/>
              <w:bottom w:val="single" w:sz="8" w:space="0" w:color="auto"/>
              <w:right w:val="single" w:sz="8" w:space="0" w:color="auto"/>
            </w:tcBorders>
            <w:shd w:val="clear" w:color="auto" w:fill="auto"/>
            <w:vAlign w:val="center"/>
            <w:hideMark/>
          </w:tcPr>
          <w:p w14:paraId="0C10D240"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w:t>
            </w:r>
          </w:p>
        </w:tc>
        <w:tc>
          <w:tcPr>
            <w:tcW w:w="618" w:type="dxa"/>
            <w:tcBorders>
              <w:top w:val="nil"/>
              <w:left w:val="nil"/>
              <w:bottom w:val="single" w:sz="8" w:space="0" w:color="auto"/>
              <w:right w:val="single" w:sz="8" w:space="0" w:color="auto"/>
            </w:tcBorders>
            <w:shd w:val="clear" w:color="auto" w:fill="auto"/>
            <w:vAlign w:val="center"/>
            <w:hideMark/>
          </w:tcPr>
          <w:p w14:paraId="7C5E95EC"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w:t>
            </w:r>
          </w:p>
        </w:tc>
        <w:tc>
          <w:tcPr>
            <w:tcW w:w="618" w:type="dxa"/>
            <w:tcBorders>
              <w:top w:val="nil"/>
              <w:left w:val="nil"/>
              <w:bottom w:val="single" w:sz="8" w:space="0" w:color="auto"/>
              <w:right w:val="single" w:sz="8" w:space="0" w:color="auto"/>
            </w:tcBorders>
            <w:shd w:val="clear" w:color="auto" w:fill="auto"/>
            <w:vAlign w:val="center"/>
            <w:hideMark/>
          </w:tcPr>
          <w:p w14:paraId="53AA732C"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w:t>
            </w:r>
          </w:p>
        </w:tc>
        <w:tc>
          <w:tcPr>
            <w:tcW w:w="618" w:type="dxa"/>
            <w:tcBorders>
              <w:top w:val="nil"/>
              <w:left w:val="nil"/>
              <w:bottom w:val="single" w:sz="8" w:space="0" w:color="auto"/>
              <w:right w:val="single" w:sz="8" w:space="0" w:color="auto"/>
            </w:tcBorders>
            <w:shd w:val="clear" w:color="auto" w:fill="auto"/>
            <w:vAlign w:val="center"/>
            <w:hideMark/>
          </w:tcPr>
          <w:p w14:paraId="4D114350"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na</w:t>
            </w:r>
          </w:p>
        </w:tc>
      </w:tr>
      <w:tr w:rsidR="003A4047" w14:paraId="6BAFE4CE" w14:textId="77777777" w:rsidTr="0011318C">
        <w:trPr>
          <w:gridAfter w:val="1"/>
          <w:wAfter w:w="8" w:type="dxa"/>
          <w:trHeight w:val="745"/>
        </w:trPr>
        <w:tc>
          <w:tcPr>
            <w:tcW w:w="399" w:type="dxa"/>
            <w:tcBorders>
              <w:top w:val="nil"/>
              <w:left w:val="single" w:sz="8" w:space="0" w:color="auto"/>
              <w:bottom w:val="single" w:sz="8" w:space="0" w:color="auto"/>
              <w:right w:val="single" w:sz="8" w:space="0" w:color="auto"/>
            </w:tcBorders>
            <w:shd w:val="clear" w:color="auto" w:fill="auto"/>
            <w:vAlign w:val="center"/>
            <w:hideMark/>
          </w:tcPr>
          <w:p w14:paraId="623CDA3C"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3</w:t>
            </w:r>
          </w:p>
        </w:tc>
        <w:tc>
          <w:tcPr>
            <w:tcW w:w="1228" w:type="dxa"/>
            <w:tcBorders>
              <w:top w:val="nil"/>
              <w:left w:val="nil"/>
              <w:bottom w:val="single" w:sz="8" w:space="0" w:color="auto"/>
              <w:right w:val="single" w:sz="8" w:space="0" w:color="auto"/>
            </w:tcBorders>
            <w:shd w:val="clear" w:color="auto" w:fill="auto"/>
            <w:vAlign w:val="center"/>
            <w:hideMark/>
          </w:tcPr>
          <w:p w14:paraId="538D0C1C" w14:textId="77777777" w:rsidR="000069F3" w:rsidRDefault="000069F3">
            <w:pPr>
              <w:rPr>
                <w:rFonts w:ascii="Bookman Old Style" w:hAnsi="Bookman Old Style" w:cs="Calibri"/>
                <w:color w:val="000000"/>
                <w:sz w:val="16"/>
                <w:szCs w:val="16"/>
              </w:rPr>
            </w:pPr>
            <w:r>
              <w:rPr>
                <w:rFonts w:ascii="Bookman Old Style" w:hAnsi="Bookman Old Style" w:cs="Calibri"/>
                <w:color w:val="000000"/>
                <w:sz w:val="16"/>
                <w:szCs w:val="16"/>
              </w:rPr>
              <w:t>Predikat (Nilai) LAKIP Kecamatan Kuala Mandor B *)</w:t>
            </w:r>
          </w:p>
        </w:tc>
        <w:tc>
          <w:tcPr>
            <w:tcW w:w="782" w:type="dxa"/>
            <w:tcBorders>
              <w:top w:val="nil"/>
              <w:left w:val="nil"/>
              <w:bottom w:val="single" w:sz="8" w:space="0" w:color="auto"/>
              <w:right w:val="single" w:sz="8" w:space="0" w:color="auto"/>
            </w:tcBorders>
            <w:shd w:val="clear" w:color="auto" w:fill="auto"/>
            <w:vAlign w:val="center"/>
            <w:hideMark/>
          </w:tcPr>
          <w:p w14:paraId="65165F9E"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w:t>
            </w:r>
          </w:p>
        </w:tc>
        <w:tc>
          <w:tcPr>
            <w:tcW w:w="705" w:type="dxa"/>
            <w:tcBorders>
              <w:top w:val="nil"/>
              <w:left w:val="nil"/>
              <w:bottom w:val="single" w:sz="8" w:space="0" w:color="auto"/>
              <w:right w:val="single" w:sz="8" w:space="0" w:color="auto"/>
            </w:tcBorders>
            <w:shd w:val="clear" w:color="auto" w:fill="auto"/>
            <w:vAlign w:val="center"/>
            <w:hideMark/>
          </w:tcPr>
          <w:p w14:paraId="265F1B40"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w:t>
            </w:r>
          </w:p>
        </w:tc>
        <w:tc>
          <w:tcPr>
            <w:tcW w:w="998" w:type="dxa"/>
            <w:tcBorders>
              <w:top w:val="nil"/>
              <w:left w:val="nil"/>
              <w:bottom w:val="single" w:sz="8" w:space="0" w:color="auto"/>
              <w:right w:val="single" w:sz="8" w:space="0" w:color="auto"/>
            </w:tcBorders>
            <w:shd w:val="clear" w:color="auto" w:fill="auto"/>
            <w:vAlign w:val="center"/>
            <w:hideMark/>
          </w:tcPr>
          <w:p w14:paraId="29A51A7A"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B</w:t>
            </w:r>
          </w:p>
        </w:tc>
        <w:tc>
          <w:tcPr>
            <w:tcW w:w="726" w:type="dxa"/>
            <w:tcBorders>
              <w:top w:val="nil"/>
              <w:left w:val="nil"/>
              <w:bottom w:val="single" w:sz="8" w:space="0" w:color="auto"/>
              <w:right w:val="single" w:sz="8" w:space="0" w:color="auto"/>
            </w:tcBorders>
            <w:shd w:val="clear" w:color="auto" w:fill="auto"/>
            <w:vAlign w:val="center"/>
            <w:hideMark/>
          </w:tcPr>
          <w:p w14:paraId="3DF584F3"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C</w:t>
            </w:r>
          </w:p>
        </w:tc>
        <w:tc>
          <w:tcPr>
            <w:tcW w:w="674" w:type="dxa"/>
            <w:tcBorders>
              <w:top w:val="nil"/>
              <w:left w:val="nil"/>
              <w:bottom w:val="single" w:sz="8" w:space="0" w:color="auto"/>
              <w:right w:val="single" w:sz="8" w:space="0" w:color="auto"/>
            </w:tcBorders>
            <w:shd w:val="clear" w:color="auto" w:fill="auto"/>
            <w:vAlign w:val="center"/>
            <w:hideMark/>
          </w:tcPr>
          <w:p w14:paraId="0EFA34D3"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C</w:t>
            </w:r>
          </w:p>
        </w:tc>
        <w:tc>
          <w:tcPr>
            <w:tcW w:w="674" w:type="dxa"/>
            <w:tcBorders>
              <w:top w:val="nil"/>
              <w:left w:val="nil"/>
              <w:bottom w:val="single" w:sz="8" w:space="0" w:color="auto"/>
              <w:right w:val="single" w:sz="8" w:space="0" w:color="auto"/>
            </w:tcBorders>
            <w:shd w:val="clear" w:color="auto" w:fill="auto"/>
            <w:vAlign w:val="center"/>
            <w:hideMark/>
          </w:tcPr>
          <w:p w14:paraId="2FC92E43"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CC</w:t>
            </w:r>
          </w:p>
        </w:tc>
        <w:tc>
          <w:tcPr>
            <w:tcW w:w="674" w:type="dxa"/>
            <w:tcBorders>
              <w:top w:val="nil"/>
              <w:left w:val="nil"/>
              <w:bottom w:val="single" w:sz="8" w:space="0" w:color="auto"/>
              <w:right w:val="single" w:sz="8" w:space="0" w:color="auto"/>
            </w:tcBorders>
            <w:shd w:val="clear" w:color="auto" w:fill="auto"/>
            <w:vAlign w:val="center"/>
            <w:hideMark/>
          </w:tcPr>
          <w:p w14:paraId="54008F3D"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CC</w:t>
            </w:r>
          </w:p>
        </w:tc>
        <w:tc>
          <w:tcPr>
            <w:tcW w:w="673" w:type="dxa"/>
            <w:tcBorders>
              <w:top w:val="nil"/>
              <w:left w:val="nil"/>
              <w:bottom w:val="single" w:sz="8" w:space="0" w:color="auto"/>
              <w:right w:val="single" w:sz="8" w:space="0" w:color="auto"/>
            </w:tcBorders>
            <w:shd w:val="clear" w:color="auto" w:fill="auto"/>
            <w:vAlign w:val="center"/>
            <w:hideMark/>
          </w:tcPr>
          <w:p w14:paraId="3483FB44"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B</w:t>
            </w:r>
          </w:p>
        </w:tc>
        <w:tc>
          <w:tcPr>
            <w:tcW w:w="674" w:type="dxa"/>
            <w:tcBorders>
              <w:top w:val="nil"/>
              <w:left w:val="nil"/>
              <w:bottom w:val="single" w:sz="8" w:space="0" w:color="auto"/>
              <w:right w:val="single" w:sz="8" w:space="0" w:color="auto"/>
            </w:tcBorders>
            <w:shd w:val="clear" w:color="auto" w:fill="auto"/>
            <w:vAlign w:val="center"/>
            <w:hideMark/>
          </w:tcPr>
          <w:p w14:paraId="464B2CF4"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B</w:t>
            </w:r>
          </w:p>
        </w:tc>
        <w:tc>
          <w:tcPr>
            <w:tcW w:w="674" w:type="dxa"/>
            <w:tcBorders>
              <w:top w:val="nil"/>
              <w:left w:val="nil"/>
              <w:bottom w:val="single" w:sz="8" w:space="0" w:color="auto"/>
              <w:right w:val="single" w:sz="8" w:space="0" w:color="auto"/>
            </w:tcBorders>
            <w:shd w:val="clear" w:color="auto" w:fill="auto"/>
            <w:vAlign w:val="center"/>
            <w:hideMark/>
          </w:tcPr>
          <w:p w14:paraId="4D0870E5"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C</w:t>
            </w:r>
          </w:p>
        </w:tc>
        <w:tc>
          <w:tcPr>
            <w:tcW w:w="674" w:type="dxa"/>
            <w:tcBorders>
              <w:top w:val="nil"/>
              <w:left w:val="nil"/>
              <w:bottom w:val="single" w:sz="8" w:space="0" w:color="auto"/>
              <w:right w:val="single" w:sz="8" w:space="0" w:color="auto"/>
            </w:tcBorders>
            <w:shd w:val="clear" w:color="auto" w:fill="auto"/>
            <w:vAlign w:val="center"/>
            <w:hideMark/>
          </w:tcPr>
          <w:p w14:paraId="57DFDC61"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C</w:t>
            </w:r>
          </w:p>
        </w:tc>
        <w:tc>
          <w:tcPr>
            <w:tcW w:w="673" w:type="dxa"/>
            <w:tcBorders>
              <w:top w:val="nil"/>
              <w:left w:val="nil"/>
              <w:bottom w:val="single" w:sz="8" w:space="0" w:color="auto"/>
              <w:right w:val="single" w:sz="8" w:space="0" w:color="auto"/>
            </w:tcBorders>
            <w:shd w:val="clear" w:color="auto" w:fill="auto"/>
            <w:vAlign w:val="center"/>
            <w:hideMark/>
          </w:tcPr>
          <w:p w14:paraId="42165140"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C</w:t>
            </w:r>
          </w:p>
        </w:tc>
        <w:tc>
          <w:tcPr>
            <w:tcW w:w="724" w:type="dxa"/>
            <w:tcBorders>
              <w:top w:val="nil"/>
              <w:left w:val="nil"/>
              <w:bottom w:val="single" w:sz="8" w:space="0" w:color="auto"/>
              <w:right w:val="single" w:sz="8" w:space="0" w:color="auto"/>
            </w:tcBorders>
            <w:shd w:val="clear" w:color="auto" w:fill="auto"/>
            <w:vAlign w:val="center"/>
            <w:hideMark/>
          </w:tcPr>
          <w:p w14:paraId="6D37E02F"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BB</w:t>
            </w:r>
          </w:p>
        </w:tc>
        <w:tc>
          <w:tcPr>
            <w:tcW w:w="662" w:type="dxa"/>
            <w:tcBorders>
              <w:top w:val="nil"/>
              <w:left w:val="nil"/>
              <w:bottom w:val="single" w:sz="8" w:space="0" w:color="auto"/>
              <w:right w:val="single" w:sz="8" w:space="0" w:color="auto"/>
            </w:tcBorders>
            <w:shd w:val="clear" w:color="auto" w:fill="auto"/>
            <w:vAlign w:val="center"/>
            <w:hideMark/>
          </w:tcPr>
          <w:p w14:paraId="13A06669"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BB</w:t>
            </w:r>
          </w:p>
        </w:tc>
        <w:tc>
          <w:tcPr>
            <w:tcW w:w="567" w:type="dxa"/>
            <w:tcBorders>
              <w:top w:val="nil"/>
              <w:left w:val="nil"/>
              <w:bottom w:val="single" w:sz="8" w:space="0" w:color="auto"/>
              <w:right w:val="single" w:sz="8" w:space="0" w:color="auto"/>
            </w:tcBorders>
            <w:shd w:val="clear" w:color="auto" w:fill="auto"/>
            <w:vAlign w:val="center"/>
            <w:hideMark/>
          </w:tcPr>
          <w:p w14:paraId="0B857D06"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na</w:t>
            </w:r>
          </w:p>
        </w:tc>
        <w:tc>
          <w:tcPr>
            <w:tcW w:w="596" w:type="dxa"/>
            <w:tcBorders>
              <w:top w:val="nil"/>
              <w:left w:val="nil"/>
              <w:bottom w:val="single" w:sz="8" w:space="0" w:color="auto"/>
              <w:right w:val="single" w:sz="8" w:space="0" w:color="auto"/>
            </w:tcBorders>
            <w:shd w:val="clear" w:color="auto" w:fill="auto"/>
            <w:vAlign w:val="center"/>
            <w:hideMark/>
          </w:tcPr>
          <w:p w14:paraId="1B1A0F79"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w:t>
            </w:r>
          </w:p>
        </w:tc>
        <w:tc>
          <w:tcPr>
            <w:tcW w:w="618" w:type="dxa"/>
            <w:tcBorders>
              <w:top w:val="nil"/>
              <w:left w:val="nil"/>
              <w:bottom w:val="single" w:sz="8" w:space="0" w:color="auto"/>
              <w:right w:val="single" w:sz="8" w:space="0" w:color="auto"/>
            </w:tcBorders>
            <w:shd w:val="clear" w:color="auto" w:fill="auto"/>
            <w:vAlign w:val="center"/>
            <w:hideMark/>
          </w:tcPr>
          <w:p w14:paraId="51D04296"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w:t>
            </w:r>
          </w:p>
        </w:tc>
        <w:tc>
          <w:tcPr>
            <w:tcW w:w="618" w:type="dxa"/>
            <w:tcBorders>
              <w:top w:val="nil"/>
              <w:left w:val="nil"/>
              <w:bottom w:val="single" w:sz="8" w:space="0" w:color="auto"/>
              <w:right w:val="single" w:sz="8" w:space="0" w:color="auto"/>
            </w:tcBorders>
            <w:shd w:val="clear" w:color="auto" w:fill="auto"/>
            <w:vAlign w:val="center"/>
            <w:hideMark/>
          </w:tcPr>
          <w:p w14:paraId="3D976615"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w:t>
            </w:r>
          </w:p>
        </w:tc>
        <w:tc>
          <w:tcPr>
            <w:tcW w:w="618" w:type="dxa"/>
            <w:tcBorders>
              <w:top w:val="nil"/>
              <w:left w:val="nil"/>
              <w:bottom w:val="single" w:sz="8" w:space="0" w:color="auto"/>
              <w:right w:val="single" w:sz="8" w:space="0" w:color="auto"/>
            </w:tcBorders>
            <w:shd w:val="clear" w:color="auto" w:fill="auto"/>
            <w:vAlign w:val="center"/>
            <w:hideMark/>
          </w:tcPr>
          <w:p w14:paraId="74341B8D"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w:t>
            </w:r>
          </w:p>
        </w:tc>
        <w:tc>
          <w:tcPr>
            <w:tcW w:w="618" w:type="dxa"/>
            <w:tcBorders>
              <w:top w:val="nil"/>
              <w:left w:val="nil"/>
              <w:bottom w:val="single" w:sz="8" w:space="0" w:color="auto"/>
              <w:right w:val="single" w:sz="8" w:space="0" w:color="auto"/>
            </w:tcBorders>
            <w:shd w:val="clear" w:color="auto" w:fill="auto"/>
            <w:vAlign w:val="center"/>
            <w:hideMark/>
          </w:tcPr>
          <w:p w14:paraId="0E11EDF5"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w:t>
            </w:r>
          </w:p>
        </w:tc>
        <w:tc>
          <w:tcPr>
            <w:tcW w:w="618" w:type="dxa"/>
            <w:tcBorders>
              <w:top w:val="nil"/>
              <w:left w:val="nil"/>
              <w:bottom w:val="single" w:sz="8" w:space="0" w:color="auto"/>
              <w:right w:val="single" w:sz="8" w:space="0" w:color="auto"/>
            </w:tcBorders>
            <w:shd w:val="clear" w:color="auto" w:fill="auto"/>
            <w:vAlign w:val="center"/>
            <w:hideMark/>
          </w:tcPr>
          <w:p w14:paraId="60E27BAF" w14:textId="77777777" w:rsidR="000069F3" w:rsidRDefault="000069F3">
            <w:pPr>
              <w:jc w:val="center"/>
              <w:rPr>
                <w:rFonts w:ascii="Bookman Old Style" w:hAnsi="Bookman Old Style" w:cs="Calibri"/>
                <w:color w:val="000000"/>
                <w:sz w:val="16"/>
                <w:szCs w:val="16"/>
              </w:rPr>
            </w:pPr>
            <w:r>
              <w:rPr>
                <w:rFonts w:ascii="Bookman Old Style" w:hAnsi="Bookman Old Style" w:cs="Calibri"/>
                <w:color w:val="000000"/>
                <w:sz w:val="16"/>
                <w:szCs w:val="16"/>
              </w:rPr>
              <w:t>100%</w:t>
            </w:r>
          </w:p>
        </w:tc>
      </w:tr>
      <w:tr w:rsidR="003A4047" w14:paraId="19A894A0" w14:textId="77777777" w:rsidTr="0011318C">
        <w:trPr>
          <w:gridAfter w:val="1"/>
          <w:wAfter w:w="8" w:type="dxa"/>
          <w:trHeight w:val="271"/>
        </w:trPr>
        <w:tc>
          <w:tcPr>
            <w:tcW w:w="399" w:type="dxa"/>
            <w:tcBorders>
              <w:top w:val="nil"/>
              <w:left w:val="nil"/>
              <w:bottom w:val="nil"/>
              <w:right w:val="nil"/>
            </w:tcBorders>
            <w:shd w:val="clear" w:color="auto" w:fill="auto"/>
            <w:noWrap/>
            <w:vAlign w:val="center"/>
            <w:hideMark/>
          </w:tcPr>
          <w:p w14:paraId="55E992D1" w14:textId="77777777" w:rsidR="000069F3" w:rsidRDefault="000069F3">
            <w:pPr>
              <w:jc w:val="center"/>
              <w:rPr>
                <w:rFonts w:ascii="Bookman Old Style" w:hAnsi="Bookman Old Style" w:cs="Calibri"/>
                <w:color w:val="000000"/>
                <w:sz w:val="16"/>
                <w:szCs w:val="16"/>
              </w:rPr>
            </w:pPr>
          </w:p>
        </w:tc>
        <w:tc>
          <w:tcPr>
            <w:tcW w:w="1228" w:type="dxa"/>
            <w:tcBorders>
              <w:top w:val="nil"/>
              <w:left w:val="nil"/>
              <w:bottom w:val="nil"/>
              <w:right w:val="nil"/>
            </w:tcBorders>
            <w:shd w:val="clear" w:color="auto" w:fill="auto"/>
            <w:noWrap/>
            <w:vAlign w:val="bottom"/>
            <w:hideMark/>
          </w:tcPr>
          <w:p w14:paraId="7CB24FFC" w14:textId="77777777" w:rsidR="000069F3" w:rsidRDefault="000069F3">
            <w:pPr>
              <w:jc w:val="center"/>
              <w:rPr>
                <w:sz w:val="20"/>
                <w:szCs w:val="20"/>
              </w:rPr>
            </w:pPr>
          </w:p>
        </w:tc>
        <w:tc>
          <w:tcPr>
            <w:tcW w:w="782" w:type="dxa"/>
            <w:tcBorders>
              <w:top w:val="nil"/>
              <w:left w:val="nil"/>
              <w:bottom w:val="nil"/>
              <w:right w:val="nil"/>
            </w:tcBorders>
            <w:shd w:val="clear" w:color="auto" w:fill="auto"/>
            <w:noWrap/>
            <w:vAlign w:val="bottom"/>
            <w:hideMark/>
          </w:tcPr>
          <w:p w14:paraId="5FB3849C" w14:textId="77777777" w:rsidR="000069F3" w:rsidRDefault="000069F3">
            <w:pPr>
              <w:rPr>
                <w:sz w:val="20"/>
                <w:szCs w:val="20"/>
              </w:rPr>
            </w:pPr>
          </w:p>
        </w:tc>
        <w:tc>
          <w:tcPr>
            <w:tcW w:w="705" w:type="dxa"/>
            <w:tcBorders>
              <w:top w:val="nil"/>
              <w:left w:val="nil"/>
              <w:bottom w:val="nil"/>
              <w:right w:val="nil"/>
            </w:tcBorders>
            <w:shd w:val="clear" w:color="auto" w:fill="auto"/>
            <w:noWrap/>
            <w:vAlign w:val="bottom"/>
            <w:hideMark/>
          </w:tcPr>
          <w:p w14:paraId="04F33D80" w14:textId="77777777" w:rsidR="000069F3" w:rsidRDefault="000069F3">
            <w:pPr>
              <w:rPr>
                <w:sz w:val="20"/>
                <w:szCs w:val="20"/>
              </w:rPr>
            </w:pPr>
          </w:p>
        </w:tc>
        <w:tc>
          <w:tcPr>
            <w:tcW w:w="998" w:type="dxa"/>
            <w:tcBorders>
              <w:top w:val="nil"/>
              <w:left w:val="nil"/>
              <w:bottom w:val="nil"/>
              <w:right w:val="nil"/>
            </w:tcBorders>
            <w:shd w:val="clear" w:color="auto" w:fill="auto"/>
            <w:noWrap/>
            <w:vAlign w:val="bottom"/>
            <w:hideMark/>
          </w:tcPr>
          <w:p w14:paraId="028B0F67" w14:textId="77777777" w:rsidR="000069F3" w:rsidRDefault="000069F3">
            <w:pPr>
              <w:rPr>
                <w:sz w:val="20"/>
                <w:szCs w:val="20"/>
              </w:rPr>
            </w:pPr>
          </w:p>
        </w:tc>
        <w:tc>
          <w:tcPr>
            <w:tcW w:w="726" w:type="dxa"/>
            <w:tcBorders>
              <w:top w:val="nil"/>
              <w:left w:val="nil"/>
              <w:bottom w:val="nil"/>
              <w:right w:val="nil"/>
            </w:tcBorders>
            <w:shd w:val="clear" w:color="auto" w:fill="auto"/>
            <w:noWrap/>
            <w:vAlign w:val="bottom"/>
            <w:hideMark/>
          </w:tcPr>
          <w:p w14:paraId="2BDA82DD" w14:textId="77777777" w:rsidR="000069F3" w:rsidRDefault="000069F3">
            <w:pPr>
              <w:rPr>
                <w:sz w:val="20"/>
                <w:szCs w:val="20"/>
              </w:rPr>
            </w:pPr>
          </w:p>
        </w:tc>
        <w:tc>
          <w:tcPr>
            <w:tcW w:w="674" w:type="dxa"/>
            <w:tcBorders>
              <w:top w:val="nil"/>
              <w:left w:val="nil"/>
              <w:bottom w:val="nil"/>
              <w:right w:val="nil"/>
            </w:tcBorders>
            <w:shd w:val="clear" w:color="auto" w:fill="auto"/>
            <w:noWrap/>
            <w:vAlign w:val="bottom"/>
            <w:hideMark/>
          </w:tcPr>
          <w:p w14:paraId="78DB24B6" w14:textId="77777777" w:rsidR="000069F3" w:rsidRDefault="000069F3">
            <w:pPr>
              <w:rPr>
                <w:sz w:val="20"/>
                <w:szCs w:val="20"/>
              </w:rPr>
            </w:pPr>
          </w:p>
        </w:tc>
        <w:tc>
          <w:tcPr>
            <w:tcW w:w="674" w:type="dxa"/>
            <w:tcBorders>
              <w:top w:val="nil"/>
              <w:left w:val="nil"/>
              <w:bottom w:val="nil"/>
              <w:right w:val="nil"/>
            </w:tcBorders>
            <w:shd w:val="clear" w:color="auto" w:fill="auto"/>
            <w:noWrap/>
            <w:vAlign w:val="bottom"/>
            <w:hideMark/>
          </w:tcPr>
          <w:p w14:paraId="0A1C5574" w14:textId="77777777" w:rsidR="000069F3" w:rsidRDefault="000069F3">
            <w:pPr>
              <w:rPr>
                <w:sz w:val="20"/>
                <w:szCs w:val="20"/>
              </w:rPr>
            </w:pPr>
          </w:p>
        </w:tc>
        <w:tc>
          <w:tcPr>
            <w:tcW w:w="674" w:type="dxa"/>
            <w:tcBorders>
              <w:top w:val="nil"/>
              <w:left w:val="nil"/>
              <w:bottom w:val="nil"/>
              <w:right w:val="nil"/>
            </w:tcBorders>
            <w:shd w:val="clear" w:color="auto" w:fill="auto"/>
            <w:noWrap/>
            <w:vAlign w:val="bottom"/>
            <w:hideMark/>
          </w:tcPr>
          <w:p w14:paraId="7C06F603" w14:textId="77777777" w:rsidR="000069F3" w:rsidRDefault="000069F3">
            <w:pPr>
              <w:rPr>
                <w:sz w:val="20"/>
                <w:szCs w:val="20"/>
              </w:rPr>
            </w:pPr>
          </w:p>
        </w:tc>
        <w:tc>
          <w:tcPr>
            <w:tcW w:w="673" w:type="dxa"/>
            <w:tcBorders>
              <w:top w:val="nil"/>
              <w:left w:val="nil"/>
              <w:bottom w:val="nil"/>
              <w:right w:val="nil"/>
            </w:tcBorders>
            <w:shd w:val="clear" w:color="auto" w:fill="auto"/>
            <w:noWrap/>
            <w:vAlign w:val="bottom"/>
            <w:hideMark/>
          </w:tcPr>
          <w:p w14:paraId="3218DE1B" w14:textId="77777777" w:rsidR="000069F3" w:rsidRDefault="000069F3">
            <w:pPr>
              <w:rPr>
                <w:sz w:val="20"/>
                <w:szCs w:val="20"/>
              </w:rPr>
            </w:pPr>
          </w:p>
        </w:tc>
        <w:tc>
          <w:tcPr>
            <w:tcW w:w="674" w:type="dxa"/>
            <w:tcBorders>
              <w:top w:val="nil"/>
              <w:left w:val="nil"/>
              <w:bottom w:val="nil"/>
              <w:right w:val="nil"/>
            </w:tcBorders>
            <w:shd w:val="clear" w:color="auto" w:fill="auto"/>
            <w:noWrap/>
            <w:vAlign w:val="bottom"/>
            <w:hideMark/>
          </w:tcPr>
          <w:p w14:paraId="7F0D85F3" w14:textId="77777777" w:rsidR="000069F3" w:rsidRDefault="000069F3">
            <w:pPr>
              <w:rPr>
                <w:sz w:val="20"/>
                <w:szCs w:val="20"/>
              </w:rPr>
            </w:pPr>
          </w:p>
        </w:tc>
        <w:tc>
          <w:tcPr>
            <w:tcW w:w="674" w:type="dxa"/>
            <w:tcBorders>
              <w:top w:val="nil"/>
              <w:left w:val="nil"/>
              <w:bottom w:val="nil"/>
              <w:right w:val="nil"/>
            </w:tcBorders>
            <w:shd w:val="clear" w:color="auto" w:fill="auto"/>
            <w:noWrap/>
            <w:vAlign w:val="bottom"/>
            <w:hideMark/>
          </w:tcPr>
          <w:p w14:paraId="44D8BACE" w14:textId="77777777" w:rsidR="000069F3" w:rsidRDefault="000069F3">
            <w:pPr>
              <w:rPr>
                <w:sz w:val="20"/>
                <w:szCs w:val="20"/>
              </w:rPr>
            </w:pPr>
          </w:p>
        </w:tc>
        <w:tc>
          <w:tcPr>
            <w:tcW w:w="674" w:type="dxa"/>
            <w:tcBorders>
              <w:top w:val="nil"/>
              <w:left w:val="nil"/>
              <w:bottom w:val="nil"/>
              <w:right w:val="nil"/>
            </w:tcBorders>
            <w:shd w:val="clear" w:color="auto" w:fill="auto"/>
            <w:noWrap/>
            <w:vAlign w:val="bottom"/>
            <w:hideMark/>
          </w:tcPr>
          <w:p w14:paraId="498350AB" w14:textId="77777777" w:rsidR="000069F3" w:rsidRDefault="000069F3">
            <w:pPr>
              <w:rPr>
                <w:sz w:val="20"/>
                <w:szCs w:val="20"/>
              </w:rPr>
            </w:pPr>
          </w:p>
        </w:tc>
        <w:tc>
          <w:tcPr>
            <w:tcW w:w="673" w:type="dxa"/>
            <w:tcBorders>
              <w:top w:val="nil"/>
              <w:left w:val="nil"/>
              <w:bottom w:val="nil"/>
              <w:right w:val="nil"/>
            </w:tcBorders>
            <w:shd w:val="clear" w:color="auto" w:fill="auto"/>
            <w:noWrap/>
            <w:vAlign w:val="bottom"/>
            <w:hideMark/>
          </w:tcPr>
          <w:p w14:paraId="4DBA962C" w14:textId="77777777" w:rsidR="000069F3" w:rsidRDefault="000069F3">
            <w:pPr>
              <w:rPr>
                <w:sz w:val="20"/>
                <w:szCs w:val="20"/>
              </w:rPr>
            </w:pPr>
          </w:p>
        </w:tc>
        <w:tc>
          <w:tcPr>
            <w:tcW w:w="724" w:type="dxa"/>
            <w:tcBorders>
              <w:top w:val="nil"/>
              <w:left w:val="nil"/>
              <w:bottom w:val="nil"/>
              <w:right w:val="nil"/>
            </w:tcBorders>
            <w:shd w:val="clear" w:color="auto" w:fill="auto"/>
            <w:noWrap/>
            <w:vAlign w:val="bottom"/>
            <w:hideMark/>
          </w:tcPr>
          <w:p w14:paraId="0A1FFEF6" w14:textId="77777777" w:rsidR="000069F3" w:rsidRDefault="000069F3">
            <w:pPr>
              <w:rPr>
                <w:sz w:val="20"/>
                <w:szCs w:val="20"/>
              </w:rPr>
            </w:pPr>
          </w:p>
        </w:tc>
        <w:tc>
          <w:tcPr>
            <w:tcW w:w="662" w:type="dxa"/>
            <w:tcBorders>
              <w:top w:val="nil"/>
              <w:left w:val="nil"/>
              <w:bottom w:val="nil"/>
              <w:right w:val="nil"/>
            </w:tcBorders>
            <w:shd w:val="clear" w:color="auto" w:fill="auto"/>
            <w:noWrap/>
            <w:vAlign w:val="bottom"/>
            <w:hideMark/>
          </w:tcPr>
          <w:p w14:paraId="0884E934" w14:textId="77777777" w:rsidR="000069F3" w:rsidRDefault="000069F3">
            <w:pPr>
              <w:rPr>
                <w:sz w:val="20"/>
                <w:szCs w:val="20"/>
              </w:rPr>
            </w:pPr>
          </w:p>
        </w:tc>
        <w:tc>
          <w:tcPr>
            <w:tcW w:w="567" w:type="dxa"/>
            <w:tcBorders>
              <w:top w:val="nil"/>
              <w:left w:val="nil"/>
              <w:bottom w:val="nil"/>
              <w:right w:val="nil"/>
            </w:tcBorders>
            <w:shd w:val="clear" w:color="auto" w:fill="auto"/>
            <w:noWrap/>
            <w:vAlign w:val="bottom"/>
            <w:hideMark/>
          </w:tcPr>
          <w:p w14:paraId="6DF32E74" w14:textId="77777777" w:rsidR="000069F3" w:rsidRDefault="000069F3">
            <w:pPr>
              <w:rPr>
                <w:sz w:val="20"/>
                <w:szCs w:val="20"/>
              </w:rPr>
            </w:pPr>
          </w:p>
        </w:tc>
        <w:tc>
          <w:tcPr>
            <w:tcW w:w="596" w:type="dxa"/>
            <w:tcBorders>
              <w:top w:val="nil"/>
              <w:left w:val="nil"/>
              <w:bottom w:val="nil"/>
              <w:right w:val="nil"/>
            </w:tcBorders>
            <w:shd w:val="clear" w:color="auto" w:fill="auto"/>
            <w:noWrap/>
            <w:vAlign w:val="bottom"/>
            <w:hideMark/>
          </w:tcPr>
          <w:p w14:paraId="254A0BAF"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24AEEFA6"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662C7A2F"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535856D5"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7F080995"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7264A205" w14:textId="77777777" w:rsidR="000069F3" w:rsidRDefault="000069F3">
            <w:pPr>
              <w:rPr>
                <w:sz w:val="20"/>
                <w:szCs w:val="20"/>
              </w:rPr>
            </w:pPr>
          </w:p>
        </w:tc>
      </w:tr>
      <w:tr w:rsidR="003A4047" w14:paraId="4B3B0E7B" w14:textId="77777777" w:rsidTr="0011318C">
        <w:trPr>
          <w:gridAfter w:val="1"/>
          <w:wAfter w:w="8" w:type="dxa"/>
          <w:trHeight w:val="271"/>
        </w:trPr>
        <w:tc>
          <w:tcPr>
            <w:tcW w:w="1627" w:type="dxa"/>
            <w:gridSpan w:val="2"/>
            <w:tcBorders>
              <w:top w:val="nil"/>
              <w:left w:val="nil"/>
              <w:bottom w:val="nil"/>
              <w:right w:val="nil"/>
            </w:tcBorders>
            <w:shd w:val="clear" w:color="auto" w:fill="auto"/>
            <w:noWrap/>
            <w:vAlign w:val="center"/>
            <w:hideMark/>
          </w:tcPr>
          <w:p w14:paraId="735A8CDF" w14:textId="77777777" w:rsidR="000069F3" w:rsidRDefault="000069F3">
            <w:pPr>
              <w:rPr>
                <w:rFonts w:ascii="Bookman Old Style" w:hAnsi="Bookman Old Style" w:cs="Calibri"/>
                <w:color w:val="000000"/>
              </w:rPr>
            </w:pPr>
            <w:r>
              <w:rPr>
                <w:rFonts w:ascii="Bookman Old Style" w:hAnsi="Bookman Old Style" w:cs="Calibri"/>
                <w:color w:val="000000"/>
              </w:rPr>
              <w:t>Keterangan :</w:t>
            </w:r>
          </w:p>
        </w:tc>
        <w:tc>
          <w:tcPr>
            <w:tcW w:w="782" w:type="dxa"/>
            <w:tcBorders>
              <w:top w:val="nil"/>
              <w:left w:val="nil"/>
              <w:bottom w:val="nil"/>
              <w:right w:val="nil"/>
            </w:tcBorders>
            <w:shd w:val="clear" w:color="auto" w:fill="auto"/>
            <w:noWrap/>
            <w:vAlign w:val="bottom"/>
            <w:hideMark/>
          </w:tcPr>
          <w:p w14:paraId="73DB438A" w14:textId="77777777" w:rsidR="000069F3" w:rsidRDefault="000069F3">
            <w:pPr>
              <w:rPr>
                <w:rFonts w:ascii="Bookman Old Style" w:hAnsi="Bookman Old Style" w:cs="Calibri"/>
                <w:color w:val="000000"/>
              </w:rPr>
            </w:pPr>
          </w:p>
        </w:tc>
        <w:tc>
          <w:tcPr>
            <w:tcW w:w="705" w:type="dxa"/>
            <w:tcBorders>
              <w:top w:val="nil"/>
              <w:left w:val="nil"/>
              <w:bottom w:val="nil"/>
              <w:right w:val="nil"/>
            </w:tcBorders>
            <w:shd w:val="clear" w:color="auto" w:fill="auto"/>
            <w:noWrap/>
            <w:vAlign w:val="bottom"/>
            <w:hideMark/>
          </w:tcPr>
          <w:p w14:paraId="3DBB0124" w14:textId="77777777" w:rsidR="000069F3" w:rsidRDefault="000069F3">
            <w:pPr>
              <w:rPr>
                <w:sz w:val="20"/>
                <w:szCs w:val="20"/>
              </w:rPr>
            </w:pPr>
          </w:p>
        </w:tc>
        <w:tc>
          <w:tcPr>
            <w:tcW w:w="998" w:type="dxa"/>
            <w:tcBorders>
              <w:top w:val="nil"/>
              <w:left w:val="nil"/>
              <w:bottom w:val="nil"/>
              <w:right w:val="nil"/>
            </w:tcBorders>
            <w:shd w:val="clear" w:color="auto" w:fill="auto"/>
            <w:noWrap/>
            <w:vAlign w:val="bottom"/>
            <w:hideMark/>
          </w:tcPr>
          <w:p w14:paraId="4A278D3B" w14:textId="77777777" w:rsidR="000069F3" w:rsidRDefault="000069F3">
            <w:pPr>
              <w:rPr>
                <w:sz w:val="20"/>
                <w:szCs w:val="20"/>
              </w:rPr>
            </w:pPr>
          </w:p>
        </w:tc>
        <w:tc>
          <w:tcPr>
            <w:tcW w:w="726" w:type="dxa"/>
            <w:tcBorders>
              <w:top w:val="nil"/>
              <w:left w:val="nil"/>
              <w:bottom w:val="nil"/>
              <w:right w:val="nil"/>
            </w:tcBorders>
            <w:shd w:val="clear" w:color="auto" w:fill="auto"/>
            <w:noWrap/>
            <w:vAlign w:val="bottom"/>
            <w:hideMark/>
          </w:tcPr>
          <w:p w14:paraId="6A61F163" w14:textId="77777777" w:rsidR="000069F3" w:rsidRDefault="000069F3">
            <w:pPr>
              <w:rPr>
                <w:sz w:val="20"/>
                <w:szCs w:val="20"/>
              </w:rPr>
            </w:pPr>
          </w:p>
        </w:tc>
        <w:tc>
          <w:tcPr>
            <w:tcW w:w="674" w:type="dxa"/>
            <w:tcBorders>
              <w:top w:val="nil"/>
              <w:left w:val="nil"/>
              <w:bottom w:val="nil"/>
              <w:right w:val="nil"/>
            </w:tcBorders>
            <w:shd w:val="clear" w:color="auto" w:fill="auto"/>
            <w:noWrap/>
            <w:vAlign w:val="bottom"/>
            <w:hideMark/>
          </w:tcPr>
          <w:p w14:paraId="4A7664D1" w14:textId="77777777" w:rsidR="000069F3" w:rsidRDefault="000069F3">
            <w:pPr>
              <w:rPr>
                <w:sz w:val="20"/>
                <w:szCs w:val="20"/>
              </w:rPr>
            </w:pPr>
          </w:p>
        </w:tc>
        <w:tc>
          <w:tcPr>
            <w:tcW w:w="674" w:type="dxa"/>
            <w:tcBorders>
              <w:top w:val="nil"/>
              <w:left w:val="nil"/>
              <w:bottom w:val="nil"/>
              <w:right w:val="nil"/>
            </w:tcBorders>
            <w:shd w:val="clear" w:color="auto" w:fill="auto"/>
            <w:noWrap/>
            <w:vAlign w:val="bottom"/>
            <w:hideMark/>
          </w:tcPr>
          <w:p w14:paraId="3B067773" w14:textId="77777777" w:rsidR="000069F3" w:rsidRDefault="000069F3">
            <w:pPr>
              <w:rPr>
                <w:sz w:val="20"/>
                <w:szCs w:val="20"/>
              </w:rPr>
            </w:pPr>
          </w:p>
        </w:tc>
        <w:tc>
          <w:tcPr>
            <w:tcW w:w="674" w:type="dxa"/>
            <w:tcBorders>
              <w:top w:val="nil"/>
              <w:left w:val="nil"/>
              <w:bottom w:val="nil"/>
              <w:right w:val="nil"/>
            </w:tcBorders>
            <w:shd w:val="clear" w:color="auto" w:fill="auto"/>
            <w:noWrap/>
            <w:vAlign w:val="bottom"/>
            <w:hideMark/>
          </w:tcPr>
          <w:p w14:paraId="0221423C" w14:textId="77777777" w:rsidR="000069F3" w:rsidRDefault="000069F3">
            <w:pPr>
              <w:rPr>
                <w:sz w:val="20"/>
                <w:szCs w:val="20"/>
              </w:rPr>
            </w:pPr>
          </w:p>
        </w:tc>
        <w:tc>
          <w:tcPr>
            <w:tcW w:w="673" w:type="dxa"/>
            <w:tcBorders>
              <w:top w:val="nil"/>
              <w:left w:val="nil"/>
              <w:bottom w:val="nil"/>
              <w:right w:val="nil"/>
            </w:tcBorders>
            <w:shd w:val="clear" w:color="auto" w:fill="auto"/>
            <w:noWrap/>
            <w:vAlign w:val="bottom"/>
            <w:hideMark/>
          </w:tcPr>
          <w:p w14:paraId="50F6A7E6" w14:textId="77777777" w:rsidR="000069F3" w:rsidRDefault="000069F3">
            <w:pPr>
              <w:rPr>
                <w:sz w:val="20"/>
                <w:szCs w:val="20"/>
              </w:rPr>
            </w:pPr>
          </w:p>
        </w:tc>
        <w:tc>
          <w:tcPr>
            <w:tcW w:w="674" w:type="dxa"/>
            <w:tcBorders>
              <w:top w:val="nil"/>
              <w:left w:val="nil"/>
              <w:bottom w:val="nil"/>
              <w:right w:val="nil"/>
            </w:tcBorders>
            <w:shd w:val="clear" w:color="auto" w:fill="auto"/>
            <w:noWrap/>
            <w:vAlign w:val="bottom"/>
            <w:hideMark/>
          </w:tcPr>
          <w:p w14:paraId="219413ED" w14:textId="77777777" w:rsidR="000069F3" w:rsidRDefault="000069F3">
            <w:pPr>
              <w:rPr>
                <w:sz w:val="20"/>
                <w:szCs w:val="20"/>
              </w:rPr>
            </w:pPr>
          </w:p>
        </w:tc>
        <w:tc>
          <w:tcPr>
            <w:tcW w:w="674" w:type="dxa"/>
            <w:tcBorders>
              <w:top w:val="nil"/>
              <w:left w:val="nil"/>
              <w:bottom w:val="nil"/>
              <w:right w:val="nil"/>
            </w:tcBorders>
            <w:shd w:val="clear" w:color="auto" w:fill="auto"/>
            <w:noWrap/>
            <w:vAlign w:val="bottom"/>
            <w:hideMark/>
          </w:tcPr>
          <w:p w14:paraId="48CD2EC2" w14:textId="77777777" w:rsidR="000069F3" w:rsidRDefault="000069F3">
            <w:pPr>
              <w:rPr>
                <w:sz w:val="20"/>
                <w:szCs w:val="20"/>
              </w:rPr>
            </w:pPr>
          </w:p>
        </w:tc>
        <w:tc>
          <w:tcPr>
            <w:tcW w:w="674" w:type="dxa"/>
            <w:tcBorders>
              <w:top w:val="nil"/>
              <w:left w:val="nil"/>
              <w:bottom w:val="nil"/>
              <w:right w:val="nil"/>
            </w:tcBorders>
            <w:shd w:val="clear" w:color="auto" w:fill="auto"/>
            <w:noWrap/>
            <w:vAlign w:val="bottom"/>
            <w:hideMark/>
          </w:tcPr>
          <w:p w14:paraId="0287A325" w14:textId="77777777" w:rsidR="000069F3" w:rsidRDefault="000069F3">
            <w:pPr>
              <w:rPr>
                <w:sz w:val="20"/>
                <w:szCs w:val="20"/>
              </w:rPr>
            </w:pPr>
          </w:p>
        </w:tc>
        <w:tc>
          <w:tcPr>
            <w:tcW w:w="673" w:type="dxa"/>
            <w:tcBorders>
              <w:top w:val="nil"/>
              <w:left w:val="nil"/>
              <w:bottom w:val="nil"/>
              <w:right w:val="nil"/>
            </w:tcBorders>
            <w:shd w:val="clear" w:color="auto" w:fill="auto"/>
            <w:noWrap/>
            <w:vAlign w:val="bottom"/>
            <w:hideMark/>
          </w:tcPr>
          <w:p w14:paraId="288A6DAD" w14:textId="77777777" w:rsidR="000069F3" w:rsidRDefault="000069F3">
            <w:pPr>
              <w:rPr>
                <w:sz w:val="20"/>
                <w:szCs w:val="20"/>
              </w:rPr>
            </w:pPr>
          </w:p>
        </w:tc>
        <w:tc>
          <w:tcPr>
            <w:tcW w:w="724" w:type="dxa"/>
            <w:tcBorders>
              <w:top w:val="nil"/>
              <w:left w:val="nil"/>
              <w:bottom w:val="nil"/>
              <w:right w:val="nil"/>
            </w:tcBorders>
            <w:shd w:val="clear" w:color="auto" w:fill="auto"/>
            <w:noWrap/>
            <w:vAlign w:val="bottom"/>
            <w:hideMark/>
          </w:tcPr>
          <w:p w14:paraId="619E5845" w14:textId="77777777" w:rsidR="000069F3" w:rsidRDefault="000069F3">
            <w:pPr>
              <w:rPr>
                <w:sz w:val="20"/>
                <w:szCs w:val="20"/>
              </w:rPr>
            </w:pPr>
          </w:p>
        </w:tc>
        <w:tc>
          <w:tcPr>
            <w:tcW w:w="662" w:type="dxa"/>
            <w:tcBorders>
              <w:top w:val="nil"/>
              <w:left w:val="nil"/>
              <w:bottom w:val="nil"/>
              <w:right w:val="nil"/>
            </w:tcBorders>
            <w:shd w:val="clear" w:color="auto" w:fill="auto"/>
            <w:noWrap/>
            <w:vAlign w:val="bottom"/>
            <w:hideMark/>
          </w:tcPr>
          <w:p w14:paraId="12AD386B" w14:textId="77777777" w:rsidR="000069F3" w:rsidRDefault="000069F3">
            <w:pPr>
              <w:rPr>
                <w:sz w:val="20"/>
                <w:szCs w:val="20"/>
              </w:rPr>
            </w:pPr>
          </w:p>
        </w:tc>
        <w:tc>
          <w:tcPr>
            <w:tcW w:w="567" w:type="dxa"/>
            <w:tcBorders>
              <w:top w:val="nil"/>
              <w:left w:val="nil"/>
              <w:bottom w:val="nil"/>
              <w:right w:val="nil"/>
            </w:tcBorders>
            <w:shd w:val="clear" w:color="auto" w:fill="auto"/>
            <w:noWrap/>
            <w:vAlign w:val="bottom"/>
            <w:hideMark/>
          </w:tcPr>
          <w:p w14:paraId="1A5A232F" w14:textId="77777777" w:rsidR="000069F3" w:rsidRDefault="000069F3">
            <w:pPr>
              <w:rPr>
                <w:sz w:val="20"/>
                <w:szCs w:val="20"/>
              </w:rPr>
            </w:pPr>
          </w:p>
        </w:tc>
        <w:tc>
          <w:tcPr>
            <w:tcW w:w="596" w:type="dxa"/>
            <w:tcBorders>
              <w:top w:val="nil"/>
              <w:left w:val="nil"/>
              <w:bottom w:val="nil"/>
              <w:right w:val="nil"/>
            </w:tcBorders>
            <w:shd w:val="clear" w:color="auto" w:fill="auto"/>
            <w:noWrap/>
            <w:vAlign w:val="bottom"/>
            <w:hideMark/>
          </w:tcPr>
          <w:p w14:paraId="0F049267"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3D71221B"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3836317D"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12154D6C"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5647E6E0"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1F70F386" w14:textId="77777777" w:rsidR="000069F3" w:rsidRDefault="000069F3">
            <w:pPr>
              <w:rPr>
                <w:sz w:val="20"/>
                <w:szCs w:val="20"/>
              </w:rPr>
            </w:pPr>
          </w:p>
        </w:tc>
      </w:tr>
      <w:tr w:rsidR="003A4047" w14:paraId="6C77C313" w14:textId="77777777" w:rsidTr="0011318C">
        <w:trPr>
          <w:trHeight w:val="254"/>
        </w:trPr>
        <w:tc>
          <w:tcPr>
            <w:tcW w:w="10952" w:type="dxa"/>
            <w:gridSpan w:val="15"/>
            <w:tcBorders>
              <w:top w:val="nil"/>
              <w:left w:val="nil"/>
              <w:bottom w:val="nil"/>
              <w:right w:val="nil"/>
            </w:tcBorders>
            <w:shd w:val="clear" w:color="auto" w:fill="auto"/>
            <w:noWrap/>
            <w:vAlign w:val="bottom"/>
            <w:hideMark/>
          </w:tcPr>
          <w:p w14:paraId="33A7645E" w14:textId="157B9246" w:rsidR="000069F3" w:rsidRDefault="000069F3">
            <w:pPr>
              <w:rPr>
                <w:rFonts w:ascii="Bookman Old Style" w:hAnsi="Bookman Old Style" w:cs="Calibri"/>
                <w:color w:val="000000"/>
                <w:sz w:val="22"/>
                <w:szCs w:val="22"/>
              </w:rPr>
            </w:pPr>
            <w:r>
              <w:rPr>
                <w:rFonts w:ascii="Bookman Old Style" w:hAnsi="Bookman Old Style" w:cs="Calibri"/>
                <w:color w:val="000000"/>
                <w:sz w:val="22"/>
                <w:szCs w:val="22"/>
              </w:rPr>
              <w:t xml:space="preserve">* target 2019 desa mandiri na Menyesuaikan dengan perubahan </w:t>
            </w:r>
            <w:r w:rsidR="00396814">
              <w:rPr>
                <w:rFonts w:ascii="Bookman Old Style" w:hAnsi="Bookman Old Style" w:cs="Calibri"/>
                <w:color w:val="000000"/>
                <w:sz w:val="22"/>
                <w:szCs w:val="22"/>
              </w:rPr>
              <w:t>Renstra Perubahan Perubahan</w:t>
            </w:r>
            <w:r>
              <w:rPr>
                <w:rFonts w:ascii="Bookman Old Style" w:hAnsi="Bookman Old Style" w:cs="Calibri"/>
                <w:color w:val="000000"/>
                <w:sz w:val="22"/>
                <w:szCs w:val="22"/>
              </w:rPr>
              <w:t xml:space="preserve"> RPJMD 2019-2024</w:t>
            </w:r>
          </w:p>
        </w:tc>
        <w:tc>
          <w:tcPr>
            <w:tcW w:w="662" w:type="dxa"/>
            <w:tcBorders>
              <w:top w:val="nil"/>
              <w:left w:val="nil"/>
              <w:bottom w:val="nil"/>
              <w:right w:val="nil"/>
            </w:tcBorders>
            <w:shd w:val="clear" w:color="auto" w:fill="auto"/>
            <w:noWrap/>
            <w:vAlign w:val="bottom"/>
            <w:hideMark/>
          </w:tcPr>
          <w:p w14:paraId="37C24244" w14:textId="77777777" w:rsidR="000069F3" w:rsidRDefault="000069F3">
            <w:pPr>
              <w:rPr>
                <w:rFonts w:ascii="Bookman Old Style" w:hAnsi="Bookman Old Style" w:cs="Calibri"/>
                <w:color w:val="000000"/>
                <w:sz w:val="22"/>
                <w:szCs w:val="22"/>
              </w:rPr>
            </w:pPr>
          </w:p>
        </w:tc>
        <w:tc>
          <w:tcPr>
            <w:tcW w:w="567" w:type="dxa"/>
            <w:tcBorders>
              <w:top w:val="nil"/>
              <w:left w:val="nil"/>
              <w:bottom w:val="nil"/>
              <w:right w:val="nil"/>
            </w:tcBorders>
            <w:shd w:val="clear" w:color="auto" w:fill="auto"/>
            <w:noWrap/>
            <w:vAlign w:val="bottom"/>
            <w:hideMark/>
          </w:tcPr>
          <w:p w14:paraId="3274F58F" w14:textId="77777777" w:rsidR="000069F3" w:rsidRDefault="000069F3">
            <w:pPr>
              <w:rPr>
                <w:sz w:val="20"/>
                <w:szCs w:val="20"/>
              </w:rPr>
            </w:pPr>
          </w:p>
        </w:tc>
        <w:tc>
          <w:tcPr>
            <w:tcW w:w="596" w:type="dxa"/>
            <w:tcBorders>
              <w:top w:val="nil"/>
              <w:left w:val="nil"/>
              <w:bottom w:val="nil"/>
              <w:right w:val="nil"/>
            </w:tcBorders>
            <w:shd w:val="clear" w:color="auto" w:fill="auto"/>
            <w:noWrap/>
            <w:vAlign w:val="bottom"/>
            <w:hideMark/>
          </w:tcPr>
          <w:p w14:paraId="4BFD3408"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4BC202E1"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6CF541C2"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17E8AF62"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549CF879" w14:textId="77777777" w:rsidR="000069F3" w:rsidRDefault="000069F3">
            <w:pPr>
              <w:rPr>
                <w:sz w:val="20"/>
                <w:szCs w:val="20"/>
              </w:rPr>
            </w:pPr>
          </w:p>
        </w:tc>
        <w:tc>
          <w:tcPr>
            <w:tcW w:w="626" w:type="dxa"/>
            <w:gridSpan w:val="2"/>
            <w:tcBorders>
              <w:top w:val="nil"/>
              <w:left w:val="nil"/>
              <w:bottom w:val="nil"/>
              <w:right w:val="nil"/>
            </w:tcBorders>
            <w:shd w:val="clear" w:color="auto" w:fill="auto"/>
            <w:noWrap/>
            <w:vAlign w:val="bottom"/>
            <w:hideMark/>
          </w:tcPr>
          <w:p w14:paraId="24F52ACD" w14:textId="77777777" w:rsidR="000069F3" w:rsidRDefault="000069F3">
            <w:pPr>
              <w:rPr>
                <w:sz w:val="20"/>
                <w:szCs w:val="20"/>
              </w:rPr>
            </w:pPr>
          </w:p>
        </w:tc>
      </w:tr>
      <w:tr w:rsidR="003A4047" w14:paraId="440B9D98" w14:textId="77777777" w:rsidTr="0011318C">
        <w:trPr>
          <w:gridAfter w:val="1"/>
          <w:wAfter w:w="8" w:type="dxa"/>
          <w:trHeight w:val="271"/>
        </w:trPr>
        <w:tc>
          <w:tcPr>
            <w:tcW w:w="4838" w:type="dxa"/>
            <w:gridSpan w:val="6"/>
            <w:tcBorders>
              <w:top w:val="nil"/>
              <w:left w:val="nil"/>
              <w:bottom w:val="nil"/>
              <w:right w:val="nil"/>
            </w:tcBorders>
            <w:shd w:val="clear" w:color="auto" w:fill="auto"/>
            <w:noWrap/>
            <w:vAlign w:val="center"/>
            <w:hideMark/>
          </w:tcPr>
          <w:p w14:paraId="4983B07B" w14:textId="77777777" w:rsidR="000069F3" w:rsidRDefault="000069F3">
            <w:pPr>
              <w:rPr>
                <w:rFonts w:ascii="Bookman Old Style" w:hAnsi="Bookman Old Style" w:cs="Calibri"/>
                <w:color w:val="000000"/>
              </w:rPr>
            </w:pPr>
            <w:r>
              <w:rPr>
                <w:rFonts w:ascii="Bookman Old Style" w:hAnsi="Bookman Old Style" w:cs="Calibri"/>
                <w:color w:val="000000"/>
              </w:rPr>
              <w:t>*) Bukan Indikator Kinerja Utama</w:t>
            </w:r>
          </w:p>
        </w:tc>
        <w:tc>
          <w:tcPr>
            <w:tcW w:w="674" w:type="dxa"/>
            <w:tcBorders>
              <w:top w:val="nil"/>
              <w:left w:val="nil"/>
              <w:bottom w:val="nil"/>
              <w:right w:val="nil"/>
            </w:tcBorders>
            <w:shd w:val="clear" w:color="auto" w:fill="auto"/>
            <w:noWrap/>
            <w:vAlign w:val="bottom"/>
            <w:hideMark/>
          </w:tcPr>
          <w:p w14:paraId="5C162CD5" w14:textId="77777777" w:rsidR="000069F3" w:rsidRDefault="000069F3">
            <w:pPr>
              <w:rPr>
                <w:rFonts w:ascii="Bookman Old Style" w:hAnsi="Bookman Old Style" w:cs="Calibri"/>
                <w:color w:val="000000"/>
              </w:rPr>
            </w:pPr>
          </w:p>
        </w:tc>
        <w:tc>
          <w:tcPr>
            <w:tcW w:w="674" w:type="dxa"/>
            <w:tcBorders>
              <w:top w:val="nil"/>
              <w:left w:val="nil"/>
              <w:bottom w:val="nil"/>
              <w:right w:val="nil"/>
            </w:tcBorders>
            <w:shd w:val="clear" w:color="auto" w:fill="auto"/>
            <w:noWrap/>
            <w:vAlign w:val="bottom"/>
            <w:hideMark/>
          </w:tcPr>
          <w:p w14:paraId="59C2D286" w14:textId="77777777" w:rsidR="000069F3" w:rsidRDefault="000069F3">
            <w:pPr>
              <w:rPr>
                <w:sz w:val="20"/>
                <w:szCs w:val="20"/>
              </w:rPr>
            </w:pPr>
          </w:p>
        </w:tc>
        <w:tc>
          <w:tcPr>
            <w:tcW w:w="674" w:type="dxa"/>
            <w:tcBorders>
              <w:top w:val="nil"/>
              <w:left w:val="nil"/>
              <w:bottom w:val="nil"/>
              <w:right w:val="nil"/>
            </w:tcBorders>
            <w:shd w:val="clear" w:color="auto" w:fill="auto"/>
            <w:noWrap/>
            <w:vAlign w:val="bottom"/>
            <w:hideMark/>
          </w:tcPr>
          <w:p w14:paraId="22135525" w14:textId="77777777" w:rsidR="000069F3" w:rsidRDefault="000069F3">
            <w:pPr>
              <w:rPr>
                <w:sz w:val="20"/>
                <w:szCs w:val="20"/>
              </w:rPr>
            </w:pPr>
          </w:p>
        </w:tc>
        <w:tc>
          <w:tcPr>
            <w:tcW w:w="673" w:type="dxa"/>
            <w:tcBorders>
              <w:top w:val="nil"/>
              <w:left w:val="nil"/>
              <w:bottom w:val="nil"/>
              <w:right w:val="nil"/>
            </w:tcBorders>
            <w:shd w:val="clear" w:color="auto" w:fill="auto"/>
            <w:noWrap/>
            <w:vAlign w:val="bottom"/>
            <w:hideMark/>
          </w:tcPr>
          <w:p w14:paraId="5AB62696" w14:textId="77777777" w:rsidR="000069F3" w:rsidRDefault="000069F3">
            <w:pPr>
              <w:rPr>
                <w:sz w:val="20"/>
                <w:szCs w:val="20"/>
              </w:rPr>
            </w:pPr>
          </w:p>
        </w:tc>
        <w:tc>
          <w:tcPr>
            <w:tcW w:w="674" w:type="dxa"/>
            <w:tcBorders>
              <w:top w:val="nil"/>
              <w:left w:val="nil"/>
              <w:bottom w:val="nil"/>
              <w:right w:val="nil"/>
            </w:tcBorders>
            <w:shd w:val="clear" w:color="auto" w:fill="auto"/>
            <w:noWrap/>
            <w:vAlign w:val="bottom"/>
            <w:hideMark/>
          </w:tcPr>
          <w:p w14:paraId="18F32089" w14:textId="77777777" w:rsidR="000069F3" w:rsidRDefault="000069F3">
            <w:pPr>
              <w:rPr>
                <w:sz w:val="20"/>
                <w:szCs w:val="20"/>
              </w:rPr>
            </w:pPr>
          </w:p>
        </w:tc>
        <w:tc>
          <w:tcPr>
            <w:tcW w:w="674" w:type="dxa"/>
            <w:tcBorders>
              <w:top w:val="nil"/>
              <w:left w:val="nil"/>
              <w:bottom w:val="nil"/>
              <w:right w:val="nil"/>
            </w:tcBorders>
            <w:shd w:val="clear" w:color="auto" w:fill="auto"/>
            <w:noWrap/>
            <w:vAlign w:val="bottom"/>
            <w:hideMark/>
          </w:tcPr>
          <w:p w14:paraId="4233EBA8" w14:textId="77777777" w:rsidR="000069F3" w:rsidRDefault="000069F3">
            <w:pPr>
              <w:rPr>
                <w:sz w:val="20"/>
                <w:szCs w:val="20"/>
              </w:rPr>
            </w:pPr>
          </w:p>
        </w:tc>
        <w:tc>
          <w:tcPr>
            <w:tcW w:w="674" w:type="dxa"/>
            <w:tcBorders>
              <w:top w:val="nil"/>
              <w:left w:val="nil"/>
              <w:bottom w:val="nil"/>
              <w:right w:val="nil"/>
            </w:tcBorders>
            <w:shd w:val="clear" w:color="auto" w:fill="auto"/>
            <w:noWrap/>
            <w:vAlign w:val="bottom"/>
            <w:hideMark/>
          </w:tcPr>
          <w:p w14:paraId="5CE4553C" w14:textId="77777777" w:rsidR="000069F3" w:rsidRDefault="000069F3">
            <w:pPr>
              <w:rPr>
                <w:sz w:val="20"/>
                <w:szCs w:val="20"/>
              </w:rPr>
            </w:pPr>
          </w:p>
        </w:tc>
        <w:tc>
          <w:tcPr>
            <w:tcW w:w="673" w:type="dxa"/>
            <w:tcBorders>
              <w:top w:val="nil"/>
              <w:left w:val="nil"/>
              <w:bottom w:val="nil"/>
              <w:right w:val="nil"/>
            </w:tcBorders>
            <w:shd w:val="clear" w:color="auto" w:fill="auto"/>
            <w:noWrap/>
            <w:vAlign w:val="bottom"/>
            <w:hideMark/>
          </w:tcPr>
          <w:p w14:paraId="3EA6CA65" w14:textId="77777777" w:rsidR="000069F3" w:rsidRDefault="000069F3">
            <w:pPr>
              <w:rPr>
                <w:sz w:val="20"/>
                <w:szCs w:val="20"/>
              </w:rPr>
            </w:pPr>
          </w:p>
        </w:tc>
        <w:tc>
          <w:tcPr>
            <w:tcW w:w="724" w:type="dxa"/>
            <w:tcBorders>
              <w:top w:val="nil"/>
              <w:left w:val="nil"/>
              <w:bottom w:val="nil"/>
              <w:right w:val="nil"/>
            </w:tcBorders>
            <w:shd w:val="clear" w:color="auto" w:fill="auto"/>
            <w:noWrap/>
            <w:vAlign w:val="bottom"/>
            <w:hideMark/>
          </w:tcPr>
          <w:p w14:paraId="1FAF583D" w14:textId="77777777" w:rsidR="000069F3" w:rsidRDefault="000069F3">
            <w:pPr>
              <w:rPr>
                <w:sz w:val="20"/>
                <w:szCs w:val="20"/>
              </w:rPr>
            </w:pPr>
          </w:p>
        </w:tc>
        <w:tc>
          <w:tcPr>
            <w:tcW w:w="662" w:type="dxa"/>
            <w:tcBorders>
              <w:top w:val="nil"/>
              <w:left w:val="nil"/>
              <w:bottom w:val="nil"/>
              <w:right w:val="nil"/>
            </w:tcBorders>
            <w:shd w:val="clear" w:color="auto" w:fill="auto"/>
            <w:noWrap/>
            <w:vAlign w:val="bottom"/>
            <w:hideMark/>
          </w:tcPr>
          <w:p w14:paraId="24D8E3F2" w14:textId="77777777" w:rsidR="000069F3" w:rsidRDefault="000069F3">
            <w:pPr>
              <w:rPr>
                <w:sz w:val="20"/>
                <w:szCs w:val="20"/>
              </w:rPr>
            </w:pPr>
          </w:p>
        </w:tc>
        <w:tc>
          <w:tcPr>
            <w:tcW w:w="567" w:type="dxa"/>
            <w:tcBorders>
              <w:top w:val="nil"/>
              <w:left w:val="nil"/>
              <w:bottom w:val="nil"/>
              <w:right w:val="nil"/>
            </w:tcBorders>
            <w:shd w:val="clear" w:color="auto" w:fill="auto"/>
            <w:noWrap/>
            <w:vAlign w:val="bottom"/>
            <w:hideMark/>
          </w:tcPr>
          <w:p w14:paraId="2FAD6ED7" w14:textId="77777777" w:rsidR="000069F3" w:rsidRDefault="000069F3">
            <w:pPr>
              <w:rPr>
                <w:sz w:val="20"/>
                <w:szCs w:val="20"/>
              </w:rPr>
            </w:pPr>
          </w:p>
        </w:tc>
        <w:tc>
          <w:tcPr>
            <w:tcW w:w="596" w:type="dxa"/>
            <w:tcBorders>
              <w:top w:val="nil"/>
              <w:left w:val="nil"/>
              <w:bottom w:val="nil"/>
              <w:right w:val="nil"/>
            </w:tcBorders>
            <w:shd w:val="clear" w:color="auto" w:fill="auto"/>
            <w:noWrap/>
            <w:vAlign w:val="bottom"/>
            <w:hideMark/>
          </w:tcPr>
          <w:p w14:paraId="2B82033A"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35C288BC"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030464C6"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5A9AB68D"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7C5A2905" w14:textId="77777777" w:rsidR="000069F3" w:rsidRDefault="000069F3">
            <w:pPr>
              <w:rPr>
                <w:sz w:val="20"/>
                <w:szCs w:val="20"/>
              </w:rPr>
            </w:pPr>
          </w:p>
        </w:tc>
        <w:tc>
          <w:tcPr>
            <w:tcW w:w="618" w:type="dxa"/>
            <w:tcBorders>
              <w:top w:val="nil"/>
              <w:left w:val="nil"/>
              <w:bottom w:val="nil"/>
              <w:right w:val="nil"/>
            </w:tcBorders>
            <w:shd w:val="clear" w:color="auto" w:fill="auto"/>
            <w:noWrap/>
            <w:vAlign w:val="bottom"/>
            <w:hideMark/>
          </w:tcPr>
          <w:p w14:paraId="29E4A7F1" w14:textId="77777777" w:rsidR="000069F3" w:rsidRDefault="000069F3">
            <w:pPr>
              <w:rPr>
                <w:sz w:val="20"/>
                <w:szCs w:val="20"/>
              </w:rPr>
            </w:pPr>
          </w:p>
        </w:tc>
      </w:tr>
    </w:tbl>
    <w:p w14:paraId="2C31A452" w14:textId="0779B9E1" w:rsidR="000069F3" w:rsidRDefault="000069F3" w:rsidP="002E6BE9">
      <w:pPr>
        <w:pStyle w:val="NoSpacing"/>
        <w:jc w:val="center"/>
        <w:rPr>
          <w:rFonts w:ascii="Bookman Old Style" w:hAnsi="Bookman Old Style" w:cstheme="majorBidi"/>
          <w:b/>
          <w:bCs/>
          <w:sz w:val="24"/>
          <w:szCs w:val="24"/>
        </w:rPr>
      </w:pPr>
    </w:p>
    <w:p w14:paraId="63DCA947" w14:textId="23570002" w:rsidR="000069F3" w:rsidRDefault="000069F3" w:rsidP="002E6BE9">
      <w:pPr>
        <w:pStyle w:val="NoSpacing"/>
        <w:jc w:val="center"/>
        <w:rPr>
          <w:rFonts w:ascii="Bookman Old Style" w:hAnsi="Bookman Old Style" w:cstheme="majorBidi"/>
          <w:b/>
          <w:bCs/>
          <w:sz w:val="24"/>
          <w:szCs w:val="24"/>
        </w:rPr>
      </w:pPr>
    </w:p>
    <w:p w14:paraId="5BA7FFD4" w14:textId="570E3D35" w:rsidR="000069F3" w:rsidRDefault="000069F3" w:rsidP="002E6BE9">
      <w:pPr>
        <w:pStyle w:val="NoSpacing"/>
        <w:jc w:val="center"/>
        <w:rPr>
          <w:rFonts w:ascii="Bookman Old Style" w:hAnsi="Bookman Old Style" w:cstheme="majorBidi"/>
          <w:b/>
          <w:bCs/>
          <w:sz w:val="24"/>
          <w:szCs w:val="24"/>
        </w:rPr>
      </w:pPr>
    </w:p>
    <w:p w14:paraId="584F083F" w14:textId="6AFC4B9A" w:rsidR="000069F3" w:rsidRDefault="000069F3" w:rsidP="002E6BE9">
      <w:pPr>
        <w:pStyle w:val="NoSpacing"/>
        <w:jc w:val="center"/>
        <w:rPr>
          <w:rFonts w:ascii="Bookman Old Style" w:hAnsi="Bookman Old Style" w:cstheme="majorBidi"/>
          <w:b/>
          <w:bCs/>
          <w:sz w:val="24"/>
          <w:szCs w:val="24"/>
        </w:rPr>
      </w:pPr>
    </w:p>
    <w:p w14:paraId="6BED304E" w14:textId="056306C4" w:rsidR="000069F3" w:rsidRDefault="000069F3" w:rsidP="002E6BE9">
      <w:pPr>
        <w:pStyle w:val="NoSpacing"/>
        <w:jc w:val="center"/>
        <w:rPr>
          <w:rFonts w:ascii="Bookman Old Style" w:hAnsi="Bookman Old Style" w:cstheme="majorBidi"/>
          <w:b/>
          <w:bCs/>
          <w:sz w:val="24"/>
          <w:szCs w:val="24"/>
        </w:rPr>
      </w:pPr>
    </w:p>
    <w:p w14:paraId="43074C5E" w14:textId="0A0990B6" w:rsidR="000069F3" w:rsidRDefault="000069F3" w:rsidP="002E6BE9">
      <w:pPr>
        <w:pStyle w:val="NoSpacing"/>
        <w:jc w:val="center"/>
        <w:rPr>
          <w:rFonts w:ascii="Bookman Old Style" w:hAnsi="Bookman Old Style" w:cstheme="majorBidi"/>
          <w:b/>
          <w:bCs/>
          <w:sz w:val="24"/>
          <w:szCs w:val="24"/>
        </w:rPr>
      </w:pPr>
    </w:p>
    <w:p w14:paraId="02117A42" w14:textId="77777777" w:rsidR="00293923" w:rsidRPr="0075382C" w:rsidRDefault="00293923" w:rsidP="00C21386">
      <w:pPr>
        <w:pStyle w:val="NoSpacing"/>
        <w:jc w:val="center"/>
        <w:rPr>
          <w:rFonts w:ascii="Bookman Old Style" w:hAnsi="Bookman Old Style" w:cstheme="majorBidi"/>
          <w:b/>
          <w:bCs/>
          <w:sz w:val="24"/>
          <w:szCs w:val="24"/>
          <w:lang w:val="en-ID"/>
        </w:rPr>
      </w:pPr>
      <w:r w:rsidRPr="0075382C">
        <w:rPr>
          <w:rFonts w:ascii="Bookman Old Style" w:hAnsi="Bookman Old Style" w:cstheme="majorBidi"/>
          <w:b/>
          <w:bCs/>
          <w:sz w:val="24"/>
          <w:szCs w:val="24"/>
        </w:rPr>
        <w:t>Tabel 2.</w:t>
      </w:r>
      <w:r w:rsidR="00633973" w:rsidRPr="0075382C">
        <w:rPr>
          <w:rFonts w:ascii="Bookman Old Style" w:hAnsi="Bookman Old Style" w:cstheme="majorBidi"/>
          <w:b/>
          <w:bCs/>
          <w:sz w:val="24"/>
          <w:szCs w:val="24"/>
        </w:rPr>
        <w:t>7</w:t>
      </w:r>
      <w:r w:rsidR="0075382C">
        <w:rPr>
          <w:rFonts w:ascii="Bookman Old Style" w:hAnsi="Bookman Old Style" w:cstheme="majorBidi"/>
          <w:b/>
          <w:bCs/>
          <w:sz w:val="24"/>
          <w:szCs w:val="24"/>
          <w:lang w:val="en-ID"/>
        </w:rPr>
        <w:t>.</w:t>
      </w:r>
    </w:p>
    <w:p w14:paraId="738BEB8C" w14:textId="77777777" w:rsidR="002D4991" w:rsidRPr="0075382C" w:rsidRDefault="00293923" w:rsidP="00303EE8">
      <w:pPr>
        <w:pStyle w:val="NoSpacing"/>
        <w:jc w:val="center"/>
        <w:rPr>
          <w:rFonts w:ascii="Bookman Old Style" w:hAnsi="Bookman Old Style" w:cstheme="majorBidi"/>
          <w:b/>
          <w:bCs/>
          <w:sz w:val="24"/>
          <w:szCs w:val="24"/>
          <w:lang w:val="en-US"/>
        </w:rPr>
      </w:pPr>
      <w:r w:rsidRPr="0075382C">
        <w:rPr>
          <w:rFonts w:ascii="Bookman Old Style" w:hAnsi="Bookman Old Style" w:cstheme="majorBidi"/>
          <w:b/>
          <w:bCs/>
          <w:sz w:val="24"/>
          <w:szCs w:val="24"/>
        </w:rPr>
        <w:t xml:space="preserve">ANGGARAN DAN REALISASI PENDANAAN PELAYANAN </w:t>
      </w:r>
      <w:r w:rsidR="00404F04" w:rsidRPr="0075382C">
        <w:rPr>
          <w:rFonts w:ascii="Bookman Old Style" w:hAnsi="Bookman Old Style" w:cstheme="majorBidi"/>
          <w:b/>
          <w:bCs/>
          <w:sz w:val="24"/>
          <w:szCs w:val="24"/>
        </w:rPr>
        <w:t xml:space="preserve">KECAMATAN </w:t>
      </w:r>
      <w:r w:rsidR="00DD7917" w:rsidRPr="0075382C">
        <w:rPr>
          <w:rFonts w:ascii="Bookman Old Style" w:hAnsi="Bookman Old Style" w:cstheme="majorBidi"/>
          <w:b/>
          <w:bCs/>
          <w:sz w:val="24"/>
          <w:szCs w:val="24"/>
        </w:rPr>
        <w:t>KUALA MANDOR B</w:t>
      </w:r>
      <w:r w:rsidR="00C21386" w:rsidRPr="0075382C">
        <w:rPr>
          <w:rFonts w:ascii="Bookman Old Style" w:hAnsi="Bookman Old Style" w:cstheme="majorBidi"/>
          <w:b/>
          <w:bCs/>
          <w:sz w:val="24"/>
          <w:szCs w:val="24"/>
        </w:rPr>
        <w:t xml:space="preserve"> KABUPATEN KUBU RAYA</w:t>
      </w:r>
    </w:p>
    <w:p w14:paraId="59D85531" w14:textId="77777777" w:rsidR="00E63344" w:rsidRPr="0075382C" w:rsidRDefault="00E63344" w:rsidP="00303EE8">
      <w:pPr>
        <w:pStyle w:val="NoSpacing"/>
        <w:jc w:val="center"/>
        <w:rPr>
          <w:rFonts w:ascii="Bookman Old Style" w:hAnsi="Bookman Old Style" w:cstheme="majorBidi"/>
          <w:b/>
          <w:bCs/>
          <w:sz w:val="24"/>
          <w:szCs w:val="24"/>
          <w:lang w:val="en-US"/>
        </w:rPr>
      </w:pPr>
    </w:p>
    <w:tbl>
      <w:tblPr>
        <w:tblW w:w="5373" w:type="pct"/>
        <w:tblInd w:w="-885" w:type="dxa"/>
        <w:tblLayout w:type="fixed"/>
        <w:tblLook w:val="04A0" w:firstRow="1" w:lastRow="0" w:firstColumn="1" w:lastColumn="0" w:noHBand="0" w:noVBand="1"/>
      </w:tblPr>
      <w:tblGrid>
        <w:gridCol w:w="572"/>
        <w:gridCol w:w="2315"/>
        <w:gridCol w:w="1087"/>
        <w:gridCol w:w="990"/>
        <w:gridCol w:w="979"/>
        <w:gridCol w:w="1000"/>
        <w:gridCol w:w="1014"/>
        <w:gridCol w:w="1076"/>
        <w:gridCol w:w="983"/>
        <w:gridCol w:w="983"/>
        <w:gridCol w:w="886"/>
        <w:gridCol w:w="921"/>
        <w:gridCol w:w="547"/>
        <w:gridCol w:w="564"/>
        <w:gridCol w:w="564"/>
        <w:gridCol w:w="564"/>
        <w:gridCol w:w="581"/>
        <w:gridCol w:w="844"/>
        <w:gridCol w:w="834"/>
      </w:tblGrid>
      <w:tr w:rsidR="0075382C" w:rsidRPr="00AD5FE6" w14:paraId="77039C11" w14:textId="77777777" w:rsidTr="0075382C">
        <w:trPr>
          <w:trHeight w:val="540"/>
        </w:trPr>
        <w:tc>
          <w:tcPr>
            <w:tcW w:w="165" w:type="pct"/>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5B4928F8" w14:textId="77777777" w:rsidR="00E63344" w:rsidRPr="00AD5FE6" w:rsidRDefault="00E63344" w:rsidP="0075382C">
            <w:pPr>
              <w:jc w:val="center"/>
              <w:rPr>
                <w:b/>
                <w:bCs/>
                <w:color w:val="000000"/>
                <w:sz w:val="14"/>
                <w:szCs w:val="14"/>
              </w:rPr>
            </w:pPr>
            <w:r w:rsidRPr="00AD5FE6">
              <w:rPr>
                <w:b/>
                <w:bCs/>
                <w:color w:val="000000"/>
                <w:sz w:val="14"/>
                <w:szCs w:val="14"/>
              </w:rPr>
              <w:t>NO</w:t>
            </w:r>
          </w:p>
        </w:tc>
        <w:tc>
          <w:tcPr>
            <w:tcW w:w="669" w:type="pct"/>
            <w:vMerge w:val="restart"/>
            <w:tcBorders>
              <w:top w:val="single" w:sz="8" w:space="0" w:color="auto"/>
              <w:left w:val="nil"/>
              <w:bottom w:val="single" w:sz="8" w:space="0" w:color="000000"/>
              <w:right w:val="nil"/>
            </w:tcBorders>
            <w:shd w:val="clear" w:color="000000" w:fill="D9D9D9"/>
            <w:noWrap/>
            <w:vAlign w:val="center"/>
            <w:hideMark/>
          </w:tcPr>
          <w:p w14:paraId="20B588B7" w14:textId="77777777" w:rsidR="00E63344" w:rsidRPr="00AD5FE6" w:rsidRDefault="00E63344" w:rsidP="0075382C">
            <w:pPr>
              <w:jc w:val="center"/>
              <w:rPr>
                <w:b/>
                <w:bCs/>
                <w:color w:val="000000"/>
                <w:sz w:val="14"/>
                <w:szCs w:val="14"/>
              </w:rPr>
            </w:pPr>
            <w:r w:rsidRPr="00AD5FE6">
              <w:rPr>
                <w:b/>
                <w:bCs/>
                <w:color w:val="000000"/>
                <w:sz w:val="14"/>
                <w:szCs w:val="14"/>
              </w:rPr>
              <w:t>URUSAN / PROGRAM/ KEGIATAN</w:t>
            </w:r>
          </w:p>
        </w:tc>
        <w:tc>
          <w:tcPr>
            <w:tcW w:w="1465" w:type="pct"/>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F4A870E" w14:textId="6E6B5B55" w:rsidR="00E63344" w:rsidRPr="00AD5FE6" w:rsidRDefault="00E63344" w:rsidP="0075382C">
            <w:pPr>
              <w:jc w:val="center"/>
              <w:rPr>
                <w:b/>
                <w:bCs/>
                <w:color w:val="000000"/>
                <w:sz w:val="14"/>
                <w:szCs w:val="14"/>
              </w:rPr>
            </w:pPr>
            <w:r w:rsidRPr="00AD5FE6">
              <w:rPr>
                <w:b/>
                <w:bCs/>
                <w:color w:val="000000"/>
                <w:sz w:val="14"/>
                <w:szCs w:val="14"/>
              </w:rPr>
              <w:t xml:space="preserve">TARGET </w:t>
            </w:r>
            <w:r w:rsidR="00396814">
              <w:rPr>
                <w:b/>
                <w:bCs/>
                <w:color w:val="000000"/>
                <w:sz w:val="14"/>
                <w:szCs w:val="14"/>
              </w:rPr>
              <w:t>RENSTRA PERUBAHAN PERUBAHAN</w:t>
            </w:r>
            <w:r w:rsidRPr="00AD5FE6">
              <w:rPr>
                <w:b/>
                <w:bCs/>
                <w:color w:val="000000"/>
                <w:sz w:val="14"/>
                <w:szCs w:val="14"/>
              </w:rPr>
              <w:t xml:space="preserve"> SKPD TAHUN KE</w:t>
            </w:r>
          </w:p>
        </w:tc>
        <w:tc>
          <w:tcPr>
            <w:tcW w:w="1401" w:type="pct"/>
            <w:gridSpan w:val="5"/>
            <w:tcBorders>
              <w:top w:val="single" w:sz="8" w:space="0" w:color="auto"/>
              <w:left w:val="nil"/>
              <w:bottom w:val="single" w:sz="8" w:space="0" w:color="auto"/>
              <w:right w:val="single" w:sz="8" w:space="0" w:color="000000"/>
            </w:tcBorders>
            <w:shd w:val="clear" w:color="000000" w:fill="D9D9D9"/>
            <w:noWrap/>
            <w:vAlign w:val="center"/>
            <w:hideMark/>
          </w:tcPr>
          <w:p w14:paraId="192C153B" w14:textId="77777777" w:rsidR="00E63344" w:rsidRPr="00AD5FE6" w:rsidRDefault="00E63344" w:rsidP="0075382C">
            <w:pPr>
              <w:jc w:val="center"/>
              <w:rPr>
                <w:b/>
                <w:bCs/>
                <w:color w:val="000000"/>
                <w:sz w:val="14"/>
                <w:szCs w:val="14"/>
              </w:rPr>
            </w:pPr>
            <w:r w:rsidRPr="00AD5FE6">
              <w:rPr>
                <w:b/>
                <w:bCs/>
                <w:color w:val="000000"/>
                <w:sz w:val="14"/>
                <w:szCs w:val="14"/>
              </w:rPr>
              <w:t>REALISASI CAPAIAN TAHUN KE</w:t>
            </w:r>
          </w:p>
        </w:tc>
        <w:tc>
          <w:tcPr>
            <w:tcW w:w="815" w:type="pct"/>
            <w:gridSpan w:val="5"/>
            <w:tcBorders>
              <w:top w:val="single" w:sz="8" w:space="0" w:color="auto"/>
              <w:left w:val="nil"/>
              <w:bottom w:val="single" w:sz="8" w:space="0" w:color="auto"/>
              <w:right w:val="single" w:sz="8" w:space="0" w:color="000000"/>
            </w:tcBorders>
            <w:shd w:val="clear" w:color="000000" w:fill="D9D9D9"/>
            <w:noWrap/>
            <w:vAlign w:val="center"/>
            <w:hideMark/>
          </w:tcPr>
          <w:p w14:paraId="4B3736B3" w14:textId="77777777" w:rsidR="00E63344" w:rsidRPr="00AD5FE6" w:rsidRDefault="00E63344" w:rsidP="0075382C">
            <w:pPr>
              <w:jc w:val="center"/>
              <w:rPr>
                <w:b/>
                <w:bCs/>
                <w:color w:val="000000"/>
                <w:sz w:val="14"/>
                <w:szCs w:val="14"/>
              </w:rPr>
            </w:pPr>
            <w:r w:rsidRPr="00AD5FE6">
              <w:rPr>
                <w:b/>
                <w:bCs/>
                <w:color w:val="000000"/>
                <w:sz w:val="14"/>
                <w:szCs w:val="14"/>
              </w:rPr>
              <w:t>RASIO CAPAIAN TAHUN KE</w:t>
            </w:r>
          </w:p>
        </w:tc>
        <w:tc>
          <w:tcPr>
            <w:tcW w:w="485" w:type="pct"/>
            <w:gridSpan w:val="2"/>
            <w:tcBorders>
              <w:top w:val="single" w:sz="8" w:space="0" w:color="auto"/>
              <w:left w:val="nil"/>
              <w:bottom w:val="single" w:sz="8" w:space="0" w:color="auto"/>
              <w:right w:val="single" w:sz="8" w:space="0" w:color="000000"/>
            </w:tcBorders>
            <w:shd w:val="clear" w:color="000000" w:fill="D9D9D9"/>
            <w:vAlign w:val="center"/>
            <w:hideMark/>
          </w:tcPr>
          <w:p w14:paraId="203A48B2" w14:textId="77777777" w:rsidR="00E63344" w:rsidRPr="00AD5FE6" w:rsidRDefault="00E63344" w:rsidP="0075382C">
            <w:pPr>
              <w:jc w:val="center"/>
              <w:rPr>
                <w:b/>
                <w:bCs/>
                <w:color w:val="000000"/>
                <w:sz w:val="14"/>
                <w:szCs w:val="14"/>
              </w:rPr>
            </w:pPr>
            <w:r w:rsidRPr="00AD5FE6">
              <w:rPr>
                <w:b/>
                <w:bCs/>
                <w:color w:val="000000"/>
                <w:sz w:val="14"/>
                <w:szCs w:val="14"/>
              </w:rPr>
              <w:t>RATA-RATA PERTUMBUHAN</w:t>
            </w:r>
          </w:p>
        </w:tc>
      </w:tr>
      <w:tr w:rsidR="0075382C" w:rsidRPr="00AD5FE6" w14:paraId="3AB3690F" w14:textId="77777777" w:rsidTr="0075382C">
        <w:trPr>
          <w:trHeight w:val="540"/>
        </w:trPr>
        <w:tc>
          <w:tcPr>
            <w:tcW w:w="165" w:type="pct"/>
            <w:vMerge/>
            <w:tcBorders>
              <w:top w:val="single" w:sz="8" w:space="0" w:color="auto"/>
              <w:left w:val="single" w:sz="8" w:space="0" w:color="auto"/>
              <w:bottom w:val="single" w:sz="8" w:space="0" w:color="000000"/>
              <w:right w:val="single" w:sz="4" w:space="0" w:color="auto"/>
            </w:tcBorders>
            <w:vAlign w:val="center"/>
            <w:hideMark/>
          </w:tcPr>
          <w:p w14:paraId="60873C59" w14:textId="77777777" w:rsidR="00E63344" w:rsidRPr="00AD5FE6" w:rsidRDefault="00E63344" w:rsidP="0075382C">
            <w:pPr>
              <w:jc w:val="center"/>
              <w:rPr>
                <w:b/>
                <w:bCs/>
                <w:color w:val="000000"/>
                <w:sz w:val="14"/>
                <w:szCs w:val="14"/>
              </w:rPr>
            </w:pPr>
          </w:p>
        </w:tc>
        <w:tc>
          <w:tcPr>
            <w:tcW w:w="669" w:type="pct"/>
            <w:vMerge/>
            <w:tcBorders>
              <w:top w:val="single" w:sz="8" w:space="0" w:color="auto"/>
              <w:left w:val="nil"/>
              <w:bottom w:val="single" w:sz="8" w:space="0" w:color="000000"/>
              <w:right w:val="nil"/>
            </w:tcBorders>
            <w:vAlign w:val="center"/>
            <w:hideMark/>
          </w:tcPr>
          <w:p w14:paraId="3F230C0E" w14:textId="77777777" w:rsidR="00E63344" w:rsidRPr="00AD5FE6" w:rsidRDefault="00E63344" w:rsidP="0075382C">
            <w:pPr>
              <w:jc w:val="center"/>
              <w:rPr>
                <w:b/>
                <w:bCs/>
                <w:color w:val="000000"/>
                <w:sz w:val="14"/>
                <w:szCs w:val="14"/>
              </w:rPr>
            </w:pPr>
          </w:p>
        </w:tc>
        <w:tc>
          <w:tcPr>
            <w:tcW w:w="314" w:type="pct"/>
            <w:tcBorders>
              <w:top w:val="nil"/>
              <w:left w:val="single" w:sz="8" w:space="0" w:color="auto"/>
              <w:bottom w:val="single" w:sz="8" w:space="0" w:color="auto"/>
              <w:right w:val="single" w:sz="4" w:space="0" w:color="auto"/>
            </w:tcBorders>
            <w:shd w:val="clear" w:color="000000" w:fill="D9D9D9"/>
            <w:vAlign w:val="center"/>
            <w:hideMark/>
          </w:tcPr>
          <w:p w14:paraId="3E925A3D" w14:textId="77777777" w:rsidR="00E63344" w:rsidRPr="00AD5FE6" w:rsidRDefault="00E63344" w:rsidP="0075382C">
            <w:pPr>
              <w:jc w:val="center"/>
              <w:rPr>
                <w:b/>
                <w:bCs/>
                <w:color w:val="000000"/>
                <w:sz w:val="14"/>
                <w:szCs w:val="14"/>
              </w:rPr>
            </w:pPr>
            <w:r w:rsidRPr="00AD5FE6">
              <w:rPr>
                <w:b/>
                <w:bCs/>
                <w:color w:val="000000"/>
                <w:sz w:val="14"/>
                <w:szCs w:val="14"/>
              </w:rPr>
              <w:t>1</w:t>
            </w:r>
          </w:p>
        </w:tc>
        <w:tc>
          <w:tcPr>
            <w:tcW w:w="286" w:type="pct"/>
            <w:tcBorders>
              <w:top w:val="nil"/>
              <w:left w:val="nil"/>
              <w:bottom w:val="single" w:sz="8" w:space="0" w:color="auto"/>
              <w:right w:val="single" w:sz="4" w:space="0" w:color="auto"/>
            </w:tcBorders>
            <w:shd w:val="clear" w:color="000000" w:fill="D9D9D9"/>
            <w:vAlign w:val="center"/>
            <w:hideMark/>
          </w:tcPr>
          <w:p w14:paraId="0F9CB83F" w14:textId="77777777" w:rsidR="00E63344" w:rsidRPr="00AD5FE6" w:rsidRDefault="00E63344" w:rsidP="0075382C">
            <w:pPr>
              <w:jc w:val="center"/>
              <w:rPr>
                <w:b/>
                <w:bCs/>
                <w:color w:val="000000"/>
                <w:sz w:val="14"/>
                <w:szCs w:val="14"/>
              </w:rPr>
            </w:pPr>
            <w:r w:rsidRPr="00AD5FE6">
              <w:rPr>
                <w:b/>
                <w:bCs/>
                <w:color w:val="000000"/>
                <w:sz w:val="14"/>
                <w:szCs w:val="14"/>
              </w:rPr>
              <w:t>2</w:t>
            </w:r>
          </w:p>
        </w:tc>
        <w:tc>
          <w:tcPr>
            <w:tcW w:w="283" w:type="pct"/>
            <w:tcBorders>
              <w:top w:val="nil"/>
              <w:left w:val="nil"/>
              <w:bottom w:val="single" w:sz="8" w:space="0" w:color="auto"/>
              <w:right w:val="single" w:sz="4" w:space="0" w:color="auto"/>
            </w:tcBorders>
            <w:shd w:val="clear" w:color="000000" w:fill="D9D9D9"/>
            <w:vAlign w:val="center"/>
            <w:hideMark/>
          </w:tcPr>
          <w:p w14:paraId="0A54F373" w14:textId="77777777" w:rsidR="00E63344" w:rsidRPr="00AD5FE6" w:rsidRDefault="00E63344" w:rsidP="0075382C">
            <w:pPr>
              <w:jc w:val="center"/>
              <w:rPr>
                <w:b/>
                <w:bCs/>
                <w:color w:val="000000"/>
                <w:sz w:val="14"/>
                <w:szCs w:val="14"/>
              </w:rPr>
            </w:pPr>
            <w:r w:rsidRPr="00AD5FE6">
              <w:rPr>
                <w:b/>
                <w:bCs/>
                <w:color w:val="000000"/>
                <w:sz w:val="14"/>
                <w:szCs w:val="14"/>
              </w:rPr>
              <w:t>3</w:t>
            </w:r>
          </w:p>
        </w:tc>
        <w:tc>
          <w:tcPr>
            <w:tcW w:w="289" w:type="pct"/>
            <w:tcBorders>
              <w:top w:val="nil"/>
              <w:left w:val="nil"/>
              <w:bottom w:val="single" w:sz="8" w:space="0" w:color="auto"/>
              <w:right w:val="single" w:sz="4" w:space="0" w:color="auto"/>
            </w:tcBorders>
            <w:shd w:val="clear" w:color="000000" w:fill="D9D9D9"/>
            <w:vAlign w:val="center"/>
            <w:hideMark/>
          </w:tcPr>
          <w:p w14:paraId="780C3CD8" w14:textId="77777777" w:rsidR="00E63344" w:rsidRPr="00AD5FE6" w:rsidRDefault="00E63344" w:rsidP="0075382C">
            <w:pPr>
              <w:jc w:val="center"/>
              <w:rPr>
                <w:b/>
                <w:bCs/>
                <w:color w:val="000000"/>
                <w:sz w:val="14"/>
                <w:szCs w:val="14"/>
              </w:rPr>
            </w:pPr>
            <w:r w:rsidRPr="00AD5FE6">
              <w:rPr>
                <w:b/>
                <w:bCs/>
                <w:color w:val="000000"/>
                <w:sz w:val="14"/>
                <w:szCs w:val="14"/>
              </w:rPr>
              <w:t>4</w:t>
            </w:r>
          </w:p>
        </w:tc>
        <w:tc>
          <w:tcPr>
            <w:tcW w:w="293" w:type="pct"/>
            <w:tcBorders>
              <w:top w:val="nil"/>
              <w:left w:val="nil"/>
              <w:bottom w:val="single" w:sz="8" w:space="0" w:color="auto"/>
              <w:right w:val="single" w:sz="8" w:space="0" w:color="auto"/>
            </w:tcBorders>
            <w:shd w:val="clear" w:color="000000" w:fill="D9D9D9"/>
            <w:vAlign w:val="center"/>
            <w:hideMark/>
          </w:tcPr>
          <w:p w14:paraId="088721E8" w14:textId="77777777" w:rsidR="00E63344" w:rsidRPr="00AD5FE6" w:rsidRDefault="00E63344" w:rsidP="0075382C">
            <w:pPr>
              <w:jc w:val="center"/>
              <w:rPr>
                <w:b/>
                <w:bCs/>
                <w:color w:val="000000"/>
                <w:sz w:val="14"/>
                <w:szCs w:val="14"/>
              </w:rPr>
            </w:pPr>
            <w:r w:rsidRPr="00AD5FE6">
              <w:rPr>
                <w:b/>
                <w:bCs/>
                <w:color w:val="000000"/>
                <w:sz w:val="14"/>
                <w:szCs w:val="14"/>
              </w:rPr>
              <w:t>5</w:t>
            </w:r>
          </w:p>
        </w:tc>
        <w:tc>
          <w:tcPr>
            <w:tcW w:w="311" w:type="pct"/>
            <w:tcBorders>
              <w:top w:val="nil"/>
              <w:left w:val="nil"/>
              <w:bottom w:val="single" w:sz="8" w:space="0" w:color="auto"/>
              <w:right w:val="single" w:sz="4" w:space="0" w:color="auto"/>
            </w:tcBorders>
            <w:shd w:val="clear" w:color="000000" w:fill="D9D9D9"/>
            <w:vAlign w:val="center"/>
            <w:hideMark/>
          </w:tcPr>
          <w:p w14:paraId="432C8970" w14:textId="77777777" w:rsidR="00E63344" w:rsidRPr="00AD5FE6" w:rsidRDefault="00E63344" w:rsidP="0075382C">
            <w:pPr>
              <w:jc w:val="center"/>
              <w:rPr>
                <w:color w:val="000000"/>
                <w:sz w:val="14"/>
                <w:szCs w:val="14"/>
              </w:rPr>
            </w:pPr>
            <w:r w:rsidRPr="00AD5FE6">
              <w:rPr>
                <w:color w:val="000000"/>
                <w:sz w:val="14"/>
                <w:szCs w:val="14"/>
              </w:rPr>
              <w:t>1</w:t>
            </w:r>
          </w:p>
        </w:tc>
        <w:tc>
          <w:tcPr>
            <w:tcW w:w="284" w:type="pct"/>
            <w:tcBorders>
              <w:top w:val="nil"/>
              <w:left w:val="nil"/>
              <w:bottom w:val="single" w:sz="8" w:space="0" w:color="auto"/>
              <w:right w:val="single" w:sz="4" w:space="0" w:color="auto"/>
            </w:tcBorders>
            <w:shd w:val="clear" w:color="000000" w:fill="D9D9D9"/>
            <w:vAlign w:val="center"/>
            <w:hideMark/>
          </w:tcPr>
          <w:p w14:paraId="1EA16475" w14:textId="77777777" w:rsidR="00E63344" w:rsidRPr="00AD5FE6" w:rsidRDefault="00E63344" w:rsidP="0075382C">
            <w:pPr>
              <w:jc w:val="center"/>
              <w:rPr>
                <w:color w:val="000000"/>
                <w:sz w:val="14"/>
                <w:szCs w:val="14"/>
              </w:rPr>
            </w:pPr>
            <w:r w:rsidRPr="00AD5FE6">
              <w:rPr>
                <w:color w:val="000000"/>
                <w:sz w:val="14"/>
                <w:szCs w:val="14"/>
              </w:rPr>
              <w:t>2</w:t>
            </w:r>
          </w:p>
        </w:tc>
        <w:tc>
          <w:tcPr>
            <w:tcW w:w="284" w:type="pct"/>
            <w:tcBorders>
              <w:top w:val="nil"/>
              <w:left w:val="nil"/>
              <w:bottom w:val="single" w:sz="8" w:space="0" w:color="auto"/>
              <w:right w:val="single" w:sz="4" w:space="0" w:color="auto"/>
            </w:tcBorders>
            <w:shd w:val="clear" w:color="000000" w:fill="D9D9D9"/>
            <w:vAlign w:val="center"/>
            <w:hideMark/>
          </w:tcPr>
          <w:p w14:paraId="30979D05" w14:textId="77777777" w:rsidR="00E63344" w:rsidRPr="00AD5FE6" w:rsidRDefault="00E63344" w:rsidP="0075382C">
            <w:pPr>
              <w:jc w:val="center"/>
              <w:rPr>
                <w:color w:val="000000"/>
                <w:sz w:val="14"/>
                <w:szCs w:val="14"/>
              </w:rPr>
            </w:pPr>
            <w:r w:rsidRPr="00AD5FE6">
              <w:rPr>
                <w:color w:val="000000"/>
                <w:sz w:val="14"/>
                <w:szCs w:val="14"/>
              </w:rPr>
              <w:t>3</w:t>
            </w:r>
          </w:p>
        </w:tc>
        <w:tc>
          <w:tcPr>
            <w:tcW w:w="256" w:type="pct"/>
            <w:tcBorders>
              <w:top w:val="nil"/>
              <w:left w:val="nil"/>
              <w:bottom w:val="single" w:sz="8" w:space="0" w:color="auto"/>
              <w:right w:val="single" w:sz="4" w:space="0" w:color="auto"/>
            </w:tcBorders>
            <w:shd w:val="clear" w:color="000000" w:fill="D9D9D9"/>
            <w:vAlign w:val="center"/>
            <w:hideMark/>
          </w:tcPr>
          <w:p w14:paraId="436F8B5A" w14:textId="77777777" w:rsidR="00E63344" w:rsidRPr="00AD5FE6" w:rsidRDefault="00E63344" w:rsidP="0075382C">
            <w:pPr>
              <w:jc w:val="center"/>
              <w:rPr>
                <w:b/>
                <w:bCs/>
                <w:color w:val="000000"/>
                <w:sz w:val="14"/>
                <w:szCs w:val="14"/>
              </w:rPr>
            </w:pPr>
            <w:r w:rsidRPr="00AD5FE6">
              <w:rPr>
                <w:b/>
                <w:bCs/>
                <w:color w:val="000000"/>
                <w:sz w:val="14"/>
                <w:szCs w:val="14"/>
              </w:rPr>
              <w:t>4</w:t>
            </w:r>
          </w:p>
        </w:tc>
        <w:tc>
          <w:tcPr>
            <w:tcW w:w="266" w:type="pct"/>
            <w:tcBorders>
              <w:top w:val="nil"/>
              <w:left w:val="nil"/>
              <w:bottom w:val="single" w:sz="8" w:space="0" w:color="auto"/>
              <w:right w:val="single" w:sz="8" w:space="0" w:color="auto"/>
            </w:tcBorders>
            <w:shd w:val="clear" w:color="000000" w:fill="D9D9D9"/>
            <w:vAlign w:val="center"/>
            <w:hideMark/>
          </w:tcPr>
          <w:p w14:paraId="2941E0ED" w14:textId="77777777" w:rsidR="00E63344" w:rsidRPr="00AD5FE6" w:rsidRDefault="00E63344" w:rsidP="0075382C">
            <w:pPr>
              <w:jc w:val="center"/>
              <w:rPr>
                <w:b/>
                <w:bCs/>
                <w:color w:val="000000"/>
                <w:sz w:val="14"/>
                <w:szCs w:val="14"/>
              </w:rPr>
            </w:pPr>
            <w:r w:rsidRPr="00AD5FE6">
              <w:rPr>
                <w:b/>
                <w:bCs/>
                <w:color w:val="000000"/>
                <w:sz w:val="14"/>
                <w:szCs w:val="14"/>
              </w:rPr>
              <w:t>5</w:t>
            </w:r>
          </w:p>
        </w:tc>
        <w:tc>
          <w:tcPr>
            <w:tcW w:w="158" w:type="pct"/>
            <w:tcBorders>
              <w:top w:val="nil"/>
              <w:left w:val="nil"/>
              <w:bottom w:val="single" w:sz="8" w:space="0" w:color="auto"/>
              <w:right w:val="single" w:sz="4" w:space="0" w:color="auto"/>
            </w:tcBorders>
            <w:shd w:val="clear" w:color="000000" w:fill="D9D9D9"/>
            <w:vAlign w:val="center"/>
            <w:hideMark/>
          </w:tcPr>
          <w:p w14:paraId="5F5EA6C8" w14:textId="77777777" w:rsidR="00E63344" w:rsidRPr="00AD5FE6" w:rsidRDefault="00E63344" w:rsidP="0075382C">
            <w:pPr>
              <w:jc w:val="center"/>
              <w:rPr>
                <w:b/>
                <w:bCs/>
                <w:color w:val="000000"/>
                <w:sz w:val="14"/>
                <w:szCs w:val="14"/>
              </w:rPr>
            </w:pPr>
            <w:r w:rsidRPr="00AD5FE6">
              <w:rPr>
                <w:b/>
                <w:bCs/>
                <w:color w:val="000000"/>
                <w:sz w:val="14"/>
                <w:szCs w:val="14"/>
              </w:rPr>
              <w:t>1</w:t>
            </w:r>
          </w:p>
        </w:tc>
        <w:tc>
          <w:tcPr>
            <w:tcW w:w="163" w:type="pct"/>
            <w:tcBorders>
              <w:top w:val="nil"/>
              <w:left w:val="nil"/>
              <w:bottom w:val="single" w:sz="8" w:space="0" w:color="auto"/>
              <w:right w:val="single" w:sz="4" w:space="0" w:color="auto"/>
            </w:tcBorders>
            <w:shd w:val="clear" w:color="000000" w:fill="D9D9D9"/>
            <w:vAlign w:val="center"/>
            <w:hideMark/>
          </w:tcPr>
          <w:p w14:paraId="4D3139D2" w14:textId="77777777" w:rsidR="00E63344" w:rsidRPr="00AD5FE6" w:rsidRDefault="00E63344" w:rsidP="0075382C">
            <w:pPr>
              <w:jc w:val="center"/>
              <w:rPr>
                <w:b/>
                <w:bCs/>
                <w:color w:val="000000"/>
                <w:sz w:val="14"/>
                <w:szCs w:val="14"/>
              </w:rPr>
            </w:pPr>
            <w:r w:rsidRPr="00AD5FE6">
              <w:rPr>
                <w:b/>
                <w:bCs/>
                <w:color w:val="000000"/>
                <w:sz w:val="14"/>
                <w:szCs w:val="14"/>
              </w:rPr>
              <w:t>2</w:t>
            </w:r>
          </w:p>
        </w:tc>
        <w:tc>
          <w:tcPr>
            <w:tcW w:w="163" w:type="pct"/>
            <w:tcBorders>
              <w:top w:val="nil"/>
              <w:left w:val="nil"/>
              <w:bottom w:val="single" w:sz="8" w:space="0" w:color="auto"/>
              <w:right w:val="single" w:sz="4" w:space="0" w:color="auto"/>
            </w:tcBorders>
            <w:shd w:val="clear" w:color="000000" w:fill="D9D9D9"/>
            <w:vAlign w:val="center"/>
            <w:hideMark/>
          </w:tcPr>
          <w:p w14:paraId="74840E18" w14:textId="77777777" w:rsidR="00E63344" w:rsidRPr="00AD5FE6" w:rsidRDefault="00E63344" w:rsidP="0075382C">
            <w:pPr>
              <w:jc w:val="center"/>
              <w:rPr>
                <w:b/>
                <w:bCs/>
                <w:color w:val="000000"/>
                <w:sz w:val="14"/>
                <w:szCs w:val="14"/>
              </w:rPr>
            </w:pPr>
            <w:r w:rsidRPr="00AD5FE6">
              <w:rPr>
                <w:b/>
                <w:bCs/>
                <w:color w:val="000000"/>
                <w:sz w:val="14"/>
                <w:szCs w:val="14"/>
              </w:rPr>
              <w:t>3</w:t>
            </w:r>
          </w:p>
        </w:tc>
        <w:tc>
          <w:tcPr>
            <w:tcW w:w="163" w:type="pct"/>
            <w:tcBorders>
              <w:top w:val="nil"/>
              <w:left w:val="nil"/>
              <w:bottom w:val="single" w:sz="8" w:space="0" w:color="auto"/>
              <w:right w:val="single" w:sz="4" w:space="0" w:color="auto"/>
            </w:tcBorders>
            <w:shd w:val="clear" w:color="000000" w:fill="D9D9D9"/>
            <w:vAlign w:val="center"/>
            <w:hideMark/>
          </w:tcPr>
          <w:p w14:paraId="091DA2A3" w14:textId="77777777" w:rsidR="00E63344" w:rsidRPr="00AD5FE6" w:rsidRDefault="00E63344" w:rsidP="0075382C">
            <w:pPr>
              <w:jc w:val="center"/>
              <w:rPr>
                <w:b/>
                <w:bCs/>
                <w:color w:val="000000"/>
                <w:sz w:val="14"/>
                <w:szCs w:val="14"/>
              </w:rPr>
            </w:pPr>
            <w:r w:rsidRPr="00AD5FE6">
              <w:rPr>
                <w:b/>
                <w:bCs/>
                <w:color w:val="000000"/>
                <w:sz w:val="14"/>
                <w:szCs w:val="14"/>
              </w:rPr>
              <w:t>4</w:t>
            </w:r>
          </w:p>
        </w:tc>
        <w:tc>
          <w:tcPr>
            <w:tcW w:w="168" w:type="pct"/>
            <w:tcBorders>
              <w:top w:val="nil"/>
              <w:left w:val="nil"/>
              <w:bottom w:val="single" w:sz="8" w:space="0" w:color="auto"/>
              <w:right w:val="single" w:sz="8" w:space="0" w:color="auto"/>
            </w:tcBorders>
            <w:shd w:val="clear" w:color="000000" w:fill="D9D9D9"/>
            <w:vAlign w:val="center"/>
            <w:hideMark/>
          </w:tcPr>
          <w:p w14:paraId="50F4FAB1" w14:textId="77777777" w:rsidR="00E63344" w:rsidRPr="00AD5FE6" w:rsidRDefault="00E63344" w:rsidP="0075382C">
            <w:pPr>
              <w:jc w:val="center"/>
              <w:rPr>
                <w:b/>
                <w:bCs/>
                <w:color w:val="000000"/>
                <w:sz w:val="14"/>
                <w:szCs w:val="14"/>
              </w:rPr>
            </w:pPr>
            <w:r w:rsidRPr="00AD5FE6">
              <w:rPr>
                <w:b/>
                <w:bCs/>
                <w:color w:val="000000"/>
                <w:sz w:val="14"/>
                <w:szCs w:val="14"/>
              </w:rPr>
              <w:t>5</w:t>
            </w:r>
          </w:p>
        </w:tc>
        <w:tc>
          <w:tcPr>
            <w:tcW w:w="244" w:type="pct"/>
            <w:tcBorders>
              <w:top w:val="nil"/>
              <w:left w:val="nil"/>
              <w:bottom w:val="single" w:sz="8" w:space="0" w:color="auto"/>
              <w:right w:val="nil"/>
            </w:tcBorders>
            <w:shd w:val="clear" w:color="000000" w:fill="D9D9D9"/>
            <w:vAlign w:val="center"/>
            <w:hideMark/>
          </w:tcPr>
          <w:p w14:paraId="614229F9" w14:textId="77777777" w:rsidR="00E63344" w:rsidRPr="00AD5FE6" w:rsidRDefault="00E63344" w:rsidP="0075382C">
            <w:pPr>
              <w:jc w:val="center"/>
              <w:rPr>
                <w:b/>
                <w:bCs/>
                <w:color w:val="000000"/>
                <w:sz w:val="14"/>
                <w:szCs w:val="14"/>
              </w:rPr>
            </w:pPr>
          </w:p>
        </w:tc>
        <w:tc>
          <w:tcPr>
            <w:tcW w:w="241" w:type="pct"/>
            <w:tcBorders>
              <w:top w:val="nil"/>
              <w:left w:val="nil"/>
              <w:bottom w:val="single" w:sz="8" w:space="0" w:color="auto"/>
              <w:right w:val="single" w:sz="8" w:space="0" w:color="auto"/>
            </w:tcBorders>
            <w:shd w:val="clear" w:color="000000" w:fill="D9D9D9"/>
            <w:vAlign w:val="center"/>
            <w:hideMark/>
          </w:tcPr>
          <w:p w14:paraId="42510ED9" w14:textId="77777777" w:rsidR="00E63344" w:rsidRPr="00AD5FE6" w:rsidRDefault="00E63344" w:rsidP="0075382C">
            <w:pPr>
              <w:jc w:val="center"/>
              <w:rPr>
                <w:b/>
                <w:bCs/>
                <w:color w:val="000000"/>
                <w:sz w:val="14"/>
                <w:szCs w:val="14"/>
              </w:rPr>
            </w:pPr>
          </w:p>
        </w:tc>
      </w:tr>
      <w:tr w:rsidR="0075382C" w:rsidRPr="00AD5FE6" w14:paraId="7083F694" w14:textId="77777777" w:rsidTr="0075382C">
        <w:trPr>
          <w:trHeight w:val="510"/>
        </w:trPr>
        <w:tc>
          <w:tcPr>
            <w:tcW w:w="165" w:type="pct"/>
            <w:vMerge/>
            <w:tcBorders>
              <w:top w:val="single" w:sz="8" w:space="0" w:color="auto"/>
              <w:left w:val="single" w:sz="8" w:space="0" w:color="auto"/>
              <w:bottom w:val="single" w:sz="8" w:space="0" w:color="000000"/>
              <w:right w:val="single" w:sz="4" w:space="0" w:color="auto"/>
            </w:tcBorders>
            <w:vAlign w:val="center"/>
            <w:hideMark/>
          </w:tcPr>
          <w:p w14:paraId="0FD23034" w14:textId="77777777" w:rsidR="00E63344" w:rsidRPr="00AD5FE6" w:rsidRDefault="00E63344" w:rsidP="0075382C">
            <w:pPr>
              <w:jc w:val="center"/>
              <w:rPr>
                <w:b/>
                <w:bCs/>
                <w:color w:val="000000"/>
                <w:sz w:val="14"/>
                <w:szCs w:val="14"/>
              </w:rPr>
            </w:pPr>
          </w:p>
        </w:tc>
        <w:tc>
          <w:tcPr>
            <w:tcW w:w="669" w:type="pct"/>
            <w:vMerge/>
            <w:tcBorders>
              <w:top w:val="single" w:sz="8" w:space="0" w:color="auto"/>
              <w:left w:val="nil"/>
              <w:bottom w:val="single" w:sz="8" w:space="0" w:color="000000"/>
              <w:right w:val="nil"/>
            </w:tcBorders>
            <w:vAlign w:val="center"/>
            <w:hideMark/>
          </w:tcPr>
          <w:p w14:paraId="0D9006DF" w14:textId="77777777" w:rsidR="00E63344" w:rsidRPr="00AD5FE6" w:rsidRDefault="00E63344" w:rsidP="0075382C">
            <w:pPr>
              <w:jc w:val="center"/>
              <w:rPr>
                <w:b/>
                <w:bCs/>
                <w:color w:val="000000"/>
                <w:sz w:val="14"/>
                <w:szCs w:val="14"/>
              </w:rPr>
            </w:pPr>
          </w:p>
        </w:tc>
        <w:tc>
          <w:tcPr>
            <w:tcW w:w="314" w:type="pct"/>
            <w:tcBorders>
              <w:top w:val="nil"/>
              <w:left w:val="single" w:sz="8" w:space="0" w:color="auto"/>
              <w:bottom w:val="single" w:sz="8" w:space="0" w:color="auto"/>
              <w:right w:val="single" w:sz="4" w:space="0" w:color="auto"/>
            </w:tcBorders>
            <w:shd w:val="clear" w:color="000000" w:fill="D9D9D9"/>
            <w:vAlign w:val="center"/>
            <w:hideMark/>
          </w:tcPr>
          <w:p w14:paraId="69645387" w14:textId="77777777" w:rsidR="00E63344" w:rsidRPr="00AD5FE6" w:rsidRDefault="00E63344" w:rsidP="0075382C">
            <w:pPr>
              <w:jc w:val="center"/>
              <w:rPr>
                <w:b/>
                <w:bCs/>
                <w:color w:val="000000"/>
                <w:sz w:val="14"/>
                <w:szCs w:val="14"/>
              </w:rPr>
            </w:pPr>
            <w:r w:rsidRPr="00AD5FE6">
              <w:rPr>
                <w:b/>
                <w:bCs/>
                <w:color w:val="000000"/>
                <w:sz w:val="14"/>
                <w:szCs w:val="14"/>
              </w:rPr>
              <w:t>2015</w:t>
            </w:r>
          </w:p>
        </w:tc>
        <w:tc>
          <w:tcPr>
            <w:tcW w:w="286" w:type="pct"/>
            <w:tcBorders>
              <w:top w:val="nil"/>
              <w:left w:val="nil"/>
              <w:bottom w:val="single" w:sz="8" w:space="0" w:color="auto"/>
              <w:right w:val="single" w:sz="4" w:space="0" w:color="auto"/>
            </w:tcBorders>
            <w:shd w:val="clear" w:color="000000" w:fill="D9D9D9"/>
            <w:vAlign w:val="center"/>
            <w:hideMark/>
          </w:tcPr>
          <w:p w14:paraId="48E55CED" w14:textId="77777777" w:rsidR="00E63344" w:rsidRPr="00AD5FE6" w:rsidRDefault="00E63344" w:rsidP="0075382C">
            <w:pPr>
              <w:jc w:val="center"/>
              <w:rPr>
                <w:b/>
                <w:bCs/>
                <w:color w:val="000000"/>
                <w:sz w:val="14"/>
                <w:szCs w:val="14"/>
              </w:rPr>
            </w:pPr>
            <w:r w:rsidRPr="00AD5FE6">
              <w:rPr>
                <w:b/>
                <w:bCs/>
                <w:color w:val="000000"/>
                <w:sz w:val="14"/>
                <w:szCs w:val="14"/>
              </w:rPr>
              <w:t>2016</w:t>
            </w:r>
          </w:p>
        </w:tc>
        <w:tc>
          <w:tcPr>
            <w:tcW w:w="283" w:type="pct"/>
            <w:tcBorders>
              <w:top w:val="nil"/>
              <w:left w:val="nil"/>
              <w:bottom w:val="single" w:sz="8" w:space="0" w:color="auto"/>
              <w:right w:val="single" w:sz="4" w:space="0" w:color="auto"/>
            </w:tcBorders>
            <w:shd w:val="clear" w:color="000000" w:fill="D9D9D9"/>
            <w:vAlign w:val="center"/>
            <w:hideMark/>
          </w:tcPr>
          <w:p w14:paraId="222AC5BE" w14:textId="77777777" w:rsidR="00E63344" w:rsidRPr="00AD5FE6" w:rsidRDefault="00E63344" w:rsidP="0075382C">
            <w:pPr>
              <w:jc w:val="center"/>
              <w:rPr>
                <w:b/>
                <w:bCs/>
                <w:color w:val="000000"/>
                <w:sz w:val="14"/>
                <w:szCs w:val="14"/>
              </w:rPr>
            </w:pPr>
            <w:r w:rsidRPr="00AD5FE6">
              <w:rPr>
                <w:b/>
                <w:bCs/>
                <w:color w:val="000000"/>
                <w:sz w:val="14"/>
                <w:szCs w:val="14"/>
              </w:rPr>
              <w:t>2017</w:t>
            </w:r>
          </w:p>
        </w:tc>
        <w:tc>
          <w:tcPr>
            <w:tcW w:w="289" w:type="pct"/>
            <w:tcBorders>
              <w:top w:val="nil"/>
              <w:left w:val="nil"/>
              <w:bottom w:val="single" w:sz="8" w:space="0" w:color="auto"/>
              <w:right w:val="single" w:sz="4" w:space="0" w:color="auto"/>
            </w:tcBorders>
            <w:shd w:val="clear" w:color="000000" w:fill="D9D9D9"/>
            <w:vAlign w:val="center"/>
            <w:hideMark/>
          </w:tcPr>
          <w:p w14:paraId="5DF0D51A" w14:textId="77777777" w:rsidR="00E63344" w:rsidRPr="00AD5FE6" w:rsidRDefault="00E63344" w:rsidP="0075382C">
            <w:pPr>
              <w:jc w:val="center"/>
              <w:rPr>
                <w:b/>
                <w:bCs/>
                <w:color w:val="000000"/>
                <w:sz w:val="14"/>
                <w:szCs w:val="14"/>
              </w:rPr>
            </w:pPr>
            <w:r w:rsidRPr="00AD5FE6">
              <w:rPr>
                <w:b/>
                <w:bCs/>
                <w:color w:val="000000"/>
                <w:sz w:val="14"/>
                <w:szCs w:val="14"/>
              </w:rPr>
              <w:t>2018</w:t>
            </w:r>
          </w:p>
        </w:tc>
        <w:tc>
          <w:tcPr>
            <w:tcW w:w="293" w:type="pct"/>
            <w:tcBorders>
              <w:top w:val="nil"/>
              <w:left w:val="nil"/>
              <w:bottom w:val="single" w:sz="8" w:space="0" w:color="auto"/>
              <w:right w:val="single" w:sz="8" w:space="0" w:color="auto"/>
            </w:tcBorders>
            <w:shd w:val="clear" w:color="000000" w:fill="D9D9D9"/>
            <w:vAlign w:val="center"/>
            <w:hideMark/>
          </w:tcPr>
          <w:p w14:paraId="7B2C206E" w14:textId="77777777" w:rsidR="00E63344" w:rsidRPr="00AD5FE6" w:rsidRDefault="00E63344" w:rsidP="0075382C">
            <w:pPr>
              <w:jc w:val="center"/>
              <w:rPr>
                <w:b/>
                <w:bCs/>
                <w:color w:val="000000"/>
                <w:sz w:val="14"/>
                <w:szCs w:val="14"/>
              </w:rPr>
            </w:pPr>
            <w:r w:rsidRPr="00AD5FE6">
              <w:rPr>
                <w:b/>
                <w:bCs/>
                <w:color w:val="000000"/>
                <w:sz w:val="14"/>
                <w:szCs w:val="14"/>
              </w:rPr>
              <w:t>2019</w:t>
            </w:r>
          </w:p>
        </w:tc>
        <w:tc>
          <w:tcPr>
            <w:tcW w:w="311" w:type="pct"/>
            <w:tcBorders>
              <w:top w:val="nil"/>
              <w:left w:val="nil"/>
              <w:bottom w:val="single" w:sz="8" w:space="0" w:color="auto"/>
              <w:right w:val="single" w:sz="4" w:space="0" w:color="auto"/>
            </w:tcBorders>
            <w:shd w:val="clear" w:color="000000" w:fill="D9D9D9"/>
            <w:vAlign w:val="center"/>
            <w:hideMark/>
          </w:tcPr>
          <w:p w14:paraId="66E521EE" w14:textId="77777777" w:rsidR="00E63344" w:rsidRPr="00AD5FE6" w:rsidRDefault="00E63344" w:rsidP="0075382C">
            <w:pPr>
              <w:jc w:val="center"/>
              <w:rPr>
                <w:color w:val="000000"/>
                <w:sz w:val="14"/>
                <w:szCs w:val="14"/>
              </w:rPr>
            </w:pPr>
            <w:r w:rsidRPr="00AD5FE6">
              <w:rPr>
                <w:color w:val="000000"/>
                <w:sz w:val="14"/>
                <w:szCs w:val="14"/>
              </w:rPr>
              <w:t>2015</w:t>
            </w:r>
          </w:p>
        </w:tc>
        <w:tc>
          <w:tcPr>
            <w:tcW w:w="284" w:type="pct"/>
            <w:tcBorders>
              <w:top w:val="nil"/>
              <w:left w:val="nil"/>
              <w:bottom w:val="single" w:sz="8" w:space="0" w:color="auto"/>
              <w:right w:val="single" w:sz="4" w:space="0" w:color="auto"/>
            </w:tcBorders>
            <w:shd w:val="clear" w:color="000000" w:fill="D9D9D9"/>
            <w:vAlign w:val="center"/>
            <w:hideMark/>
          </w:tcPr>
          <w:p w14:paraId="7F539EF8" w14:textId="77777777" w:rsidR="00E63344" w:rsidRPr="00AD5FE6" w:rsidRDefault="00E63344" w:rsidP="0075382C">
            <w:pPr>
              <w:jc w:val="center"/>
              <w:rPr>
                <w:color w:val="000000"/>
                <w:sz w:val="14"/>
                <w:szCs w:val="14"/>
              </w:rPr>
            </w:pPr>
            <w:r w:rsidRPr="00AD5FE6">
              <w:rPr>
                <w:color w:val="000000"/>
                <w:sz w:val="14"/>
                <w:szCs w:val="14"/>
              </w:rPr>
              <w:t>2016</w:t>
            </w:r>
          </w:p>
        </w:tc>
        <w:tc>
          <w:tcPr>
            <w:tcW w:w="284" w:type="pct"/>
            <w:tcBorders>
              <w:top w:val="nil"/>
              <w:left w:val="nil"/>
              <w:bottom w:val="single" w:sz="8" w:space="0" w:color="auto"/>
              <w:right w:val="single" w:sz="4" w:space="0" w:color="auto"/>
            </w:tcBorders>
            <w:shd w:val="clear" w:color="000000" w:fill="D9D9D9"/>
            <w:vAlign w:val="center"/>
            <w:hideMark/>
          </w:tcPr>
          <w:p w14:paraId="4606856E" w14:textId="77777777" w:rsidR="00E63344" w:rsidRPr="00AD5FE6" w:rsidRDefault="00E63344" w:rsidP="0075382C">
            <w:pPr>
              <w:jc w:val="center"/>
              <w:rPr>
                <w:color w:val="000000"/>
                <w:sz w:val="14"/>
                <w:szCs w:val="14"/>
              </w:rPr>
            </w:pPr>
            <w:r w:rsidRPr="00AD5FE6">
              <w:rPr>
                <w:color w:val="000000"/>
                <w:sz w:val="14"/>
                <w:szCs w:val="14"/>
              </w:rPr>
              <w:t>2017</w:t>
            </w:r>
          </w:p>
        </w:tc>
        <w:tc>
          <w:tcPr>
            <w:tcW w:w="256" w:type="pct"/>
            <w:tcBorders>
              <w:top w:val="nil"/>
              <w:left w:val="nil"/>
              <w:bottom w:val="single" w:sz="8" w:space="0" w:color="auto"/>
              <w:right w:val="single" w:sz="4" w:space="0" w:color="auto"/>
            </w:tcBorders>
            <w:shd w:val="clear" w:color="000000" w:fill="D9D9D9"/>
            <w:vAlign w:val="center"/>
            <w:hideMark/>
          </w:tcPr>
          <w:p w14:paraId="0339B830" w14:textId="77777777" w:rsidR="00E63344" w:rsidRPr="00AD5FE6" w:rsidRDefault="00E63344" w:rsidP="0075382C">
            <w:pPr>
              <w:jc w:val="center"/>
              <w:rPr>
                <w:b/>
                <w:bCs/>
                <w:color w:val="000000"/>
                <w:sz w:val="14"/>
                <w:szCs w:val="14"/>
              </w:rPr>
            </w:pPr>
            <w:r w:rsidRPr="00AD5FE6">
              <w:rPr>
                <w:b/>
                <w:bCs/>
                <w:color w:val="000000"/>
                <w:sz w:val="14"/>
                <w:szCs w:val="14"/>
              </w:rPr>
              <w:t>2018</w:t>
            </w:r>
          </w:p>
        </w:tc>
        <w:tc>
          <w:tcPr>
            <w:tcW w:w="266" w:type="pct"/>
            <w:tcBorders>
              <w:top w:val="nil"/>
              <w:left w:val="nil"/>
              <w:bottom w:val="single" w:sz="8" w:space="0" w:color="auto"/>
              <w:right w:val="single" w:sz="8" w:space="0" w:color="auto"/>
            </w:tcBorders>
            <w:shd w:val="clear" w:color="000000" w:fill="D9D9D9"/>
            <w:vAlign w:val="center"/>
            <w:hideMark/>
          </w:tcPr>
          <w:p w14:paraId="585BBA24" w14:textId="77777777" w:rsidR="00E63344" w:rsidRPr="00AD5FE6" w:rsidRDefault="00E63344" w:rsidP="0075382C">
            <w:pPr>
              <w:jc w:val="center"/>
              <w:rPr>
                <w:b/>
                <w:bCs/>
                <w:color w:val="000000"/>
                <w:sz w:val="14"/>
                <w:szCs w:val="14"/>
              </w:rPr>
            </w:pPr>
            <w:r w:rsidRPr="00AD5FE6">
              <w:rPr>
                <w:b/>
                <w:bCs/>
                <w:color w:val="000000"/>
                <w:sz w:val="14"/>
                <w:szCs w:val="14"/>
              </w:rPr>
              <w:t>2019</w:t>
            </w:r>
          </w:p>
        </w:tc>
        <w:tc>
          <w:tcPr>
            <w:tcW w:w="158" w:type="pct"/>
            <w:tcBorders>
              <w:top w:val="nil"/>
              <w:left w:val="nil"/>
              <w:bottom w:val="single" w:sz="8" w:space="0" w:color="auto"/>
              <w:right w:val="single" w:sz="4" w:space="0" w:color="auto"/>
            </w:tcBorders>
            <w:shd w:val="clear" w:color="000000" w:fill="D9D9D9"/>
            <w:vAlign w:val="center"/>
            <w:hideMark/>
          </w:tcPr>
          <w:p w14:paraId="5200D377" w14:textId="77777777" w:rsidR="00E63344" w:rsidRPr="00AD5FE6" w:rsidRDefault="00E63344" w:rsidP="0075382C">
            <w:pPr>
              <w:jc w:val="center"/>
              <w:rPr>
                <w:b/>
                <w:bCs/>
                <w:color w:val="000000"/>
                <w:sz w:val="14"/>
                <w:szCs w:val="14"/>
              </w:rPr>
            </w:pPr>
            <w:r w:rsidRPr="00AD5FE6">
              <w:rPr>
                <w:b/>
                <w:bCs/>
                <w:color w:val="000000"/>
                <w:sz w:val="14"/>
                <w:szCs w:val="14"/>
              </w:rPr>
              <w:t>2015</w:t>
            </w:r>
          </w:p>
        </w:tc>
        <w:tc>
          <w:tcPr>
            <w:tcW w:w="163" w:type="pct"/>
            <w:tcBorders>
              <w:top w:val="nil"/>
              <w:left w:val="nil"/>
              <w:bottom w:val="single" w:sz="8" w:space="0" w:color="auto"/>
              <w:right w:val="single" w:sz="4" w:space="0" w:color="auto"/>
            </w:tcBorders>
            <w:shd w:val="clear" w:color="000000" w:fill="D9D9D9"/>
            <w:vAlign w:val="center"/>
            <w:hideMark/>
          </w:tcPr>
          <w:p w14:paraId="04BD6BA7" w14:textId="77777777" w:rsidR="00E63344" w:rsidRPr="00AD5FE6" w:rsidRDefault="00E63344" w:rsidP="0075382C">
            <w:pPr>
              <w:jc w:val="center"/>
              <w:rPr>
                <w:b/>
                <w:bCs/>
                <w:color w:val="000000"/>
                <w:sz w:val="14"/>
                <w:szCs w:val="14"/>
              </w:rPr>
            </w:pPr>
            <w:r w:rsidRPr="00AD5FE6">
              <w:rPr>
                <w:b/>
                <w:bCs/>
                <w:color w:val="000000"/>
                <w:sz w:val="14"/>
                <w:szCs w:val="14"/>
              </w:rPr>
              <w:t>2016</w:t>
            </w:r>
          </w:p>
        </w:tc>
        <w:tc>
          <w:tcPr>
            <w:tcW w:w="163" w:type="pct"/>
            <w:tcBorders>
              <w:top w:val="nil"/>
              <w:left w:val="nil"/>
              <w:bottom w:val="single" w:sz="8" w:space="0" w:color="auto"/>
              <w:right w:val="single" w:sz="4" w:space="0" w:color="auto"/>
            </w:tcBorders>
            <w:shd w:val="clear" w:color="000000" w:fill="D9D9D9"/>
            <w:vAlign w:val="center"/>
            <w:hideMark/>
          </w:tcPr>
          <w:p w14:paraId="71D79CF6" w14:textId="77777777" w:rsidR="00E63344" w:rsidRPr="00AD5FE6" w:rsidRDefault="00E63344" w:rsidP="0075382C">
            <w:pPr>
              <w:jc w:val="center"/>
              <w:rPr>
                <w:b/>
                <w:bCs/>
                <w:color w:val="000000"/>
                <w:sz w:val="14"/>
                <w:szCs w:val="14"/>
              </w:rPr>
            </w:pPr>
            <w:r w:rsidRPr="00AD5FE6">
              <w:rPr>
                <w:b/>
                <w:bCs/>
                <w:color w:val="000000"/>
                <w:sz w:val="14"/>
                <w:szCs w:val="14"/>
              </w:rPr>
              <w:t>2017</w:t>
            </w:r>
          </w:p>
        </w:tc>
        <w:tc>
          <w:tcPr>
            <w:tcW w:w="163" w:type="pct"/>
            <w:tcBorders>
              <w:top w:val="nil"/>
              <w:left w:val="nil"/>
              <w:bottom w:val="single" w:sz="8" w:space="0" w:color="auto"/>
              <w:right w:val="single" w:sz="4" w:space="0" w:color="auto"/>
            </w:tcBorders>
            <w:shd w:val="clear" w:color="000000" w:fill="D9D9D9"/>
            <w:vAlign w:val="center"/>
            <w:hideMark/>
          </w:tcPr>
          <w:p w14:paraId="77AD8B84" w14:textId="77777777" w:rsidR="00E63344" w:rsidRPr="00AD5FE6" w:rsidRDefault="00E63344" w:rsidP="0075382C">
            <w:pPr>
              <w:jc w:val="center"/>
              <w:rPr>
                <w:b/>
                <w:bCs/>
                <w:color w:val="000000"/>
                <w:sz w:val="14"/>
                <w:szCs w:val="14"/>
              </w:rPr>
            </w:pPr>
            <w:r w:rsidRPr="00AD5FE6">
              <w:rPr>
                <w:b/>
                <w:bCs/>
                <w:color w:val="000000"/>
                <w:sz w:val="14"/>
                <w:szCs w:val="14"/>
              </w:rPr>
              <w:t>2018</w:t>
            </w:r>
          </w:p>
        </w:tc>
        <w:tc>
          <w:tcPr>
            <w:tcW w:w="168" w:type="pct"/>
            <w:tcBorders>
              <w:top w:val="nil"/>
              <w:left w:val="nil"/>
              <w:bottom w:val="single" w:sz="8" w:space="0" w:color="auto"/>
              <w:right w:val="single" w:sz="8" w:space="0" w:color="auto"/>
            </w:tcBorders>
            <w:shd w:val="clear" w:color="000000" w:fill="D9D9D9"/>
            <w:vAlign w:val="center"/>
            <w:hideMark/>
          </w:tcPr>
          <w:p w14:paraId="57CE346C" w14:textId="77777777" w:rsidR="00E63344" w:rsidRPr="00AD5FE6" w:rsidRDefault="00E63344" w:rsidP="0075382C">
            <w:pPr>
              <w:jc w:val="center"/>
              <w:rPr>
                <w:b/>
                <w:bCs/>
                <w:color w:val="000000"/>
                <w:sz w:val="14"/>
                <w:szCs w:val="14"/>
              </w:rPr>
            </w:pPr>
            <w:r w:rsidRPr="00AD5FE6">
              <w:rPr>
                <w:b/>
                <w:bCs/>
                <w:color w:val="000000"/>
                <w:sz w:val="14"/>
                <w:szCs w:val="14"/>
              </w:rPr>
              <w:t>2019</w:t>
            </w:r>
          </w:p>
        </w:tc>
        <w:tc>
          <w:tcPr>
            <w:tcW w:w="244" w:type="pct"/>
            <w:tcBorders>
              <w:top w:val="nil"/>
              <w:left w:val="nil"/>
              <w:bottom w:val="single" w:sz="8" w:space="0" w:color="auto"/>
              <w:right w:val="single" w:sz="4" w:space="0" w:color="auto"/>
            </w:tcBorders>
            <w:shd w:val="clear" w:color="000000" w:fill="D9D9D9"/>
            <w:vAlign w:val="center"/>
            <w:hideMark/>
          </w:tcPr>
          <w:p w14:paraId="1CBDFB9D" w14:textId="77777777" w:rsidR="00E63344" w:rsidRPr="00AD5FE6" w:rsidRDefault="00E63344" w:rsidP="0075382C">
            <w:pPr>
              <w:jc w:val="center"/>
              <w:rPr>
                <w:b/>
                <w:bCs/>
                <w:color w:val="000000"/>
                <w:sz w:val="14"/>
                <w:szCs w:val="14"/>
              </w:rPr>
            </w:pPr>
            <w:r w:rsidRPr="00AD5FE6">
              <w:rPr>
                <w:b/>
                <w:bCs/>
                <w:color w:val="000000"/>
                <w:sz w:val="14"/>
                <w:szCs w:val="14"/>
              </w:rPr>
              <w:t>Anggaran</w:t>
            </w:r>
          </w:p>
        </w:tc>
        <w:tc>
          <w:tcPr>
            <w:tcW w:w="241" w:type="pct"/>
            <w:tcBorders>
              <w:top w:val="nil"/>
              <w:left w:val="nil"/>
              <w:bottom w:val="single" w:sz="8" w:space="0" w:color="auto"/>
              <w:right w:val="single" w:sz="8" w:space="0" w:color="auto"/>
            </w:tcBorders>
            <w:shd w:val="clear" w:color="000000" w:fill="D9D9D9"/>
            <w:vAlign w:val="center"/>
            <w:hideMark/>
          </w:tcPr>
          <w:p w14:paraId="3F6A6A7C" w14:textId="77777777" w:rsidR="00E63344" w:rsidRPr="00AD5FE6" w:rsidRDefault="00E63344" w:rsidP="0075382C">
            <w:pPr>
              <w:jc w:val="center"/>
              <w:rPr>
                <w:b/>
                <w:bCs/>
                <w:color w:val="000000"/>
                <w:sz w:val="14"/>
                <w:szCs w:val="14"/>
              </w:rPr>
            </w:pPr>
            <w:r w:rsidRPr="00AD5FE6">
              <w:rPr>
                <w:b/>
                <w:bCs/>
                <w:color w:val="000000"/>
                <w:sz w:val="14"/>
                <w:szCs w:val="14"/>
              </w:rPr>
              <w:t>Realisasi</w:t>
            </w:r>
          </w:p>
        </w:tc>
      </w:tr>
      <w:tr w:rsidR="0075382C" w:rsidRPr="00AD5FE6" w14:paraId="6D1D9997" w14:textId="77777777" w:rsidTr="0075382C">
        <w:trPr>
          <w:trHeight w:val="255"/>
        </w:trPr>
        <w:tc>
          <w:tcPr>
            <w:tcW w:w="165" w:type="pct"/>
            <w:tcBorders>
              <w:top w:val="nil"/>
              <w:left w:val="single" w:sz="4" w:space="0" w:color="auto"/>
              <w:bottom w:val="single" w:sz="4" w:space="0" w:color="auto"/>
              <w:right w:val="single" w:sz="4" w:space="0" w:color="auto"/>
            </w:tcBorders>
            <w:shd w:val="clear" w:color="000000" w:fill="D9D9D9"/>
            <w:noWrap/>
            <w:vAlign w:val="center"/>
            <w:hideMark/>
          </w:tcPr>
          <w:p w14:paraId="11977C50" w14:textId="77777777" w:rsidR="00E63344" w:rsidRPr="00AD5FE6" w:rsidRDefault="00E63344" w:rsidP="0075382C">
            <w:pPr>
              <w:jc w:val="center"/>
              <w:rPr>
                <w:b/>
                <w:bCs/>
                <w:color w:val="000000"/>
                <w:sz w:val="14"/>
                <w:szCs w:val="14"/>
              </w:rPr>
            </w:pPr>
            <w:r w:rsidRPr="00AD5FE6">
              <w:rPr>
                <w:b/>
                <w:bCs/>
                <w:color w:val="000000"/>
                <w:sz w:val="14"/>
                <w:szCs w:val="14"/>
              </w:rPr>
              <w:t>1</w:t>
            </w:r>
          </w:p>
        </w:tc>
        <w:tc>
          <w:tcPr>
            <w:tcW w:w="669" w:type="pct"/>
            <w:tcBorders>
              <w:top w:val="nil"/>
              <w:left w:val="nil"/>
              <w:bottom w:val="single" w:sz="4" w:space="0" w:color="auto"/>
              <w:right w:val="single" w:sz="4" w:space="0" w:color="auto"/>
            </w:tcBorders>
            <w:shd w:val="clear" w:color="000000" w:fill="D9D9D9"/>
            <w:vAlign w:val="center"/>
            <w:hideMark/>
          </w:tcPr>
          <w:p w14:paraId="7B88B5F1" w14:textId="77777777" w:rsidR="00E63344" w:rsidRPr="00AD5FE6" w:rsidRDefault="00E63344" w:rsidP="0075382C">
            <w:pPr>
              <w:jc w:val="center"/>
              <w:rPr>
                <w:b/>
                <w:bCs/>
                <w:color w:val="000000"/>
                <w:sz w:val="14"/>
                <w:szCs w:val="14"/>
              </w:rPr>
            </w:pPr>
            <w:r w:rsidRPr="00AD5FE6">
              <w:rPr>
                <w:b/>
                <w:bCs/>
                <w:color w:val="000000"/>
                <w:sz w:val="14"/>
                <w:szCs w:val="14"/>
              </w:rPr>
              <w:t>2</w:t>
            </w:r>
          </w:p>
        </w:tc>
        <w:tc>
          <w:tcPr>
            <w:tcW w:w="314" w:type="pct"/>
            <w:tcBorders>
              <w:top w:val="nil"/>
              <w:left w:val="nil"/>
              <w:bottom w:val="single" w:sz="4" w:space="0" w:color="auto"/>
              <w:right w:val="single" w:sz="4" w:space="0" w:color="auto"/>
            </w:tcBorders>
            <w:shd w:val="clear" w:color="000000" w:fill="D9D9D9"/>
            <w:noWrap/>
            <w:vAlign w:val="center"/>
            <w:hideMark/>
          </w:tcPr>
          <w:p w14:paraId="46B8D72F" w14:textId="77777777" w:rsidR="00E63344" w:rsidRPr="00AD5FE6" w:rsidRDefault="00E63344" w:rsidP="0075382C">
            <w:pPr>
              <w:jc w:val="center"/>
              <w:rPr>
                <w:b/>
                <w:bCs/>
                <w:color w:val="000000"/>
                <w:sz w:val="14"/>
                <w:szCs w:val="14"/>
              </w:rPr>
            </w:pPr>
            <w:r w:rsidRPr="00AD5FE6">
              <w:rPr>
                <w:b/>
                <w:bCs/>
                <w:color w:val="000000"/>
                <w:sz w:val="14"/>
                <w:szCs w:val="14"/>
              </w:rPr>
              <w:t>3</w:t>
            </w:r>
          </w:p>
        </w:tc>
        <w:tc>
          <w:tcPr>
            <w:tcW w:w="286" w:type="pct"/>
            <w:tcBorders>
              <w:top w:val="nil"/>
              <w:left w:val="nil"/>
              <w:bottom w:val="single" w:sz="4" w:space="0" w:color="auto"/>
              <w:right w:val="single" w:sz="4" w:space="0" w:color="auto"/>
            </w:tcBorders>
            <w:shd w:val="clear" w:color="000000" w:fill="D9D9D9"/>
            <w:vAlign w:val="center"/>
            <w:hideMark/>
          </w:tcPr>
          <w:p w14:paraId="3C2410FF" w14:textId="77777777" w:rsidR="00E63344" w:rsidRPr="00AD5FE6" w:rsidRDefault="00E63344" w:rsidP="0075382C">
            <w:pPr>
              <w:jc w:val="center"/>
              <w:rPr>
                <w:b/>
                <w:bCs/>
                <w:color w:val="000000"/>
                <w:sz w:val="14"/>
                <w:szCs w:val="14"/>
              </w:rPr>
            </w:pPr>
            <w:r w:rsidRPr="00AD5FE6">
              <w:rPr>
                <w:b/>
                <w:bCs/>
                <w:color w:val="000000"/>
                <w:sz w:val="14"/>
                <w:szCs w:val="14"/>
              </w:rPr>
              <w:t>4</w:t>
            </w:r>
          </w:p>
        </w:tc>
        <w:tc>
          <w:tcPr>
            <w:tcW w:w="283" w:type="pct"/>
            <w:tcBorders>
              <w:top w:val="nil"/>
              <w:left w:val="nil"/>
              <w:bottom w:val="single" w:sz="4" w:space="0" w:color="auto"/>
              <w:right w:val="single" w:sz="4" w:space="0" w:color="auto"/>
            </w:tcBorders>
            <w:shd w:val="clear" w:color="000000" w:fill="D9D9D9"/>
            <w:noWrap/>
            <w:vAlign w:val="center"/>
            <w:hideMark/>
          </w:tcPr>
          <w:p w14:paraId="4EACE831" w14:textId="77777777" w:rsidR="00E63344" w:rsidRPr="00AD5FE6" w:rsidRDefault="00E63344" w:rsidP="0075382C">
            <w:pPr>
              <w:jc w:val="center"/>
              <w:rPr>
                <w:b/>
                <w:bCs/>
                <w:color w:val="000000"/>
                <w:sz w:val="14"/>
                <w:szCs w:val="14"/>
              </w:rPr>
            </w:pPr>
            <w:r w:rsidRPr="00AD5FE6">
              <w:rPr>
                <w:b/>
                <w:bCs/>
                <w:color w:val="000000"/>
                <w:sz w:val="14"/>
                <w:szCs w:val="14"/>
              </w:rPr>
              <w:t>5</w:t>
            </w:r>
          </w:p>
        </w:tc>
        <w:tc>
          <w:tcPr>
            <w:tcW w:w="289" w:type="pct"/>
            <w:tcBorders>
              <w:top w:val="nil"/>
              <w:left w:val="nil"/>
              <w:bottom w:val="single" w:sz="4" w:space="0" w:color="auto"/>
              <w:right w:val="single" w:sz="4" w:space="0" w:color="auto"/>
            </w:tcBorders>
            <w:shd w:val="clear" w:color="000000" w:fill="D9D9D9"/>
            <w:vAlign w:val="center"/>
            <w:hideMark/>
          </w:tcPr>
          <w:p w14:paraId="5A548CAC" w14:textId="77777777" w:rsidR="00E63344" w:rsidRPr="00AD5FE6" w:rsidRDefault="00E63344" w:rsidP="0075382C">
            <w:pPr>
              <w:jc w:val="center"/>
              <w:rPr>
                <w:b/>
                <w:bCs/>
                <w:color w:val="000000"/>
                <w:sz w:val="14"/>
                <w:szCs w:val="14"/>
              </w:rPr>
            </w:pPr>
            <w:r w:rsidRPr="00AD5FE6">
              <w:rPr>
                <w:b/>
                <w:bCs/>
                <w:color w:val="000000"/>
                <w:sz w:val="14"/>
                <w:szCs w:val="14"/>
              </w:rPr>
              <w:t>6</w:t>
            </w:r>
          </w:p>
        </w:tc>
        <w:tc>
          <w:tcPr>
            <w:tcW w:w="293" w:type="pct"/>
            <w:tcBorders>
              <w:top w:val="nil"/>
              <w:left w:val="nil"/>
              <w:bottom w:val="single" w:sz="4" w:space="0" w:color="auto"/>
              <w:right w:val="single" w:sz="4" w:space="0" w:color="auto"/>
            </w:tcBorders>
            <w:shd w:val="clear" w:color="000000" w:fill="D9D9D9"/>
            <w:noWrap/>
            <w:vAlign w:val="center"/>
            <w:hideMark/>
          </w:tcPr>
          <w:p w14:paraId="78A57966" w14:textId="77777777" w:rsidR="00E63344" w:rsidRPr="00AD5FE6" w:rsidRDefault="00E63344" w:rsidP="0075382C">
            <w:pPr>
              <w:jc w:val="center"/>
              <w:rPr>
                <w:b/>
                <w:bCs/>
                <w:color w:val="000000"/>
                <w:sz w:val="14"/>
                <w:szCs w:val="14"/>
              </w:rPr>
            </w:pPr>
            <w:r w:rsidRPr="00AD5FE6">
              <w:rPr>
                <w:b/>
                <w:bCs/>
                <w:color w:val="000000"/>
                <w:sz w:val="14"/>
                <w:szCs w:val="14"/>
              </w:rPr>
              <w:t>7</w:t>
            </w:r>
          </w:p>
        </w:tc>
        <w:tc>
          <w:tcPr>
            <w:tcW w:w="311" w:type="pct"/>
            <w:tcBorders>
              <w:top w:val="nil"/>
              <w:left w:val="nil"/>
              <w:bottom w:val="single" w:sz="4" w:space="0" w:color="auto"/>
              <w:right w:val="single" w:sz="4" w:space="0" w:color="auto"/>
            </w:tcBorders>
            <w:shd w:val="clear" w:color="000000" w:fill="D9D9D9"/>
            <w:vAlign w:val="center"/>
            <w:hideMark/>
          </w:tcPr>
          <w:p w14:paraId="7F2F32DD" w14:textId="77777777" w:rsidR="00E63344" w:rsidRPr="00AD5FE6" w:rsidRDefault="00E63344" w:rsidP="0075382C">
            <w:pPr>
              <w:jc w:val="center"/>
              <w:rPr>
                <w:color w:val="000000"/>
                <w:sz w:val="14"/>
                <w:szCs w:val="14"/>
              </w:rPr>
            </w:pPr>
            <w:r w:rsidRPr="00AD5FE6">
              <w:rPr>
                <w:color w:val="000000"/>
                <w:sz w:val="14"/>
                <w:szCs w:val="14"/>
              </w:rPr>
              <w:t>8</w:t>
            </w:r>
          </w:p>
        </w:tc>
        <w:tc>
          <w:tcPr>
            <w:tcW w:w="284" w:type="pct"/>
            <w:tcBorders>
              <w:top w:val="nil"/>
              <w:left w:val="nil"/>
              <w:bottom w:val="single" w:sz="4" w:space="0" w:color="auto"/>
              <w:right w:val="single" w:sz="4" w:space="0" w:color="auto"/>
            </w:tcBorders>
            <w:shd w:val="clear" w:color="000000" w:fill="D9D9D9"/>
            <w:noWrap/>
            <w:vAlign w:val="center"/>
            <w:hideMark/>
          </w:tcPr>
          <w:p w14:paraId="50BF4F61" w14:textId="77777777" w:rsidR="00E63344" w:rsidRPr="00AD5FE6" w:rsidRDefault="00E63344" w:rsidP="0075382C">
            <w:pPr>
              <w:jc w:val="center"/>
              <w:rPr>
                <w:color w:val="000000"/>
                <w:sz w:val="14"/>
                <w:szCs w:val="14"/>
              </w:rPr>
            </w:pPr>
            <w:r w:rsidRPr="00AD5FE6">
              <w:rPr>
                <w:color w:val="000000"/>
                <w:sz w:val="14"/>
                <w:szCs w:val="14"/>
              </w:rPr>
              <w:t>9</w:t>
            </w:r>
          </w:p>
        </w:tc>
        <w:tc>
          <w:tcPr>
            <w:tcW w:w="284" w:type="pct"/>
            <w:tcBorders>
              <w:top w:val="nil"/>
              <w:left w:val="nil"/>
              <w:bottom w:val="single" w:sz="4" w:space="0" w:color="auto"/>
              <w:right w:val="single" w:sz="4" w:space="0" w:color="auto"/>
            </w:tcBorders>
            <w:shd w:val="clear" w:color="000000" w:fill="D9D9D9"/>
            <w:vAlign w:val="center"/>
            <w:hideMark/>
          </w:tcPr>
          <w:p w14:paraId="56552942" w14:textId="77777777" w:rsidR="00E63344" w:rsidRPr="00AD5FE6" w:rsidRDefault="00E63344" w:rsidP="0075382C">
            <w:pPr>
              <w:jc w:val="center"/>
              <w:rPr>
                <w:color w:val="000000"/>
                <w:sz w:val="14"/>
                <w:szCs w:val="14"/>
              </w:rPr>
            </w:pPr>
            <w:r w:rsidRPr="00AD5FE6">
              <w:rPr>
                <w:color w:val="000000"/>
                <w:sz w:val="14"/>
                <w:szCs w:val="14"/>
              </w:rPr>
              <w:t>10</w:t>
            </w:r>
          </w:p>
        </w:tc>
        <w:tc>
          <w:tcPr>
            <w:tcW w:w="256" w:type="pct"/>
            <w:tcBorders>
              <w:top w:val="nil"/>
              <w:left w:val="nil"/>
              <w:bottom w:val="single" w:sz="4" w:space="0" w:color="auto"/>
              <w:right w:val="single" w:sz="4" w:space="0" w:color="auto"/>
            </w:tcBorders>
            <w:shd w:val="clear" w:color="000000" w:fill="D9D9D9"/>
            <w:noWrap/>
            <w:vAlign w:val="center"/>
            <w:hideMark/>
          </w:tcPr>
          <w:p w14:paraId="1C1CADD5" w14:textId="77777777" w:rsidR="00E63344" w:rsidRPr="00AD5FE6" w:rsidRDefault="00E63344" w:rsidP="0075382C">
            <w:pPr>
              <w:jc w:val="center"/>
              <w:rPr>
                <w:b/>
                <w:bCs/>
                <w:color w:val="000000"/>
                <w:sz w:val="14"/>
                <w:szCs w:val="14"/>
              </w:rPr>
            </w:pPr>
            <w:r w:rsidRPr="00AD5FE6">
              <w:rPr>
                <w:b/>
                <w:bCs/>
                <w:color w:val="000000"/>
                <w:sz w:val="14"/>
                <w:szCs w:val="14"/>
              </w:rPr>
              <w:t>11</w:t>
            </w:r>
          </w:p>
        </w:tc>
        <w:tc>
          <w:tcPr>
            <w:tcW w:w="266" w:type="pct"/>
            <w:tcBorders>
              <w:top w:val="nil"/>
              <w:left w:val="nil"/>
              <w:bottom w:val="single" w:sz="4" w:space="0" w:color="auto"/>
              <w:right w:val="single" w:sz="4" w:space="0" w:color="auto"/>
            </w:tcBorders>
            <w:shd w:val="clear" w:color="000000" w:fill="D9D9D9"/>
            <w:vAlign w:val="center"/>
            <w:hideMark/>
          </w:tcPr>
          <w:p w14:paraId="13458A97" w14:textId="77777777" w:rsidR="00E63344" w:rsidRPr="00AD5FE6" w:rsidRDefault="00E63344" w:rsidP="0075382C">
            <w:pPr>
              <w:jc w:val="center"/>
              <w:rPr>
                <w:b/>
                <w:bCs/>
                <w:color w:val="000000"/>
                <w:sz w:val="14"/>
                <w:szCs w:val="14"/>
              </w:rPr>
            </w:pPr>
            <w:r w:rsidRPr="00AD5FE6">
              <w:rPr>
                <w:b/>
                <w:bCs/>
                <w:color w:val="000000"/>
                <w:sz w:val="14"/>
                <w:szCs w:val="14"/>
              </w:rPr>
              <w:t>12</w:t>
            </w:r>
          </w:p>
        </w:tc>
        <w:tc>
          <w:tcPr>
            <w:tcW w:w="158" w:type="pct"/>
            <w:tcBorders>
              <w:top w:val="nil"/>
              <w:left w:val="nil"/>
              <w:bottom w:val="single" w:sz="4" w:space="0" w:color="auto"/>
              <w:right w:val="single" w:sz="4" w:space="0" w:color="auto"/>
            </w:tcBorders>
            <w:shd w:val="clear" w:color="000000" w:fill="D9D9D9"/>
            <w:noWrap/>
            <w:vAlign w:val="center"/>
            <w:hideMark/>
          </w:tcPr>
          <w:p w14:paraId="6DE27DE6" w14:textId="77777777" w:rsidR="00E63344" w:rsidRPr="00AD5FE6" w:rsidRDefault="00E63344" w:rsidP="0075382C">
            <w:pPr>
              <w:jc w:val="center"/>
              <w:rPr>
                <w:b/>
                <w:bCs/>
                <w:color w:val="000000"/>
                <w:sz w:val="14"/>
                <w:szCs w:val="14"/>
              </w:rPr>
            </w:pPr>
            <w:r w:rsidRPr="00AD5FE6">
              <w:rPr>
                <w:b/>
                <w:bCs/>
                <w:color w:val="000000"/>
                <w:sz w:val="14"/>
                <w:szCs w:val="14"/>
              </w:rPr>
              <w:t>13</w:t>
            </w:r>
          </w:p>
        </w:tc>
        <w:tc>
          <w:tcPr>
            <w:tcW w:w="163" w:type="pct"/>
            <w:tcBorders>
              <w:top w:val="nil"/>
              <w:left w:val="nil"/>
              <w:bottom w:val="single" w:sz="4" w:space="0" w:color="auto"/>
              <w:right w:val="single" w:sz="4" w:space="0" w:color="auto"/>
            </w:tcBorders>
            <w:shd w:val="clear" w:color="000000" w:fill="D9D9D9"/>
            <w:vAlign w:val="center"/>
            <w:hideMark/>
          </w:tcPr>
          <w:p w14:paraId="2504BF7E" w14:textId="77777777" w:rsidR="00E63344" w:rsidRPr="00AD5FE6" w:rsidRDefault="00E63344" w:rsidP="0075382C">
            <w:pPr>
              <w:jc w:val="center"/>
              <w:rPr>
                <w:b/>
                <w:bCs/>
                <w:color w:val="000000"/>
                <w:sz w:val="14"/>
                <w:szCs w:val="14"/>
              </w:rPr>
            </w:pPr>
            <w:r w:rsidRPr="00AD5FE6">
              <w:rPr>
                <w:b/>
                <w:bCs/>
                <w:color w:val="000000"/>
                <w:sz w:val="14"/>
                <w:szCs w:val="14"/>
              </w:rPr>
              <w:t>14</w:t>
            </w:r>
          </w:p>
        </w:tc>
        <w:tc>
          <w:tcPr>
            <w:tcW w:w="163" w:type="pct"/>
            <w:tcBorders>
              <w:top w:val="nil"/>
              <w:left w:val="nil"/>
              <w:bottom w:val="single" w:sz="4" w:space="0" w:color="auto"/>
              <w:right w:val="single" w:sz="4" w:space="0" w:color="auto"/>
            </w:tcBorders>
            <w:shd w:val="clear" w:color="000000" w:fill="D9D9D9"/>
            <w:noWrap/>
            <w:vAlign w:val="center"/>
            <w:hideMark/>
          </w:tcPr>
          <w:p w14:paraId="4232FDA5" w14:textId="77777777" w:rsidR="00E63344" w:rsidRPr="00AD5FE6" w:rsidRDefault="00E63344" w:rsidP="0075382C">
            <w:pPr>
              <w:jc w:val="center"/>
              <w:rPr>
                <w:b/>
                <w:bCs/>
                <w:color w:val="000000"/>
                <w:sz w:val="14"/>
                <w:szCs w:val="14"/>
              </w:rPr>
            </w:pPr>
            <w:r w:rsidRPr="00AD5FE6">
              <w:rPr>
                <w:b/>
                <w:bCs/>
                <w:color w:val="000000"/>
                <w:sz w:val="14"/>
                <w:szCs w:val="14"/>
              </w:rPr>
              <w:t>15</w:t>
            </w:r>
          </w:p>
        </w:tc>
        <w:tc>
          <w:tcPr>
            <w:tcW w:w="163" w:type="pct"/>
            <w:tcBorders>
              <w:top w:val="nil"/>
              <w:left w:val="nil"/>
              <w:bottom w:val="single" w:sz="4" w:space="0" w:color="auto"/>
              <w:right w:val="single" w:sz="4" w:space="0" w:color="auto"/>
            </w:tcBorders>
            <w:shd w:val="clear" w:color="000000" w:fill="D9D9D9"/>
            <w:vAlign w:val="center"/>
            <w:hideMark/>
          </w:tcPr>
          <w:p w14:paraId="3939779C" w14:textId="77777777" w:rsidR="00E63344" w:rsidRPr="00AD5FE6" w:rsidRDefault="00E63344" w:rsidP="0075382C">
            <w:pPr>
              <w:jc w:val="center"/>
              <w:rPr>
                <w:b/>
                <w:bCs/>
                <w:color w:val="000000"/>
                <w:sz w:val="14"/>
                <w:szCs w:val="14"/>
              </w:rPr>
            </w:pPr>
            <w:r w:rsidRPr="00AD5FE6">
              <w:rPr>
                <w:b/>
                <w:bCs/>
                <w:color w:val="000000"/>
                <w:sz w:val="14"/>
                <w:szCs w:val="14"/>
              </w:rPr>
              <w:t>16</w:t>
            </w:r>
          </w:p>
        </w:tc>
        <w:tc>
          <w:tcPr>
            <w:tcW w:w="168" w:type="pct"/>
            <w:tcBorders>
              <w:top w:val="nil"/>
              <w:left w:val="nil"/>
              <w:bottom w:val="single" w:sz="4" w:space="0" w:color="auto"/>
              <w:right w:val="single" w:sz="4" w:space="0" w:color="auto"/>
            </w:tcBorders>
            <w:shd w:val="clear" w:color="000000" w:fill="D9D9D9"/>
            <w:noWrap/>
            <w:vAlign w:val="center"/>
            <w:hideMark/>
          </w:tcPr>
          <w:p w14:paraId="6CAE7F40" w14:textId="77777777" w:rsidR="00E63344" w:rsidRPr="00AD5FE6" w:rsidRDefault="00E63344" w:rsidP="0075382C">
            <w:pPr>
              <w:jc w:val="center"/>
              <w:rPr>
                <w:b/>
                <w:bCs/>
                <w:color w:val="000000"/>
                <w:sz w:val="14"/>
                <w:szCs w:val="14"/>
              </w:rPr>
            </w:pPr>
            <w:r w:rsidRPr="00AD5FE6">
              <w:rPr>
                <w:b/>
                <w:bCs/>
                <w:color w:val="000000"/>
                <w:sz w:val="14"/>
                <w:szCs w:val="14"/>
              </w:rPr>
              <w:t>17</w:t>
            </w:r>
          </w:p>
        </w:tc>
        <w:tc>
          <w:tcPr>
            <w:tcW w:w="244" w:type="pct"/>
            <w:tcBorders>
              <w:top w:val="nil"/>
              <w:left w:val="nil"/>
              <w:bottom w:val="single" w:sz="4" w:space="0" w:color="auto"/>
              <w:right w:val="single" w:sz="4" w:space="0" w:color="auto"/>
            </w:tcBorders>
            <w:shd w:val="clear" w:color="000000" w:fill="D9D9D9"/>
            <w:vAlign w:val="center"/>
            <w:hideMark/>
          </w:tcPr>
          <w:p w14:paraId="7D54A372" w14:textId="77777777" w:rsidR="00E63344" w:rsidRPr="00AD5FE6" w:rsidRDefault="00E63344" w:rsidP="0075382C">
            <w:pPr>
              <w:jc w:val="center"/>
              <w:rPr>
                <w:b/>
                <w:bCs/>
                <w:color w:val="000000"/>
                <w:sz w:val="14"/>
                <w:szCs w:val="14"/>
              </w:rPr>
            </w:pPr>
            <w:r w:rsidRPr="00AD5FE6">
              <w:rPr>
                <w:b/>
                <w:bCs/>
                <w:color w:val="000000"/>
                <w:sz w:val="14"/>
                <w:szCs w:val="14"/>
              </w:rPr>
              <w:t>18</w:t>
            </w:r>
          </w:p>
        </w:tc>
        <w:tc>
          <w:tcPr>
            <w:tcW w:w="241" w:type="pct"/>
            <w:tcBorders>
              <w:top w:val="nil"/>
              <w:left w:val="nil"/>
              <w:bottom w:val="single" w:sz="4" w:space="0" w:color="auto"/>
              <w:right w:val="single" w:sz="4" w:space="0" w:color="auto"/>
            </w:tcBorders>
            <w:shd w:val="clear" w:color="000000" w:fill="D9D9D9"/>
            <w:noWrap/>
            <w:vAlign w:val="center"/>
            <w:hideMark/>
          </w:tcPr>
          <w:p w14:paraId="330F4D84" w14:textId="77777777" w:rsidR="00E63344" w:rsidRPr="00AD5FE6" w:rsidRDefault="00E63344" w:rsidP="0075382C">
            <w:pPr>
              <w:jc w:val="center"/>
              <w:rPr>
                <w:b/>
                <w:bCs/>
                <w:color w:val="000000"/>
                <w:sz w:val="14"/>
                <w:szCs w:val="14"/>
              </w:rPr>
            </w:pPr>
            <w:r w:rsidRPr="00AD5FE6">
              <w:rPr>
                <w:b/>
                <w:bCs/>
                <w:color w:val="000000"/>
                <w:sz w:val="14"/>
                <w:szCs w:val="14"/>
              </w:rPr>
              <w:t>19</w:t>
            </w:r>
          </w:p>
        </w:tc>
      </w:tr>
      <w:tr w:rsidR="0075382C" w:rsidRPr="00AD5FE6" w14:paraId="4E55EE52" w14:textId="77777777" w:rsidTr="0075382C">
        <w:trPr>
          <w:trHeight w:val="720"/>
        </w:trPr>
        <w:tc>
          <w:tcPr>
            <w:tcW w:w="165" w:type="pct"/>
            <w:tcBorders>
              <w:top w:val="nil"/>
              <w:left w:val="single" w:sz="4" w:space="0" w:color="auto"/>
              <w:bottom w:val="nil"/>
              <w:right w:val="single" w:sz="4" w:space="0" w:color="auto"/>
            </w:tcBorders>
            <w:shd w:val="clear" w:color="auto" w:fill="auto"/>
            <w:noWrap/>
            <w:vAlign w:val="center"/>
            <w:hideMark/>
          </w:tcPr>
          <w:p w14:paraId="239A317D"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nil"/>
              <w:right w:val="single" w:sz="4" w:space="0" w:color="auto"/>
            </w:tcBorders>
            <w:shd w:val="clear" w:color="auto" w:fill="auto"/>
            <w:vAlign w:val="bottom"/>
            <w:hideMark/>
          </w:tcPr>
          <w:p w14:paraId="6D695728" w14:textId="77777777" w:rsidR="00E63344" w:rsidRPr="00AD5FE6" w:rsidRDefault="00E63344" w:rsidP="00E63344">
            <w:pPr>
              <w:rPr>
                <w:b/>
                <w:bCs/>
                <w:color w:val="000000"/>
                <w:sz w:val="14"/>
                <w:szCs w:val="14"/>
              </w:rPr>
            </w:pPr>
            <w:r w:rsidRPr="00AD5FE6">
              <w:rPr>
                <w:b/>
                <w:bCs/>
                <w:color w:val="000000"/>
                <w:sz w:val="14"/>
                <w:szCs w:val="14"/>
              </w:rPr>
              <w:t>Urusan Otonomi Daerah, Pemerintahan Umum, Administrasi Keuangan Daerah, Perangkat Daerah, Kepegawaian dan Persandian</w:t>
            </w:r>
          </w:p>
        </w:tc>
        <w:tc>
          <w:tcPr>
            <w:tcW w:w="314" w:type="pct"/>
            <w:tcBorders>
              <w:top w:val="nil"/>
              <w:left w:val="nil"/>
              <w:bottom w:val="nil"/>
              <w:right w:val="single" w:sz="4" w:space="0" w:color="auto"/>
            </w:tcBorders>
            <w:shd w:val="clear" w:color="auto" w:fill="auto"/>
            <w:vAlign w:val="center"/>
            <w:hideMark/>
          </w:tcPr>
          <w:p w14:paraId="7D41960F" w14:textId="77777777" w:rsidR="00E63344" w:rsidRPr="00AD5FE6" w:rsidRDefault="00E63344" w:rsidP="00AD5FE6">
            <w:pPr>
              <w:jc w:val="center"/>
              <w:rPr>
                <w:b/>
                <w:bCs/>
                <w:color w:val="000000"/>
                <w:sz w:val="14"/>
                <w:szCs w:val="14"/>
              </w:rPr>
            </w:pPr>
          </w:p>
        </w:tc>
        <w:tc>
          <w:tcPr>
            <w:tcW w:w="286" w:type="pct"/>
            <w:tcBorders>
              <w:top w:val="nil"/>
              <w:left w:val="nil"/>
              <w:bottom w:val="nil"/>
              <w:right w:val="single" w:sz="4" w:space="0" w:color="auto"/>
            </w:tcBorders>
            <w:shd w:val="clear" w:color="auto" w:fill="auto"/>
            <w:vAlign w:val="center"/>
            <w:hideMark/>
          </w:tcPr>
          <w:p w14:paraId="5826B974" w14:textId="77777777" w:rsidR="00E63344" w:rsidRPr="00AD5FE6" w:rsidRDefault="00E63344" w:rsidP="00AD5FE6">
            <w:pPr>
              <w:jc w:val="center"/>
              <w:rPr>
                <w:b/>
                <w:bCs/>
                <w:color w:val="000000"/>
                <w:sz w:val="14"/>
                <w:szCs w:val="14"/>
              </w:rPr>
            </w:pPr>
          </w:p>
        </w:tc>
        <w:tc>
          <w:tcPr>
            <w:tcW w:w="283" w:type="pct"/>
            <w:tcBorders>
              <w:top w:val="nil"/>
              <w:left w:val="nil"/>
              <w:bottom w:val="nil"/>
              <w:right w:val="single" w:sz="4" w:space="0" w:color="auto"/>
            </w:tcBorders>
            <w:shd w:val="clear" w:color="auto" w:fill="auto"/>
            <w:vAlign w:val="center"/>
            <w:hideMark/>
          </w:tcPr>
          <w:p w14:paraId="60A588A8" w14:textId="77777777" w:rsidR="00E63344" w:rsidRPr="00AD5FE6" w:rsidRDefault="00E63344" w:rsidP="00AD5FE6">
            <w:pPr>
              <w:jc w:val="center"/>
              <w:rPr>
                <w:b/>
                <w:bCs/>
                <w:color w:val="000000"/>
                <w:sz w:val="14"/>
                <w:szCs w:val="14"/>
              </w:rPr>
            </w:pPr>
          </w:p>
        </w:tc>
        <w:tc>
          <w:tcPr>
            <w:tcW w:w="289" w:type="pct"/>
            <w:tcBorders>
              <w:top w:val="nil"/>
              <w:left w:val="nil"/>
              <w:bottom w:val="nil"/>
              <w:right w:val="single" w:sz="4" w:space="0" w:color="auto"/>
            </w:tcBorders>
            <w:shd w:val="clear" w:color="auto" w:fill="auto"/>
            <w:vAlign w:val="center"/>
            <w:hideMark/>
          </w:tcPr>
          <w:p w14:paraId="497875FD" w14:textId="77777777" w:rsidR="00E63344" w:rsidRPr="00AD5FE6" w:rsidRDefault="00E63344" w:rsidP="00AD5FE6">
            <w:pPr>
              <w:jc w:val="center"/>
              <w:rPr>
                <w:b/>
                <w:bCs/>
                <w:color w:val="000000"/>
                <w:sz w:val="14"/>
                <w:szCs w:val="14"/>
              </w:rPr>
            </w:pPr>
          </w:p>
        </w:tc>
        <w:tc>
          <w:tcPr>
            <w:tcW w:w="293" w:type="pct"/>
            <w:tcBorders>
              <w:top w:val="nil"/>
              <w:left w:val="nil"/>
              <w:bottom w:val="nil"/>
              <w:right w:val="single" w:sz="4" w:space="0" w:color="auto"/>
            </w:tcBorders>
            <w:shd w:val="clear" w:color="auto" w:fill="auto"/>
            <w:vAlign w:val="center"/>
            <w:hideMark/>
          </w:tcPr>
          <w:p w14:paraId="2D534666" w14:textId="77777777" w:rsidR="00E63344" w:rsidRPr="00AD5FE6" w:rsidRDefault="00E63344" w:rsidP="00AD5FE6">
            <w:pPr>
              <w:jc w:val="center"/>
              <w:rPr>
                <w:b/>
                <w:bCs/>
                <w:color w:val="000000"/>
                <w:sz w:val="14"/>
                <w:szCs w:val="14"/>
              </w:rPr>
            </w:pPr>
          </w:p>
        </w:tc>
        <w:tc>
          <w:tcPr>
            <w:tcW w:w="311" w:type="pct"/>
            <w:tcBorders>
              <w:top w:val="nil"/>
              <w:left w:val="nil"/>
              <w:bottom w:val="nil"/>
              <w:right w:val="single" w:sz="4" w:space="0" w:color="auto"/>
            </w:tcBorders>
            <w:shd w:val="clear" w:color="auto" w:fill="auto"/>
            <w:vAlign w:val="center"/>
            <w:hideMark/>
          </w:tcPr>
          <w:p w14:paraId="6EC08893" w14:textId="77777777" w:rsidR="00E63344" w:rsidRPr="00AD5FE6" w:rsidRDefault="00E63344" w:rsidP="00AD5FE6">
            <w:pPr>
              <w:jc w:val="center"/>
              <w:rPr>
                <w:color w:val="000000"/>
                <w:sz w:val="14"/>
                <w:szCs w:val="14"/>
              </w:rPr>
            </w:pPr>
          </w:p>
        </w:tc>
        <w:tc>
          <w:tcPr>
            <w:tcW w:w="284" w:type="pct"/>
            <w:tcBorders>
              <w:top w:val="nil"/>
              <w:left w:val="nil"/>
              <w:bottom w:val="nil"/>
              <w:right w:val="single" w:sz="4" w:space="0" w:color="auto"/>
            </w:tcBorders>
            <w:shd w:val="clear" w:color="auto" w:fill="auto"/>
            <w:vAlign w:val="center"/>
            <w:hideMark/>
          </w:tcPr>
          <w:p w14:paraId="6B446137" w14:textId="77777777" w:rsidR="00E63344" w:rsidRPr="00AD5FE6" w:rsidRDefault="00E63344" w:rsidP="00AD5FE6">
            <w:pPr>
              <w:jc w:val="center"/>
              <w:rPr>
                <w:color w:val="000000"/>
                <w:sz w:val="14"/>
                <w:szCs w:val="14"/>
              </w:rPr>
            </w:pPr>
          </w:p>
        </w:tc>
        <w:tc>
          <w:tcPr>
            <w:tcW w:w="284" w:type="pct"/>
            <w:tcBorders>
              <w:top w:val="nil"/>
              <w:left w:val="nil"/>
              <w:bottom w:val="nil"/>
              <w:right w:val="single" w:sz="4" w:space="0" w:color="auto"/>
            </w:tcBorders>
            <w:shd w:val="clear" w:color="auto" w:fill="auto"/>
            <w:vAlign w:val="center"/>
            <w:hideMark/>
          </w:tcPr>
          <w:p w14:paraId="395277E3" w14:textId="77777777" w:rsidR="00E63344" w:rsidRPr="00AD5FE6" w:rsidRDefault="00E63344" w:rsidP="00AD5FE6">
            <w:pPr>
              <w:jc w:val="center"/>
              <w:rPr>
                <w:color w:val="000000"/>
                <w:sz w:val="14"/>
                <w:szCs w:val="14"/>
              </w:rPr>
            </w:pPr>
          </w:p>
        </w:tc>
        <w:tc>
          <w:tcPr>
            <w:tcW w:w="256" w:type="pct"/>
            <w:tcBorders>
              <w:top w:val="nil"/>
              <w:left w:val="nil"/>
              <w:bottom w:val="nil"/>
              <w:right w:val="single" w:sz="4" w:space="0" w:color="auto"/>
            </w:tcBorders>
            <w:shd w:val="clear" w:color="auto" w:fill="auto"/>
            <w:vAlign w:val="center"/>
            <w:hideMark/>
          </w:tcPr>
          <w:p w14:paraId="2BCE1183" w14:textId="77777777" w:rsidR="00E63344" w:rsidRPr="00AD5FE6" w:rsidRDefault="00E63344" w:rsidP="00AD5FE6">
            <w:pPr>
              <w:jc w:val="center"/>
              <w:rPr>
                <w:b/>
                <w:bCs/>
                <w:color w:val="000000"/>
                <w:sz w:val="14"/>
                <w:szCs w:val="14"/>
              </w:rPr>
            </w:pPr>
          </w:p>
        </w:tc>
        <w:tc>
          <w:tcPr>
            <w:tcW w:w="266" w:type="pct"/>
            <w:tcBorders>
              <w:top w:val="nil"/>
              <w:left w:val="nil"/>
              <w:bottom w:val="nil"/>
              <w:right w:val="single" w:sz="4" w:space="0" w:color="auto"/>
            </w:tcBorders>
            <w:shd w:val="clear" w:color="auto" w:fill="auto"/>
            <w:vAlign w:val="center"/>
            <w:hideMark/>
          </w:tcPr>
          <w:p w14:paraId="1B82A476" w14:textId="77777777" w:rsidR="00E63344" w:rsidRPr="00AD5FE6" w:rsidRDefault="00E63344" w:rsidP="00AD5FE6">
            <w:pPr>
              <w:jc w:val="center"/>
              <w:rPr>
                <w:b/>
                <w:bCs/>
                <w:color w:val="000000"/>
                <w:sz w:val="14"/>
                <w:szCs w:val="14"/>
              </w:rPr>
            </w:pPr>
          </w:p>
        </w:tc>
        <w:tc>
          <w:tcPr>
            <w:tcW w:w="158" w:type="pct"/>
            <w:tcBorders>
              <w:top w:val="nil"/>
              <w:left w:val="nil"/>
              <w:bottom w:val="nil"/>
              <w:right w:val="single" w:sz="4" w:space="0" w:color="auto"/>
            </w:tcBorders>
            <w:shd w:val="clear" w:color="auto" w:fill="auto"/>
            <w:vAlign w:val="center"/>
            <w:hideMark/>
          </w:tcPr>
          <w:p w14:paraId="7DEBFC7C" w14:textId="77777777" w:rsidR="00E63344" w:rsidRPr="00AD5FE6" w:rsidRDefault="00E63344" w:rsidP="00AD5FE6">
            <w:pPr>
              <w:jc w:val="center"/>
              <w:rPr>
                <w:b/>
                <w:bCs/>
                <w:color w:val="000000"/>
                <w:sz w:val="14"/>
                <w:szCs w:val="14"/>
              </w:rPr>
            </w:pPr>
          </w:p>
        </w:tc>
        <w:tc>
          <w:tcPr>
            <w:tcW w:w="163" w:type="pct"/>
            <w:tcBorders>
              <w:top w:val="nil"/>
              <w:left w:val="nil"/>
              <w:bottom w:val="nil"/>
              <w:right w:val="single" w:sz="4" w:space="0" w:color="auto"/>
            </w:tcBorders>
            <w:shd w:val="clear" w:color="auto" w:fill="auto"/>
            <w:vAlign w:val="center"/>
            <w:hideMark/>
          </w:tcPr>
          <w:p w14:paraId="61421509" w14:textId="77777777" w:rsidR="00E63344" w:rsidRPr="00AD5FE6" w:rsidRDefault="00E63344" w:rsidP="00AD5FE6">
            <w:pPr>
              <w:jc w:val="center"/>
              <w:rPr>
                <w:b/>
                <w:bCs/>
                <w:color w:val="000000"/>
                <w:sz w:val="14"/>
                <w:szCs w:val="14"/>
              </w:rPr>
            </w:pPr>
          </w:p>
        </w:tc>
        <w:tc>
          <w:tcPr>
            <w:tcW w:w="163" w:type="pct"/>
            <w:tcBorders>
              <w:top w:val="nil"/>
              <w:left w:val="nil"/>
              <w:bottom w:val="nil"/>
              <w:right w:val="single" w:sz="4" w:space="0" w:color="auto"/>
            </w:tcBorders>
            <w:shd w:val="clear" w:color="auto" w:fill="auto"/>
            <w:vAlign w:val="center"/>
            <w:hideMark/>
          </w:tcPr>
          <w:p w14:paraId="3F2DDB01" w14:textId="77777777" w:rsidR="00E63344" w:rsidRPr="00AD5FE6" w:rsidRDefault="00E63344" w:rsidP="00AD5FE6">
            <w:pPr>
              <w:jc w:val="center"/>
              <w:rPr>
                <w:b/>
                <w:bCs/>
                <w:color w:val="000000"/>
                <w:sz w:val="14"/>
                <w:szCs w:val="14"/>
              </w:rPr>
            </w:pPr>
          </w:p>
        </w:tc>
        <w:tc>
          <w:tcPr>
            <w:tcW w:w="163" w:type="pct"/>
            <w:tcBorders>
              <w:top w:val="nil"/>
              <w:left w:val="nil"/>
              <w:bottom w:val="nil"/>
              <w:right w:val="single" w:sz="4" w:space="0" w:color="auto"/>
            </w:tcBorders>
            <w:shd w:val="clear" w:color="auto" w:fill="auto"/>
            <w:vAlign w:val="center"/>
            <w:hideMark/>
          </w:tcPr>
          <w:p w14:paraId="5D377BF2" w14:textId="77777777" w:rsidR="00E63344" w:rsidRPr="00AD5FE6" w:rsidRDefault="00E63344" w:rsidP="00AD5FE6">
            <w:pPr>
              <w:jc w:val="center"/>
              <w:rPr>
                <w:b/>
                <w:bCs/>
                <w:color w:val="000000"/>
                <w:sz w:val="14"/>
                <w:szCs w:val="14"/>
              </w:rPr>
            </w:pPr>
          </w:p>
        </w:tc>
        <w:tc>
          <w:tcPr>
            <w:tcW w:w="168" w:type="pct"/>
            <w:tcBorders>
              <w:top w:val="nil"/>
              <w:left w:val="nil"/>
              <w:bottom w:val="nil"/>
              <w:right w:val="single" w:sz="4" w:space="0" w:color="auto"/>
            </w:tcBorders>
            <w:shd w:val="clear" w:color="auto" w:fill="auto"/>
            <w:vAlign w:val="center"/>
            <w:hideMark/>
          </w:tcPr>
          <w:p w14:paraId="349AD0CD" w14:textId="77777777" w:rsidR="00E63344" w:rsidRPr="00AD5FE6" w:rsidRDefault="00E63344" w:rsidP="00AD5FE6">
            <w:pPr>
              <w:jc w:val="center"/>
              <w:rPr>
                <w:b/>
                <w:bCs/>
                <w:color w:val="000000"/>
                <w:sz w:val="14"/>
                <w:szCs w:val="14"/>
              </w:rPr>
            </w:pPr>
          </w:p>
        </w:tc>
        <w:tc>
          <w:tcPr>
            <w:tcW w:w="244" w:type="pct"/>
            <w:tcBorders>
              <w:top w:val="nil"/>
              <w:left w:val="nil"/>
              <w:bottom w:val="nil"/>
              <w:right w:val="single" w:sz="4" w:space="0" w:color="auto"/>
            </w:tcBorders>
            <w:shd w:val="clear" w:color="auto" w:fill="auto"/>
            <w:vAlign w:val="center"/>
            <w:hideMark/>
          </w:tcPr>
          <w:p w14:paraId="324912CD" w14:textId="77777777" w:rsidR="00E63344" w:rsidRPr="00AD5FE6" w:rsidRDefault="00E63344" w:rsidP="00AD5FE6">
            <w:pPr>
              <w:jc w:val="center"/>
              <w:rPr>
                <w:b/>
                <w:bCs/>
                <w:color w:val="000000"/>
                <w:sz w:val="14"/>
                <w:szCs w:val="14"/>
              </w:rPr>
            </w:pPr>
          </w:p>
        </w:tc>
        <w:tc>
          <w:tcPr>
            <w:tcW w:w="241" w:type="pct"/>
            <w:tcBorders>
              <w:top w:val="nil"/>
              <w:left w:val="nil"/>
              <w:bottom w:val="nil"/>
              <w:right w:val="single" w:sz="4" w:space="0" w:color="auto"/>
            </w:tcBorders>
            <w:shd w:val="clear" w:color="auto" w:fill="auto"/>
            <w:vAlign w:val="center"/>
            <w:hideMark/>
          </w:tcPr>
          <w:p w14:paraId="38632381" w14:textId="77777777" w:rsidR="00E63344" w:rsidRPr="00AD5FE6" w:rsidRDefault="00E63344" w:rsidP="00AD5FE6">
            <w:pPr>
              <w:jc w:val="center"/>
              <w:rPr>
                <w:b/>
                <w:bCs/>
                <w:color w:val="000000"/>
                <w:sz w:val="14"/>
                <w:szCs w:val="14"/>
              </w:rPr>
            </w:pPr>
          </w:p>
        </w:tc>
      </w:tr>
      <w:tr w:rsidR="0075382C" w:rsidRPr="00AD5FE6" w14:paraId="20A45044" w14:textId="77777777" w:rsidTr="0075382C">
        <w:trPr>
          <w:trHeight w:val="495"/>
        </w:trPr>
        <w:tc>
          <w:tcPr>
            <w:tcW w:w="165" w:type="pct"/>
            <w:tcBorders>
              <w:top w:val="nil"/>
              <w:left w:val="single" w:sz="4" w:space="0" w:color="auto"/>
              <w:bottom w:val="nil"/>
              <w:right w:val="single" w:sz="4" w:space="0" w:color="auto"/>
            </w:tcBorders>
            <w:shd w:val="clear" w:color="auto" w:fill="auto"/>
            <w:noWrap/>
            <w:vAlign w:val="center"/>
            <w:hideMark/>
          </w:tcPr>
          <w:p w14:paraId="51A48D30"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nil"/>
              <w:right w:val="nil"/>
            </w:tcBorders>
            <w:shd w:val="clear" w:color="000000" w:fill="BFBFBF"/>
            <w:vAlign w:val="bottom"/>
            <w:hideMark/>
          </w:tcPr>
          <w:p w14:paraId="30C95CA1" w14:textId="77777777" w:rsidR="00E63344" w:rsidRPr="00AD5FE6" w:rsidRDefault="00E63344" w:rsidP="00E63344">
            <w:pPr>
              <w:rPr>
                <w:b/>
                <w:bCs/>
                <w:color w:val="000000"/>
                <w:sz w:val="14"/>
                <w:szCs w:val="14"/>
              </w:rPr>
            </w:pPr>
            <w:r w:rsidRPr="00AD5FE6">
              <w:rPr>
                <w:b/>
                <w:bCs/>
                <w:color w:val="000000"/>
                <w:sz w:val="14"/>
                <w:szCs w:val="14"/>
              </w:rPr>
              <w:t>PROGRAM PEENCANAAN PEMBANGUNAN DAERAH</w:t>
            </w:r>
          </w:p>
        </w:tc>
        <w:tc>
          <w:tcPr>
            <w:tcW w:w="314"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7F35F6F" w14:textId="77777777" w:rsidR="00E63344" w:rsidRPr="00AD5FE6" w:rsidRDefault="00E63344" w:rsidP="00AD5FE6">
            <w:pPr>
              <w:jc w:val="center"/>
              <w:rPr>
                <w:color w:val="000000"/>
                <w:sz w:val="14"/>
                <w:szCs w:val="14"/>
              </w:rPr>
            </w:pPr>
          </w:p>
        </w:tc>
        <w:tc>
          <w:tcPr>
            <w:tcW w:w="286" w:type="pct"/>
            <w:tcBorders>
              <w:top w:val="single" w:sz="4" w:space="0" w:color="auto"/>
              <w:left w:val="nil"/>
              <w:bottom w:val="single" w:sz="4" w:space="0" w:color="auto"/>
              <w:right w:val="single" w:sz="4" w:space="0" w:color="auto"/>
            </w:tcBorders>
            <w:shd w:val="clear" w:color="000000" w:fill="BFBFBF"/>
            <w:noWrap/>
            <w:vAlign w:val="center"/>
            <w:hideMark/>
          </w:tcPr>
          <w:p w14:paraId="0EA10217" w14:textId="77777777" w:rsidR="00E63344" w:rsidRPr="00AD5FE6" w:rsidRDefault="00E63344" w:rsidP="00AD5FE6">
            <w:pPr>
              <w:jc w:val="center"/>
              <w:rPr>
                <w:color w:val="000000"/>
                <w:sz w:val="14"/>
                <w:szCs w:val="14"/>
              </w:rPr>
            </w:pPr>
          </w:p>
        </w:tc>
        <w:tc>
          <w:tcPr>
            <w:tcW w:w="283" w:type="pct"/>
            <w:tcBorders>
              <w:top w:val="single" w:sz="4" w:space="0" w:color="auto"/>
              <w:left w:val="nil"/>
              <w:bottom w:val="single" w:sz="4" w:space="0" w:color="auto"/>
              <w:right w:val="single" w:sz="4" w:space="0" w:color="auto"/>
            </w:tcBorders>
            <w:shd w:val="clear" w:color="000000" w:fill="BFBFBF"/>
            <w:noWrap/>
            <w:vAlign w:val="center"/>
            <w:hideMark/>
          </w:tcPr>
          <w:p w14:paraId="51D9DAE3" w14:textId="77777777" w:rsidR="00E63344" w:rsidRPr="00AD5FE6" w:rsidRDefault="00E63344" w:rsidP="00AD5FE6">
            <w:pPr>
              <w:jc w:val="center"/>
              <w:rPr>
                <w:color w:val="000000"/>
                <w:sz w:val="14"/>
                <w:szCs w:val="14"/>
              </w:rPr>
            </w:pPr>
          </w:p>
        </w:tc>
        <w:tc>
          <w:tcPr>
            <w:tcW w:w="289" w:type="pct"/>
            <w:tcBorders>
              <w:top w:val="single" w:sz="4" w:space="0" w:color="auto"/>
              <w:left w:val="nil"/>
              <w:bottom w:val="single" w:sz="4" w:space="0" w:color="auto"/>
              <w:right w:val="single" w:sz="4" w:space="0" w:color="auto"/>
            </w:tcBorders>
            <w:shd w:val="clear" w:color="000000" w:fill="BFBFBF"/>
            <w:noWrap/>
            <w:vAlign w:val="center"/>
            <w:hideMark/>
          </w:tcPr>
          <w:p w14:paraId="2DAF0896" w14:textId="77777777" w:rsidR="00E63344" w:rsidRPr="00AD5FE6" w:rsidRDefault="00E63344" w:rsidP="00AD5FE6">
            <w:pPr>
              <w:jc w:val="center"/>
              <w:rPr>
                <w:color w:val="000000"/>
                <w:sz w:val="14"/>
                <w:szCs w:val="14"/>
              </w:rPr>
            </w:pPr>
          </w:p>
        </w:tc>
        <w:tc>
          <w:tcPr>
            <w:tcW w:w="293" w:type="pct"/>
            <w:tcBorders>
              <w:top w:val="single" w:sz="4" w:space="0" w:color="auto"/>
              <w:left w:val="nil"/>
              <w:bottom w:val="single" w:sz="4" w:space="0" w:color="auto"/>
              <w:right w:val="single" w:sz="4" w:space="0" w:color="auto"/>
            </w:tcBorders>
            <w:shd w:val="clear" w:color="000000" w:fill="BFBFBF"/>
            <w:noWrap/>
            <w:vAlign w:val="center"/>
            <w:hideMark/>
          </w:tcPr>
          <w:p w14:paraId="2EE93F54" w14:textId="77777777" w:rsidR="00E63344" w:rsidRPr="00AD5FE6" w:rsidRDefault="00E63344" w:rsidP="00AD5FE6">
            <w:pPr>
              <w:jc w:val="center"/>
              <w:rPr>
                <w:color w:val="000000"/>
                <w:sz w:val="14"/>
                <w:szCs w:val="14"/>
              </w:rPr>
            </w:pPr>
          </w:p>
        </w:tc>
        <w:tc>
          <w:tcPr>
            <w:tcW w:w="311" w:type="pct"/>
            <w:tcBorders>
              <w:top w:val="single" w:sz="4" w:space="0" w:color="auto"/>
              <w:left w:val="nil"/>
              <w:bottom w:val="single" w:sz="4" w:space="0" w:color="auto"/>
              <w:right w:val="single" w:sz="4" w:space="0" w:color="auto"/>
            </w:tcBorders>
            <w:shd w:val="clear" w:color="000000" w:fill="BFBFBF"/>
            <w:noWrap/>
            <w:vAlign w:val="center"/>
            <w:hideMark/>
          </w:tcPr>
          <w:p w14:paraId="452F5561" w14:textId="77777777" w:rsidR="00E63344" w:rsidRPr="00AD5FE6" w:rsidRDefault="00E63344" w:rsidP="00AD5FE6">
            <w:pPr>
              <w:jc w:val="center"/>
              <w:rPr>
                <w:color w:val="000000"/>
                <w:sz w:val="14"/>
                <w:szCs w:val="14"/>
              </w:rPr>
            </w:pPr>
          </w:p>
        </w:tc>
        <w:tc>
          <w:tcPr>
            <w:tcW w:w="284" w:type="pct"/>
            <w:tcBorders>
              <w:top w:val="single" w:sz="4" w:space="0" w:color="auto"/>
              <w:left w:val="nil"/>
              <w:bottom w:val="single" w:sz="4" w:space="0" w:color="auto"/>
              <w:right w:val="single" w:sz="4" w:space="0" w:color="auto"/>
            </w:tcBorders>
            <w:shd w:val="clear" w:color="000000" w:fill="BFBFBF"/>
            <w:noWrap/>
            <w:vAlign w:val="center"/>
            <w:hideMark/>
          </w:tcPr>
          <w:p w14:paraId="43EB383D" w14:textId="77777777" w:rsidR="00E63344" w:rsidRPr="00AD5FE6" w:rsidRDefault="00E63344" w:rsidP="00AD5FE6">
            <w:pPr>
              <w:jc w:val="center"/>
              <w:rPr>
                <w:color w:val="000000"/>
                <w:sz w:val="14"/>
                <w:szCs w:val="14"/>
              </w:rPr>
            </w:pPr>
          </w:p>
        </w:tc>
        <w:tc>
          <w:tcPr>
            <w:tcW w:w="284" w:type="pct"/>
            <w:tcBorders>
              <w:top w:val="single" w:sz="4" w:space="0" w:color="auto"/>
              <w:left w:val="nil"/>
              <w:bottom w:val="single" w:sz="4" w:space="0" w:color="auto"/>
              <w:right w:val="single" w:sz="4" w:space="0" w:color="auto"/>
            </w:tcBorders>
            <w:shd w:val="clear" w:color="000000" w:fill="BFBFBF"/>
            <w:noWrap/>
            <w:vAlign w:val="center"/>
            <w:hideMark/>
          </w:tcPr>
          <w:p w14:paraId="31D9595F" w14:textId="77777777" w:rsidR="00E63344" w:rsidRPr="00AD5FE6" w:rsidRDefault="00E63344" w:rsidP="00AD5FE6">
            <w:pPr>
              <w:jc w:val="center"/>
              <w:rPr>
                <w:color w:val="000000"/>
                <w:sz w:val="14"/>
                <w:szCs w:val="14"/>
              </w:rPr>
            </w:pPr>
          </w:p>
        </w:tc>
        <w:tc>
          <w:tcPr>
            <w:tcW w:w="256" w:type="pct"/>
            <w:tcBorders>
              <w:top w:val="single" w:sz="4" w:space="0" w:color="auto"/>
              <w:left w:val="nil"/>
              <w:bottom w:val="single" w:sz="4" w:space="0" w:color="auto"/>
              <w:right w:val="single" w:sz="4" w:space="0" w:color="auto"/>
            </w:tcBorders>
            <w:shd w:val="clear" w:color="000000" w:fill="BFBFBF"/>
            <w:noWrap/>
            <w:vAlign w:val="center"/>
            <w:hideMark/>
          </w:tcPr>
          <w:p w14:paraId="7A4669D9" w14:textId="77777777" w:rsidR="00E63344" w:rsidRPr="00AD5FE6" w:rsidRDefault="00E63344" w:rsidP="00AD5FE6">
            <w:pPr>
              <w:jc w:val="center"/>
              <w:rPr>
                <w:color w:val="000000"/>
                <w:sz w:val="14"/>
                <w:szCs w:val="14"/>
              </w:rPr>
            </w:pPr>
          </w:p>
        </w:tc>
        <w:tc>
          <w:tcPr>
            <w:tcW w:w="266" w:type="pct"/>
            <w:tcBorders>
              <w:top w:val="single" w:sz="4" w:space="0" w:color="auto"/>
              <w:left w:val="nil"/>
              <w:bottom w:val="single" w:sz="4" w:space="0" w:color="auto"/>
              <w:right w:val="single" w:sz="4" w:space="0" w:color="auto"/>
            </w:tcBorders>
            <w:shd w:val="clear" w:color="000000" w:fill="BFBFBF"/>
            <w:noWrap/>
            <w:vAlign w:val="center"/>
            <w:hideMark/>
          </w:tcPr>
          <w:p w14:paraId="7A57AFF3" w14:textId="77777777" w:rsidR="00E63344" w:rsidRPr="00AD5FE6" w:rsidRDefault="00E63344" w:rsidP="00AD5FE6">
            <w:pPr>
              <w:jc w:val="center"/>
              <w:rPr>
                <w:color w:val="000000"/>
                <w:sz w:val="14"/>
                <w:szCs w:val="14"/>
              </w:rPr>
            </w:pPr>
          </w:p>
        </w:tc>
        <w:tc>
          <w:tcPr>
            <w:tcW w:w="158" w:type="pct"/>
            <w:tcBorders>
              <w:top w:val="single" w:sz="4" w:space="0" w:color="auto"/>
              <w:left w:val="nil"/>
              <w:bottom w:val="single" w:sz="4" w:space="0" w:color="auto"/>
              <w:right w:val="single" w:sz="4" w:space="0" w:color="auto"/>
            </w:tcBorders>
            <w:shd w:val="clear" w:color="000000" w:fill="BFBFBF"/>
            <w:noWrap/>
            <w:vAlign w:val="center"/>
            <w:hideMark/>
          </w:tcPr>
          <w:p w14:paraId="110602E1" w14:textId="77777777" w:rsidR="00E63344" w:rsidRPr="00AD5FE6" w:rsidRDefault="00E63344" w:rsidP="00AD5FE6">
            <w:pPr>
              <w:jc w:val="center"/>
              <w:rPr>
                <w:color w:val="000000"/>
                <w:sz w:val="14"/>
                <w:szCs w:val="14"/>
              </w:rPr>
            </w:pPr>
          </w:p>
        </w:tc>
        <w:tc>
          <w:tcPr>
            <w:tcW w:w="163" w:type="pct"/>
            <w:tcBorders>
              <w:top w:val="single" w:sz="4" w:space="0" w:color="auto"/>
              <w:left w:val="nil"/>
              <w:bottom w:val="single" w:sz="4" w:space="0" w:color="auto"/>
              <w:right w:val="single" w:sz="4" w:space="0" w:color="auto"/>
            </w:tcBorders>
            <w:shd w:val="clear" w:color="000000" w:fill="BFBFBF"/>
            <w:noWrap/>
            <w:vAlign w:val="center"/>
            <w:hideMark/>
          </w:tcPr>
          <w:p w14:paraId="2EA9201F" w14:textId="77777777" w:rsidR="00E63344" w:rsidRPr="00AD5FE6" w:rsidRDefault="00E63344" w:rsidP="00AD5FE6">
            <w:pPr>
              <w:jc w:val="center"/>
              <w:rPr>
                <w:color w:val="000000"/>
                <w:sz w:val="14"/>
                <w:szCs w:val="14"/>
              </w:rPr>
            </w:pPr>
          </w:p>
        </w:tc>
        <w:tc>
          <w:tcPr>
            <w:tcW w:w="163" w:type="pct"/>
            <w:tcBorders>
              <w:top w:val="single" w:sz="4" w:space="0" w:color="auto"/>
              <w:left w:val="nil"/>
              <w:bottom w:val="single" w:sz="4" w:space="0" w:color="auto"/>
              <w:right w:val="single" w:sz="4" w:space="0" w:color="auto"/>
            </w:tcBorders>
            <w:shd w:val="clear" w:color="000000" w:fill="BFBFBF"/>
            <w:noWrap/>
            <w:vAlign w:val="center"/>
            <w:hideMark/>
          </w:tcPr>
          <w:p w14:paraId="29420973" w14:textId="77777777" w:rsidR="00E63344" w:rsidRPr="00AD5FE6" w:rsidRDefault="00E63344" w:rsidP="00AD5FE6">
            <w:pPr>
              <w:jc w:val="center"/>
              <w:rPr>
                <w:color w:val="000000"/>
                <w:sz w:val="14"/>
                <w:szCs w:val="14"/>
              </w:rPr>
            </w:pPr>
          </w:p>
        </w:tc>
        <w:tc>
          <w:tcPr>
            <w:tcW w:w="163" w:type="pct"/>
            <w:tcBorders>
              <w:top w:val="single" w:sz="4" w:space="0" w:color="auto"/>
              <w:left w:val="nil"/>
              <w:bottom w:val="single" w:sz="4" w:space="0" w:color="auto"/>
              <w:right w:val="single" w:sz="4" w:space="0" w:color="auto"/>
            </w:tcBorders>
            <w:shd w:val="clear" w:color="000000" w:fill="BFBFBF"/>
            <w:noWrap/>
            <w:vAlign w:val="center"/>
            <w:hideMark/>
          </w:tcPr>
          <w:p w14:paraId="65713F7E" w14:textId="77777777" w:rsidR="00E63344" w:rsidRPr="00AD5FE6" w:rsidRDefault="00E63344" w:rsidP="00AD5FE6">
            <w:pPr>
              <w:jc w:val="center"/>
              <w:rPr>
                <w:color w:val="000000"/>
                <w:sz w:val="14"/>
                <w:szCs w:val="14"/>
              </w:rPr>
            </w:pPr>
          </w:p>
        </w:tc>
        <w:tc>
          <w:tcPr>
            <w:tcW w:w="168" w:type="pct"/>
            <w:tcBorders>
              <w:top w:val="single" w:sz="4" w:space="0" w:color="auto"/>
              <w:left w:val="nil"/>
              <w:bottom w:val="single" w:sz="4" w:space="0" w:color="auto"/>
              <w:right w:val="single" w:sz="4" w:space="0" w:color="auto"/>
            </w:tcBorders>
            <w:shd w:val="clear" w:color="000000" w:fill="BFBFBF"/>
            <w:noWrap/>
            <w:vAlign w:val="center"/>
            <w:hideMark/>
          </w:tcPr>
          <w:p w14:paraId="449D9FE3" w14:textId="77777777" w:rsidR="00E63344" w:rsidRPr="00AD5FE6" w:rsidRDefault="00E63344" w:rsidP="00AD5FE6">
            <w:pPr>
              <w:jc w:val="center"/>
              <w:rPr>
                <w:color w:val="000000"/>
                <w:sz w:val="14"/>
                <w:szCs w:val="14"/>
              </w:rPr>
            </w:pPr>
          </w:p>
        </w:tc>
        <w:tc>
          <w:tcPr>
            <w:tcW w:w="244" w:type="pct"/>
            <w:tcBorders>
              <w:top w:val="single" w:sz="4" w:space="0" w:color="auto"/>
              <w:left w:val="nil"/>
              <w:bottom w:val="single" w:sz="4" w:space="0" w:color="auto"/>
              <w:right w:val="single" w:sz="4" w:space="0" w:color="auto"/>
            </w:tcBorders>
            <w:shd w:val="clear" w:color="000000" w:fill="BFBFBF"/>
            <w:noWrap/>
            <w:vAlign w:val="center"/>
            <w:hideMark/>
          </w:tcPr>
          <w:p w14:paraId="6E0B9C82" w14:textId="77777777" w:rsidR="00E63344" w:rsidRPr="00AD5FE6" w:rsidRDefault="00E63344" w:rsidP="00AD5FE6">
            <w:pPr>
              <w:jc w:val="center"/>
              <w:rPr>
                <w:color w:val="000000"/>
                <w:sz w:val="14"/>
                <w:szCs w:val="14"/>
              </w:rPr>
            </w:pPr>
          </w:p>
        </w:tc>
        <w:tc>
          <w:tcPr>
            <w:tcW w:w="241" w:type="pct"/>
            <w:tcBorders>
              <w:top w:val="single" w:sz="4" w:space="0" w:color="auto"/>
              <w:left w:val="nil"/>
              <w:bottom w:val="single" w:sz="4" w:space="0" w:color="auto"/>
              <w:right w:val="single" w:sz="4" w:space="0" w:color="auto"/>
            </w:tcBorders>
            <w:shd w:val="clear" w:color="000000" w:fill="BFBFBF"/>
            <w:noWrap/>
            <w:vAlign w:val="center"/>
            <w:hideMark/>
          </w:tcPr>
          <w:p w14:paraId="4E800749" w14:textId="77777777" w:rsidR="00E63344" w:rsidRPr="00AD5FE6" w:rsidRDefault="00E63344" w:rsidP="00AD5FE6">
            <w:pPr>
              <w:jc w:val="center"/>
              <w:rPr>
                <w:color w:val="000000"/>
                <w:sz w:val="14"/>
                <w:szCs w:val="14"/>
              </w:rPr>
            </w:pPr>
          </w:p>
        </w:tc>
      </w:tr>
      <w:tr w:rsidR="0075382C" w:rsidRPr="00AD5FE6" w14:paraId="3777138B" w14:textId="77777777" w:rsidTr="0075382C">
        <w:trPr>
          <w:trHeight w:val="270"/>
        </w:trPr>
        <w:tc>
          <w:tcPr>
            <w:tcW w:w="165" w:type="pct"/>
            <w:tcBorders>
              <w:top w:val="nil"/>
              <w:left w:val="single" w:sz="4" w:space="0" w:color="auto"/>
              <w:bottom w:val="nil"/>
              <w:right w:val="single" w:sz="4" w:space="0" w:color="auto"/>
            </w:tcBorders>
            <w:shd w:val="clear" w:color="auto" w:fill="auto"/>
            <w:noWrap/>
            <w:vAlign w:val="center"/>
            <w:hideMark/>
          </w:tcPr>
          <w:p w14:paraId="5AA804E3"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double" w:sz="6" w:space="0" w:color="auto"/>
              <w:left w:val="nil"/>
              <w:bottom w:val="nil"/>
              <w:right w:val="single" w:sz="4" w:space="0" w:color="auto"/>
            </w:tcBorders>
            <w:shd w:val="clear" w:color="auto" w:fill="auto"/>
            <w:noWrap/>
            <w:hideMark/>
          </w:tcPr>
          <w:p w14:paraId="7AD05D8A" w14:textId="77777777" w:rsidR="00E63344" w:rsidRPr="00AD5FE6" w:rsidRDefault="00E63344" w:rsidP="00E63344">
            <w:pPr>
              <w:rPr>
                <w:sz w:val="14"/>
                <w:szCs w:val="14"/>
              </w:rPr>
            </w:pPr>
            <w:r w:rsidRPr="00AD5FE6">
              <w:rPr>
                <w:sz w:val="14"/>
                <w:szCs w:val="14"/>
              </w:rPr>
              <w:t>Sistem Informasi Perencanaan SKPD</w:t>
            </w:r>
          </w:p>
        </w:tc>
        <w:tc>
          <w:tcPr>
            <w:tcW w:w="314" w:type="pct"/>
            <w:tcBorders>
              <w:top w:val="nil"/>
              <w:left w:val="nil"/>
              <w:bottom w:val="single" w:sz="4" w:space="0" w:color="auto"/>
              <w:right w:val="single" w:sz="4" w:space="0" w:color="auto"/>
            </w:tcBorders>
            <w:shd w:val="clear" w:color="auto" w:fill="auto"/>
            <w:vAlign w:val="center"/>
            <w:hideMark/>
          </w:tcPr>
          <w:p w14:paraId="26A1789C" w14:textId="77777777" w:rsidR="00E63344" w:rsidRPr="00AD5FE6" w:rsidRDefault="00E63344" w:rsidP="00AD5FE6">
            <w:pPr>
              <w:jc w:val="center"/>
              <w:rPr>
                <w:color w:val="000000"/>
                <w:sz w:val="14"/>
                <w:szCs w:val="14"/>
              </w:rPr>
            </w:pPr>
            <w:r w:rsidRPr="00AD5FE6">
              <w:rPr>
                <w:color w:val="000000"/>
                <w:sz w:val="14"/>
                <w:szCs w:val="14"/>
              </w:rPr>
              <w:t>7,500,000</w:t>
            </w:r>
          </w:p>
        </w:tc>
        <w:tc>
          <w:tcPr>
            <w:tcW w:w="286" w:type="pct"/>
            <w:tcBorders>
              <w:top w:val="nil"/>
              <w:left w:val="nil"/>
              <w:bottom w:val="single" w:sz="4" w:space="0" w:color="auto"/>
              <w:right w:val="single" w:sz="4" w:space="0" w:color="auto"/>
            </w:tcBorders>
            <w:shd w:val="clear" w:color="auto" w:fill="auto"/>
            <w:noWrap/>
            <w:vAlign w:val="center"/>
            <w:hideMark/>
          </w:tcPr>
          <w:p w14:paraId="1B9CCDB8" w14:textId="77777777" w:rsidR="00E63344" w:rsidRPr="00AD5FE6" w:rsidRDefault="00E63344" w:rsidP="00AD5FE6">
            <w:pPr>
              <w:jc w:val="center"/>
              <w:rPr>
                <w:color w:val="000000"/>
                <w:sz w:val="14"/>
                <w:szCs w:val="14"/>
              </w:rPr>
            </w:pPr>
            <w:r w:rsidRPr="00AD5FE6">
              <w:rPr>
                <w:color w:val="000000"/>
                <w:sz w:val="14"/>
                <w:szCs w:val="14"/>
              </w:rPr>
              <w:t>8,490,000</w:t>
            </w:r>
          </w:p>
        </w:tc>
        <w:tc>
          <w:tcPr>
            <w:tcW w:w="283" w:type="pct"/>
            <w:tcBorders>
              <w:top w:val="nil"/>
              <w:left w:val="nil"/>
              <w:bottom w:val="single" w:sz="4" w:space="0" w:color="auto"/>
              <w:right w:val="single" w:sz="4" w:space="0" w:color="auto"/>
            </w:tcBorders>
            <w:shd w:val="clear" w:color="auto" w:fill="auto"/>
            <w:noWrap/>
            <w:vAlign w:val="center"/>
            <w:hideMark/>
          </w:tcPr>
          <w:p w14:paraId="698CC589" w14:textId="77777777" w:rsidR="00E63344" w:rsidRPr="00AD5FE6" w:rsidRDefault="00E63344" w:rsidP="00AD5FE6">
            <w:pPr>
              <w:jc w:val="center"/>
              <w:rPr>
                <w:color w:val="000000"/>
                <w:sz w:val="14"/>
                <w:szCs w:val="14"/>
              </w:rPr>
            </w:pPr>
            <w:r w:rsidRPr="00AD5FE6">
              <w:rPr>
                <w:color w:val="000000"/>
                <w:sz w:val="14"/>
                <w:szCs w:val="14"/>
              </w:rPr>
              <w:t>9,339,000</w:t>
            </w:r>
          </w:p>
        </w:tc>
        <w:tc>
          <w:tcPr>
            <w:tcW w:w="289" w:type="pct"/>
            <w:tcBorders>
              <w:top w:val="nil"/>
              <w:left w:val="nil"/>
              <w:bottom w:val="single" w:sz="4" w:space="0" w:color="auto"/>
              <w:right w:val="single" w:sz="4" w:space="0" w:color="auto"/>
            </w:tcBorders>
            <w:shd w:val="clear" w:color="auto" w:fill="auto"/>
            <w:noWrap/>
            <w:vAlign w:val="center"/>
            <w:hideMark/>
          </w:tcPr>
          <w:p w14:paraId="588313BA" w14:textId="77777777" w:rsidR="00E63344" w:rsidRPr="00AD5FE6" w:rsidRDefault="00E63344" w:rsidP="00AD5FE6">
            <w:pPr>
              <w:jc w:val="center"/>
              <w:rPr>
                <w:color w:val="000000"/>
                <w:sz w:val="14"/>
                <w:szCs w:val="14"/>
              </w:rPr>
            </w:pPr>
            <w:r w:rsidRPr="00AD5FE6">
              <w:rPr>
                <w:color w:val="000000"/>
                <w:sz w:val="14"/>
                <w:szCs w:val="14"/>
              </w:rPr>
              <w:t>10,272,900</w:t>
            </w:r>
          </w:p>
        </w:tc>
        <w:tc>
          <w:tcPr>
            <w:tcW w:w="293" w:type="pct"/>
            <w:tcBorders>
              <w:top w:val="nil"/>
              <w:left w:val="nil"/>
              <w:bottom w:val="single" w:sz="4" w:space="0" w:color="auto"/>
              <w:right w:val="single" w:sz="4" w:space="0" w:color="auto"/>
            </w:tcBorders>
            <w:shd w:val="clear" w:color="auto" w:fill="auto"/>
            <w:noWrap/>
            <w:vAlign w:val="center"/>
            <w:hideMark/>
          </w:tcPr>
          <w:p w14:paraId="3798A32F" w14:textId="77777777" w:rsidR="00E63344" w:rsidRPr="00AD5FE6" w:rsidRDefault="00E63344" w:rsidP="00AD5FE6">
            <w:pPr>
              <w:jc w:val="center"/>
              <w:rPr>
                <w:color w:val="000000"/>
                <w:sz w:val="14"/>
                <w:szCs w:val="14"/>
              </w:rPr>
            </w:pPr>
            <w:r w:rsidRPr="00AD5FE6">
              <w:rPr>
                <w:color w:val="000000"/>
                <w:sz w:val="14"/>
                <w:szCs w:val="14"/>
              </w:rPr>
              <w:t>11,300,190</w:t>
            </w:r>
          </w:p>
        </w:tc>
        <w:tc>
          <w:tcPr>
            <w:tcW w:w="311" w:type="pct"/>
            <w:tcBorders>
              <w:top w:val="nil"/>
              <w:left w:val="nil"/>
              <w:bottom w:val="single" w:sz="4" w:space="0" w:color="auto"/>
              <w:right w:val="single" w:sz="4" w:space="0" w:color="auto"/>
            </w:tcBorders>
            <w:shd w:val="clear" w:color="auto" w:fill="auto"/>
            <w:vAlign w:val="center"/>
            <w:hideMark/>
          </w:tcPr>
          <w:p w14:paraId="75B90907" w14:textId="77777777" w:rsidR="00E63344" w:rsidRPr="00AD5FE6" w:rsidRDefault="00E63344" w:rsidP="00AD5FE6">
            <w:pPr>
              <w:jc w:val="center"/>
              <w:rPr>
                <w:color w:val="000000"/>
                <w:sz w:val="14"/>
                <w:szCs w:val="14"/>
              </w:rPr>
            </w:pPr>
            <w:r w:rsidRPr="00AD5FE6">
              <w:rPr>
                <w:color w:val="000000"/>
                <w:sz w:val="14"/>
                <w:szCs w:val="14"/>
              </w:rPr>
              <w:t>7,500,000</w:t>
            </w:r>
          </w:p>
        </w:tc>
        <w:tc>
          <w:tcPr>
            <w:tcW w:w="284" w:type="pct"/>
            <w:tcBorders>
              <w:top w:val="nil"/>
              <w:left w:val="nil"/>
              <w:bottom w:val="single" w:sz="4" w:space="0" w:color="auto"/>
              <w:right w:val="single" w:sz="4" w:space="0" w:color="auto"/>
            </w:tcBorders>
            <w:shd w:val="clear" w:color="auto" w:fill="auto"/>
            <w:noWrap/>
            <w:vAlign w:val="center"/>
            <w:hideMark/>
          </w:tcPr>
          <w:p w14:paraId="569C5245" w14:textId="77777777" w:rsidR="00E63344" w:rsidRPr="00AD5FE6" w:rsidRDefault="00E63344" w:rsidP="00AD5FE6">
            <w:pPr>
              <w:jc w:val="center"/>
              <w:rPr>
                <w:color w:val="000000"/>
                <w:sz w:val="14"/>
                <w:szCs w:val="14"/>
              </w:rPr>
            </w:pPr>
            <w:r w:rsidRPr="00AD5FE6">
              <w:rPr>
                <w:color w:val="000000"/>
                <w:sz w:val="14"/>
                <w:szCs w:val="14"/>
              </w:rPr>
              <w:t>8,490,000</w:t>
            </w:r>
          </w:p>
        </w:tc>
        <w:tc>
          <w:tcPr>
            <w:tcW w:w="284" w:type="pct"/>
            <w:tcBorders>
              <w:top w:val="nil"/>
              <w:left w:val="nil"/>
              <w:bottom w:val="single" w:sz="4" w:space="0" w:color="auto"/>
              <w:right w:val="single" w:sz="4" w:space="0" w:color="auto"/>
            </w:tcBorders>
            <w:shd w:val="clear" w:color="auto" w:fill="auto"/>
            <w:noWrap/>
            <w:vAlign w:val="center"/>
            <w:hideMark/>
          </w:tcPr>
          <w:p w14:paraId="460CFD4E" w14:textId="77777777" w:rsidR="00E63344" w:rsidRPr="00AD5FE6" w:rsidRDefault="00E63344" w:rsidP="00AD5FE6">
            <w:pPr>
              <w:jc w:val="center"/>
              <w:rPr>
                <w:color w:val="000000"/>
                <w:sz w:val="14"/>
                <w:szCs w:val="14"/>
              </w:rPr>
            </w:pPr>
            <w:r w:rsidRPr="00AD5FE6">
              <w:rPr>
                <w:color w:val="000000"/>
                <w:sz w:val="14"/>
                <w:szCs w:val="14"/>
              </w:rPr>
              <w:t>9,339,000</w:t>
            </w:r>
          </w:p>
        </w:tc>
        <w:tc>
          <w:tcPr>
            <w:tcW w:w="256" w:type="pct"/>
            <w:tcBorders>
              <w:top w:val="nil"/>
              <w:left w:val="nil"/>
              <w:bottom w:val="single" w:sz="4" w:space="0" w:color="auto"/>
              <w:right w:val="single" w:sz="4" w:space="0" w:color="auto"/>
            </w:tcBorders>
            <w:shd w:val="clear" w:color="auto" w:fill="auto"/>
            <w:noWrap/>
            <w:vAlign w:val="center"/>
            <w:hideMark/>
          </w:tcPr>
          <w:p w14:paraId="7B5E63D0" w14:textId="77777777" w:rsidR="00E63344" w:rsidRPr="00AD5FE6" w:rsidRDefault="00E63344" w:rsidP="00AD5FE6">
            <w:pPr>
              <w:jc w:val="center"/>
              <w:rPr>
                <w:color w:val="000000"/>
                <w:sz w:val="14"/>
                <w:szCs w:val="14"/>
              </w:rPr>
            </w:pPr>
            <w:r w:rsidRPr="00AD5FE6">
              <w:rPr>
                <w:color w:val="000000"/>
                <w:sz w:val="14"/>
                <w:szCs w:val="14"/>
              </w:rPr>
              <w:t>9,759,255</w:t>
            </w:r>
          </w:p>
        </w:tc>
        <w:tc>
          <w:tcPr>
            <w:tcW w:w="266" w:type="pct"/>
            <w:tcBorders>
              <w:top w:val="nil"/>
              <w:left w:val="nil"/>
              <w:bottom w:val="single" w:sz="4" w:space="0" w:color="auto"/>
              <w:right w:val="single" w:sz="4" w:space="0" w:color="auto"/>
            </w:tcBorders>
            <w:shd w:val="clear" w:color="auto" w:fill="auto"/>
            <w:noWrap/>
            <w:vAlign w:val="center"/>
            <w:hideMark/>
          </w:tcPr>
          <w:p w14:paraId="6F281187" w14:textId="77777777" w:rsidR="00E63344" w:rsidRPr="00AD5FE6" w:rsidRDefault="00E63344" w:rsidP="00AD5FE6">
            <w:pPr>
              <w:jc w:val="center"/>
              <w:rPr>
                <w:color w:val="000000"/>
                <w:sz w:val="14"/>
                <w:szCs w:val="14"/>
              </w:rPr>
            </w:pPr>
            <w:r w:rsidRPr="00AD5FE6">
              <w:rPr>
                <w:color w:val="000000"/>
                <w:sz w:val="14"/>
                <w:szCs w:val="14"/>
              </w:rPr>
              <w:t>10,735,181</w:t>
            </w:r>
          </w:p>
        </w:tc>
        <w:tc>
          <w:tcPr>
            <w:tcW w:w="158" w:type="pct"/>
            <w:tcBorders>
              <w:top w:val="nil"/>
              <w:left w:val="nil"/>
              <w:bottom w:val="single" w:sz="4" w:space="0" w:color="auto"/>
              <w:right w:val="single" w:sz="4" w:space="0" w:color="auto"/>
            </w:tcBorders>
            <w:shd w:val="clear" w:color="auto" w:fill="auto"/>
            <w:vAlign w:val="center"/>
            <w:hideMark/>
          </w:tcPr>
          <w:p w14:paraId="6F3568B1"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6EFE49DB"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2C6444A1"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1DA9A7E3"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109A6950"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nil"/>
              <w:left w:val="nil"/>
              <w:bottom w:val="dotted" w:sz="4" w:space="0" w:color="auto"/>
              <w:right w:val="single" w:sz="4" w:space="0" w:color="auto"/>
            </w:tcBorders>
            <w:shd w:val="clear" w:color="000000" w:fill="FFFFFF"/>
            <w:vAlign w:val="center"/>
            <w:hideMark/>
          </w:tcPr>
          <w:p w14:paraId="0EC6DE3C" w14:textId="77777777" w:rsidR="00E63344" w:rsidRPr="00AD5FE6" w:rsidRDefault="00E63344" w:rsidP="00AD5FE6">
            <w:pPr>
              <w:jc w:val="center"/>
              <w:rPr>
                <w:sz w:val="14"/>
                <w:szCs w:val="14"/>
              </w:rPr>
            </w:pPr>
            <w:r w:rsidRPr="00AD5FE6">
              <w:rPr>
                <w:sz w:val="14"/>
                <w:szCs w:val="14"/>
              </w:rPr>
              <w:t>8.54%</w:t>
            </w:r>
          </w:p>
        </w:tc>
        <w:tc>
          <w:tcPr>
            <w:tcW w:w="241" w:type="pct"/>
            <w:tcBorders>
              <w:top w:val="nil"/>
              <w:left w:val="nil"/>
              <w:bottom w:val="dotted" w:sz="4" w:space="0" w:color="auto"/>
              <w:right w:val="single" w:sz="4" w:space="0" w:color="auto"/>
            </w:tcBorders>
            <w:shd w:val="clear" w:color="000000" w:fill="FFFFFF"/>
            <w:vAlign w:val="center"/>
            <w:hideMark/>
          </w:tcPr>
          <w:p w14:paraId="7E4851CD" w14:textId="77777777" w:rsidR="00E63344" w:rsidRPr="00AD5FE6" w:rsidRDefault="00E63344" w:rsidP="00AD5FE6">
            <w:pPr>
              <w:jc w:val="center"/>
              <w:rPr>
                <w:sz w:val="14"/>
                <w:szCs w:val="14"/>
              </w:rPr>
            </w:pPr>
            <w:r w:rsidRPr="00AD5FE6">
              <w:rPr>
                <w:sz w:val="14"/>
                <w:szCs w:val="14"/>
              </w:rPr>
              <w:t>7.44%</w:t>
            </w:r>
          </w:p>
        </w:tc>
      </w:tr>
      <w:tr w:rsidR="0075382C" w:rsidRPr="00AD5FE6" w14:paraId="15B57DE4"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6E358EE4"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single" w:sz="4" w:space="0" w:color="auto"/>
              <w:left w:val="nil"/>
              <w:bottom w:val="nil"/>
              <w:right w:val="single" w:sz="4" w:space="0" w:color="auto"/>
            </w:tcBorders>
            <w:shd w:val="clear" w:color="auto" w:fill="auto"/>
            <w:hideMark/>
          </w:tcPr>
          <w:p w14:paraId="17B7A10A" w14:textId="1E86B83D" w:rsidR="00E63344" w:rsidRPr="00AD5FE6" w:rsidRDefault="00E63344" w:rsidP="00E63344">
            <w:pPr>
              <w:rPr>
                <w:color w:val="000000"/>
                <w:sz w:val="14"/>
                <w:szCs w:val="14"/>
              </w:rPr>
            </w:pPr>
            <w:r w:rsidRPr="00AD5FE6">
              <w:rPr>
                <w:color w:val="000000"/>
                <w:sz w:val="14"/>
                <w:szCs w:val="14"/>
              </w:rPr>
              <w:t xml:space="preserve">Penyelenggaraan Penyusunan Rencana strategis ( </w:t>
            </w:r>
            <w:r w:rsidR="00396814">
              <w:rPr>
                <w:color w:val="000000"/>
                <w:sz w:val="14"/>
                <w:szCs w:val="14"/>
              </w:rPr>
              <w:t>Renstra Perubahan Perubahan</w:t>
            </w:r>
            <w:r w:rsidRPr="00AD5FE6">
              <w:rPr>
                <w:color w:val="000000"/>
                <w:sz w:val="14"/>
                <w:szCs w:val="14"/>
              </w:rPr>
              <w:t xml:space="preserve"> )</w:t>
            </w:r>
          </w:p>
        </w:tc>
        <w:tc>
          <w:tcPr>
            <w:tcW w:w="314" w:type="pct"/>
            <w:tcBorders>
              <w:top w:val="nil"/>
              <w:left w:val="nil"/>
              <w:bottom w:val="single" w:sz="4" w:space="0" w:color="auto"/>
              <w:right w:val="single" w:sz="4" w:space="0" w:color="auto"/>
            </w:tcBorders>
            <w:shd w:val="clear" w:color="auto" w:fill="auto"/>
            <w:vAlign w:val="center"/>
            <w:hideMark/>
          </w:tcPr>
          <w:p w14:paraId="7AA9B8CC" w14:textId="77777777" w:rsidR="00E63344" w:rsidRPr="00AD5FE6" w:rsidRDefault="00E63344" w:rsidP="00AD5FE6">
            <w:pPr>
              <w:jc w:val="center"/>
              <w:rPr>
                <w:color w:val="000000"/>
                <w:sz w:val="14"/>
                <w:szCs w:val="14"/>
              </w:rPr>
            </w:pPr>
            <w:r w:rsidRPr="00AD5FE6">
              <w:rPr>
                <w:color w:val="000000"/>
                <w:sz w:val="14"/>
                <w:szCs w:val="14"/>
              </w:rPr>
              <w:t>7,500,000</w:t>
            </w:r>
          </w:p>
        </w:tc>
        <w:tc>
          <w:tcPr>
            <w:tcW w:w="286" w:type="pct"/>
            <w:tcBorders>
              <w:top w:val="nil"/>
              <w:left w:val="nil"/>
              <w:bottom w:val="single" w:sz="4" w:space="0" w:color="auto"/>
              <w:right w:val="single" w:sz="4" w:space="0" w:color="auto"/>
            </w:tcBorders>
            <w:shd w:val="clear" w:color="auto" w:fill="auto"/>
            <w:noWrap/>
            <w:vAlign w:val="center"/>
            <w:hideMark/>
          </w:tcPr>
          <w:p w14:paraId="5C2364D7" w14:textId="77777777" w:rsidR="00E63344" w:rsidRPr="00AD5FE6" w:rsidRDefault="00E63344" w:rsidP="00AD5FE6">
            <w:pPr>
              <w:jc w:val="center"/>
              <w:rPr>
                <w:color w:val="000000"/>
                <w:sz w:val="14"/>
                <w:szCs w:val="14"/>
              </w:rPr>
            </w:pPr>
            <w:r w:rsidRPr="00AD5FE6">
              <w:rPr>
                <w:color w:val="000000"/>
                <w:sz w:val="14"/>
                <w:szCs w:val="14"/>
              </w:rPr>
              <w:t>-</w:t>
            </w:r>
          </w:p>
        </w:tc>
        <w:tc>
          <w:tcPr>
            <w:tcW w:w="283" w:type="pct"/>
            <w:tcBorders>
              <w:top w:val="nil"/>
              <w:left w:val="nil"/>
              <w:bottom w:val="single" w:sz="4" w:space="0" w:color="auto"/>
              <w:right w:val="single" w:sz="4" w:space="0" w:color="auto"/>
            </w:tcBorders>
            <w:shd w:val="clear" w:color="auto" w:fill="auto"/>
            <w:noWrap/>
            <w:vAlign w:val="center"/>
            <w:hideMark/>
          </w:tcPr>
          <w:p w14:paraId="54E07A53" w14:textId="77777777" w:rsidR="00E63344" w:rsidRPr="00AD5FE6" w:rsidRDefault="00E63344" w:rsidP="00AD5FE6">
            <w:pPr>
              <w:jc w:val="center"/>
              <w:rPr>
                <w:color w:val="000000"/>
                <w:sz w:val="14"/>
                <w:szCs w:val="14"/>
              </w:rPr>
            </w:pPr>
            <w:r w:rsidRPr="00AD5FE6">
              <w:rPr>
                <w:color w:val="000000"/>
                <w:sz w:val="14"/>
                <w:szCs w:val="14"/>
              </w:rPr>
              <w:t>-</w:t>
            </w:r>
          </w:p>
        </w:tc>
        <w:tc>
          <w:tcPr>
            <w:tcW w:w="289" w:type="pct"/>
            <w:tcBorders>
              <w:top w:val="nil"/>
              <w:left w:val="nil"/>
              <w:bottom w:val="single" w:sz="4" w:space="0" w:color="auto"/>
              <w:right w:val="single" w:sz="4" w:space="0" w:color="auto"/>
            </w:tcBorders>
            <w:shd w:val="clear" w:color="auto" w:fill="auto"/>
            <w:noWrap/>
            <w:vAlign w:val="center"/>
            <w:hideMark/>
          </w:tcPr>
          <w:p w14:paraId="42C1A369" w14:textId="77777777" w:rsidR="00E63344" w:rsidRPr="00AD5FE6" w:rsidRDefault="00E63344" w:rsidP="00AD5FE6">
            <w:pPr>
              <w:jc w:val="center"/>
              <w:rPr>
                <w:color w:val="000000"/>
                <w:sz w:val="14"/>
                <w:szCs w:val="14"/>
              </w:rPr>
            </w:pPr>
            <w:r w:rsidRPr="00AD5FE6">
              <w:rPr>
                <w:color w:val="000000"/>
                <w:sz w:val="14"/>
                <w:szCs w:val="14"/>
              </w:rPr>
              <w:t>-</w:t>
            </w:r>
          </w:p>
        </w:tc>
        <w:tc>
          <w:tcPr>
            <w:tcW w:w="293" w:type="pct"/>
            <w:tcBorders>
              <w:top w:val="nil"/>
              <w:left w:val="nil"/>
              <w:bottom w:val="single" w:sz="4" w:space="0" w:color="auto"/>
              <w:right w:val="single" w:sz="4" w:space="0" w:color="auto"/>
            </w:tcBorders>
            <w:shd w:val="clear" w:color="auto" w:fill="auto"/>
            <w:noWrap/>
            <w:vAlign w:val="center"/>
            <w:hideMark/>
          </w:tcPr>
          <w:p w14:paraId="19A6C425" w14:textId="77777777" w:rsidR="00E63344" w:rsidRPr="00AD5FE6" w:rsidRDefault="00E63344" w:rsidP="00AD5FE6">
            <w:pPr>
              <w:jc w:val="center"/>
              <w:rPr>
                <w:color w:val="000000"/>
                <w:sz w:val="14"/>
                <w:szCs w:val="14"/>
              </w:rPr>
            </w:pPr>
            <w:r w:rsidRPr="00AD5FE6">
              <w:rPr>
                <w:color w:val="000000"/>
                <w:sz w:val="14"/>
                <w:szCs w:val="14"/>
              </w:rPr>
              <w:t>-</w:t>
            </w:r>
          </w:p>
        </w:tc>
        <w:tc>
          <w:tcPr>
            <w:tcW w:w="311" w:type="pct"/>
            <w:tcBorders>
              <w:top w:val="nil"/>
              <w:left w:val="nil"/>
              <w:bottom w:val="single" w:sz="4" w:space="0" w:color="auto"/>
              <w:right w:val="single" w:sz="4" w:space="0" w:color="auto"/>
            </w:tcBorders>
            <w:shd w:val="clear" w:color="auto" w:fill="auto"/>
            <w:vAlign w:val="center"/>
            <w:hideMark/>
          </w:tcPr>
          <w:p w14:paraId="2DBF807B" w14:textId="77777777" w:rsidR="00E63344" w:rsidRPr="00AD5FE6" w:rsidRDefault="00E63344" w:rsidP="00AD5FE6">
            <w:pPr>
              <w:jc w:val="center"/>
              <w:rPr>
                <w:color w:val="000000"/>
                <w:sz w:val="14"/>
                <w:szCs w:val="14"/>
              </w:rPr>
            </w:pPr>
            <w:r w:rsidRPr="00AD5FE6">
              <w:rPr>
                <w:color w:val="000000"/>
                <w:sz w:val="14"/>
                <w:szCs w:val="14"/>
              </w:rPr>
              <w:t>7,500,000</w:t>
            </w:r>
          </w:p>
        </w:tc>
        <w:tc>
          <w:tcPr>
            <w:tcW w:w="284" w:type="pct"/>
            <w:tcBorders>
              <w:top w:val="nil"/>
              <w:left w:val="nil"/>
              <w:bottom w:val="single" w:sz="4" w:space="0" w:color="auto"/>
              <w:right w:val="single" w:sz="4" w:space="0" w:color="auto"/>
            </w:tcBorders>
            <w:shd w:val="clear" w:color="auto" w:fill="auto"/>
            <w:noWrap/>
            <w:vAlign w:val="center"/>
            <w:hideMark/>
          </w:tcPr>
          <w:p w14:paraId="26B0BBA3" w14:textId="77777777" w:rsidR="00E63344" w:rsidRPr="00AD5FE6" w:rsidRDefault="00E63344" w:rsidP="00AD5FE6">
            <w:pPr>
              <w:jc w:val="center"/>
              <w:rPr>
                <w:color w:val="000000"/>
                <w:sz w:val="14"/>
                <w:szCs w:val="14"/>
              </w:rPr>
            </w:pPr>
            <w:r w:rsidRPr="00AD5FE6">
              <w:rPr>
                <w:color w:val="000000"/>
                <w:sz w:val="14"/>
                <w:szCs w:val="14"/>
              </w:rPr>
              <w:t>-</w:t>
            </w:r>
          </w:p>
        </w:tc>
        <w:tc>
          <w:tcPr>
            <w:tcW w:w="284" w:type="pct"/>
            <w:tcBorders>
              <w:top w:val="nil"/>
              <w:left w:val="nil"/>
              <w:bottom w:val="single" w:sz="4" w:space="0" w:color="auto"/>
              <w:right w:val="single" w:sz="4" w:space="0" w:color="auto"/>
            </w:tcBorders>
            <w:shd w:val="clear" w:color="auto" w:fill="auto"/>
            <w:noWrap/>
            <w:vAlign w:val="center"/>
            <w:hideMark/>
          </w:tcPr>
          <w:p w14:paraId="651B2498" w14:textId="77777777" w:rsidR="00E63344" w:rsidRPr="00AD5FE6" w:rsidRDefault="00E63344" w:rsidP="00AD5FE6">
            <w:pPr>
              <w:jc w:val="center"/>
              <w:rPr>
                <w:color w:val="000000"/>
                <w:sz w:val="14"/>
                <w:szCs w:val="14"/>
              </w:rPr>
            </w:pPr>
            <w:r w:rsidRPr="00AD5FE6">
              <w:rPr>
                <w:color w:val="000000"/>
                <w:sz w:val="14"/>
                <w:szCs w:val="14"/>
              </w:rPr>
              <w:t>-</w:t>
            </w:r>
          </w:p>
        </w:tc>
        <w:tc>
          <w:tcPr>
            <w:tcW w:w="256" w:type="pct"/>
            <w:tcBorders>
              <w:top w:val="nil"/>
              <w:left w:val="nil"/>
              <w:bottom w:val="single" w:sz="4" w:space="0" w:color="auto"/>
              <w:right w:val="single" w:sz="4" w:space="0" w:color="auto"/>
            </w:tcBorders>
            <w:shd w:val="clear" w:color="auto" w:fill="auto"/>
            <w:noWrap/>
            <w:vAlign w:val="center"/>
            <w:hideMark/>
          </w:tcPr>
          <w:p w14:paraId="5D57C6E4" w14:textId="77777777" w:rsidR="00E63344" w:rsidRPr="00AD5FE6" w:rsidRDefault="00E63344" w:rsidP="00AD5FE6">
            <w:pPr>
              <w:jc w:val="center"/>
              <w:rPr>
                <w:color w:val="000000"/>
                <w:sz w:val="14"/>
                <w:szCs w:val="14"/>
              </w:rPr>
            </w:pPr>
            <w:r w:rsidRPr="00AD5FE6">
              <w:rPr>
                <w:color w:val="000000"/>
                <w:sz w:val="14"/>
                <w:szCs w:val="14"/>
              </w:rPr>
              <w:t>-</w:t>
            </w:r>
          </w:p>
        </w:tc>
        <w:tc>
          <w:tcPr>
            <w:tcW w:w="266" w:type="pct"/>
            <w:tcBorders>
              <w:top w:val="nil"/>
              <w:left w:val="nil"/>
              <w:bottom w:val="single" w:sz="4" w:space="0" w:color="auto"/>
              <w:right w:val="single" w:sz="4" w:space="0" w:color="auto"/>
            </w:tcBorders>
            <w:shd w:val="clear" w:color="auto" w:fill="auto"/>
            <w:noWrap/>
            <w:vAlign w:val="center"/>
            <w:hideMark/>
          </w:tcPr>
          <w:p w14:paraId="0B75F358" w14:textId="77777777" w:rsidR="00E63344" w:rsidRPr="00AD5FE6" w:rsidRDefault="00E63344" w:rsidP="00AD5FE6">
            <w:pPr>
              <w:jc w:val="center"/>
              <w:rPr>
                <w:color w:val="000000"/>
                <w:sz w:val="14"/>
                <w:szCs w:val="14"/>
              </w:rPr>
            </w:pPr>
            <w:r w:rsidRPr="00AD5FE6">
              <w:rPr>
                <w:color w:val="000000"/>
                <w:sz w:val="14"/>
                <w:szCs w:val="14"/>
              </w:rPr>
              <w:t>-</w:t>
            </w:r>
          </w:p>
        </w:tc>
        <w:tc>
          <w:tcPr>
            <w:tcW w:w="158" w:type="pct"/>
            <w:tcBorders>
              <w:top w:val="nil"/>
              <w:left w:val="nil"/>
              <w:bottom w:val="single" w:sz="4" w:space="0" w:color="auto"/>
              <w:right w:val="single" w:sz="4" w:space="0" w:color="auto"/>
            </w:tcBorders>
            <w:shd w:val="clear" w:color="auto" w:fill="auto"/>
            <w:vAlign w:val="center"/>
            <w:hideMark/>
          </w:tcPr>
          <w:p w14:paraId="47053AA1"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2EA70D27"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59B062C3"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5EC9CB9F" w14:textId="77777777" w:rsidR="00E63344" w:rsidRPr="00AD5FE6" w:rsidRDefault="00E63344" w:rsidP="00AD5FE6">
            <w:pPr>
              <w:jc w:val="center"/>
              <w:rPr>
                <w:color w:val="000000"/>
                <w:sz w:val="14"/>
                <w:szCs w:val="14"/>
              </w:rPr>
            </w:pPr>
            <w:r w:rsidRPr="00AD5FE6">
              <w:rPr>
                <w:color w:val="000000"/>
                <w:sz w:val="14"/>
                <w:szCs w:val="14"/>
              </w:rPr>
              <w:t>-</w:t>
            </w:r>
          </w:p>
        </w:tc>
        <w:tc>
          <w:tcPr>
            <w:tcW w:w="168" w:type="pct"/>
            <w:tcBorders>
              <w:top w:val="nil"/>
              <w:left w:val="nil"/>
              <w:bottom w:val="single" w:sz="4" w:space="0" w:color="auto"/>
              <w:right w:val="single" w:sz="4" w:space="0" w:color="auto"/>
            </w:tcBorders>
            <w:shd w:val="clear" w:color="auto" w:fill="auto"/>
            <w:vAlign w:val="center"/>
            <w:hideMark/>
          </w:tcPr>
          <w:p w14:paraId="7E958B78" w14:textId="77777777" w:rsidR="00E63344" w:rsidRPr="00AD5FE6" w:rsidRDefault="00E63344" w:rsidP="00AD5FE6">
            <w:pPr>
              <w:jc w:val="center"/>
              <w:rPr>
                <w:color w:val="000000"/>
                <w:sz w:val="14"/>
                <w:szCs w:val="14"/>
              </w:rPr>
            </w:pPr>
            <w:r w:rsidRPr="00AD5FE6">
              <w:rPr>
                <w:color w:val="000000"/>
                <w:sz w:val="14"/>
                <w:szCs w:val="14"/>
              </w:rPr>
              <w:t>-</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4A146C56" w14:textId="77777777" w:rsidR="00E63344" w:rsidRPr="00AD5FE6" w:rsidRDefault="00E63344" w:rsidP="00AD5FE6">
            <w:pPr>
              <w:jc w:val="center"/>
              <w:rPr>
                <w:sz w:val="14"/>
                <w:szCs w:val="14"/>
              </w:rPr>
            </w:pPr>
            <w:r w:rsidRPr="00AD5FE6">
              <w:rPr>
                <w:sz w:val="14"/>
                <w:szCs w:val="14"/>
              </w:rPr>
              <w:t>-100.00%</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0C8CEEE5" w14:textId="77777777" w:rsidR="00E63344" w:rsidRPr="00AD5FE6" w:rsidRDefault="00E63344" w:rsidP="00AD5FE6">
            <w:pPr>
              <w:jc w:val="center"/>
              <w:rPr>
                <w:sz w:val="14"/>
                <w:szCs w:val="14"/>
              </w:rPr>
            </w:pPr>
            <w:r w:rsidRPr="00AD5FE6">
              <w:rPr>
                <w:sz w:val="14"/>
                <w:szCs w:val="14"/>
              </w:rPr>
              <w:t>-100.00%</w:t>
            </w:r>
          </w:p>
        </w:tc>
      </w:tr>
      <w:tr w:rsidR="0075382C" w:rsidRPr="00AD5FE6" w14:paraId="62B1E96F" w14:textId="77777777" w:rsidTr="0075382C">
        <w:trPr>
          <w:trHeight w:val="480"/>
        </w:trPr>
        <w:tc>
          <w:tcPr>
            <w:tcW w:w="165" w:type="pct"/>
            <w:tcBorders>
              <w:top w:val="nil"/>
              <w:left w:val="single" w:sz="4" w:space="0" w:color="auto"/>
              <w:bottom w:val="nil"/>
              <w:right w:val="single" w:sz="4" w:space="0" w:color="auto"/>
            </w:tcBorders>
            <w:shd w:val="clear" w:color="auto" w:fill="auto"/>
            <w:noWrap/>
            <w:vAlign w:val="center"/>
            <w:hideMark/>
          </w:tcPr>
          <w:p w14:paraId="6EAB5E3B"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single" w:sz="4" w:space="0" w:color="auto"/>
              <w:left w:val="nil"/>
              <w:bottom w:val="single" w:sz="4" w:space="0" w:color="auto"/>
              <w:right w:val="single" w:sz="4" w:space="0" w:color="auto"/>
            </w:tcBorders>
            <w:shd w:val="clear" w:color="000000" w:fill="BFBFBF"/>
            <w:hideMark/>
          </w:tcPr>
          <w:p w14:paraId="3F4AE56F" w14:textId="77777777" w:rsidR="00E63344" w:rsidRPr="00AD5FE6" w:rsidRDefault="00E63344" w:rsidP="00E63344">
            <w:pPr>
              <w:rPr>
                <w:b/>
                <w:bCs/>
                <w:color w:val="000000"/>
                <w:sz w:val="14"/>
                <w:szCs w:val="14"/>
              </w:rPr>
            </w:pPr>
            <w:r w:rsidRPr="00AD5FE6">
              <w:rPr>
                <w:b/>
                <w:bCs/>
                <w:color w:val="000000"/>
                <w:sz w:val="14"/>
                <w:szCs w:val="14"/>
              </w:rPr>
              <w:t>PROGRAM PELAYANAN ADMINISTRASI PERKANTORAN</w:t>
            </w:r>
          </w:p>
        </w:tc>
        <w:tc>
          <w:tcPr>
            <w:tcW w:w="314" w:type="pct"/>
            <w:tcBorders>
              <w:top w:val="nil"/>
              <w:left w:val="nil"/>
              <w:bottom w:val="single" w:sz="4" w:space="0" w:color="auto"/>
              <w:right w:val="single" w:sz="4" w:space="0" w:color="auto"/>
            </w:tcBorders>
            <w:shd w:val="clear" w:color="000000" w:fill="BFBFBF"/>
            <w:noWrap/>
            <w:vAlign w:val="center"/>
            <w:hideMark/>
          </w:tcPr>
          <w:p w14:paraId="3750B1A9" w14:textId="77777777" w:rsidR="00E63344" w:rsidRPr="00AD5FE6" w:rsidRDefault="00E63344" w:rsidP="00AD5FE6">
            <w:pPr>
              <w:jc w:val="center"/>
              <w:rPr>
                <w:color w:val="000000"/>
                <w:sz w:val="14"/>
                <w:szCs w:val="14"/>
              </w:rPr>
            </w:pPr>
          </w:p>
        </w:tc>
        <w:tc>
          <w:tcPr>
            <w:tcW w:w="286" w:type="pct"/>
            <w:tcBorders>
              <w:top w:val="nil"/>
              <w:left w:val="nil"/>
              <w:bottom w:val="single" w:sz="4" w:space="0" w:color="auto"/>
              <w:right w:val="single" w:sz="4" w:space="0" w:color="auto"/>
            </w:tcBorders>
            <w:shd w:val="clear" w:color="000000" w:fill="BFBFBF"/>
            <w:noWrap/>
            <w:vAlign w:val="center"/>
            <w:hideMark/>
          </w:tcPr>
          <w:p w14:paraId="2DBC6E2C" w14:textId="77777777" w:rsidR="00E63344" w:rsidRPr="00AD5FE6" w:rsidRDefault="00E63344" w:rsidP="00AD5FE6">
            <w:pPr>
              <w:jc w:val="center"/>
              <w:rPr>
                <w:color w:val="000000"/>
                <w:sz w:val="14"/>
                <w:szCs w:val="14"/>
              </w:rPr>
            </w:pPr>
          </w:p>
        </w:tc>
        <w:tc>
          <w:tcPr>
            <w:tcW w:w="283" w:type="pct"/>
            <w:tcBorders>
              <w:top w:val="nil"/>
              <w:left w:val="nil"/>
              <w:bottom w:val="single" w:sz="4" w:space="0" w:color="auto"/>
              <w:right w:val="single" w:sz="4" w:space="0" w:color="auto"/>
            </w:tcBorders>
            <w:shd w:val="clear" w:color="000000" w:fill="BFBFBF"/>
            <w:noWrap/>
            <w:vAlign w:val="center"/>
            <w:hideMark/>
          </w:tcPr>
          <w:p w14:paraId="30DB564B" w14:textId="77777777" w:rsidR="00E63344" w:rsidRPr="00AD5FE6" w:rsidRDefault="00E63344" w:rsidP="00AD5FE6">
            <w:pPr>
              <w:jc w:val="center"/>
              <w:rPr>
                <w:color w:val="000000"/>
                <w:sz w:val="14"/>
                <w:szCs w:val="14"/>
              </w:rPr>
            </w:pPr>
          </w:p>
        </w:tc>
        <w:tc>
          <w:tcPr>
            <w:tcW w:w="289" w:type="pct"/>
            <w:tcBorders>
              <w:top w:val="nil"/>
              <w:left w:val="nil"/>
              <w:bottom w:val="single" w:sz="4" w:space="0" w:color="auto"/>
              <w:right w:val="single" w:sz="4" w:space="0" w:color="auto"/>
            </w:tcBorders>
            <w:shd w:val="clear" w:color="000000" w:fill="BFBFBF"/>
            <w:noWrap/>
            <w:vAlign w:val="center"/>
            <w:hideMark/>
          </w:tcPr>
          <w:p w14:paraId="698A3996" w14:textId="77777777" w:rsidR="00E63344" w:rsidRPr="00AD5FE6" w:rsidRDefault="00E63344" w:rsidP="00AD5FE6">
            <w:pPr>
              <w:jc w:val="center"/>
              <w:rPr>
                <w:color w:val="000000"/>
                <w:sz w:val="14"/>
                <w:szCs w:val="14"/>
              </w:rPr>
            </w:pPr>
          </w:p>
        </w:tc>
        <w:tc>
          <w:tcPr>
            <w:tcW w:w="293" w:type="pct"/>
            <w:tcBorders>
              <w:top w:val="nil"/>
              <w:left w:val="nil"/>
              <w:bottom w:val="single" w:sz="4" w:space="0" w:color="auto"/>
              <w:right w:val="single" w:sz="4" w:space="0" w:color="auto"/>
            </w:tcBorders>
            <w:shd w:val="clear" w:color="000000" w:fill="BFBFBF"/>
            <w:noWrap/>
            <w:vAlign w:val="center"/>
            <w:hideMark/>
          </w:tcPr>
          <w:p w14:paraId="76D00E20" w14:textId="77777777" w:rsidR="00E63344" w:rsidRPr="00AD5FE6" w:rsidRDefault="00E63344" w:rsidP="00AD5FE6">
            <w:pPr>
              <w:jc w:val="center"/>
              <w:rPr>
                <w:color w:val="000000"/>
                <w:sz w:val="14"/>
                <w:szCs w:val="14"/>
              </w:rPr>
            </w:pPr>
          </w:p>
        </w:tc>
        <w:tc>
          <w:tcPr>
            <w:tcW w:w="311" w:type="pct"/>
            <w:tcBorders>
              <w:top w:val="nil"/>
              <w:left w:val="nil"/>
              <w:bottom w:val="single" w:sz="4" w:space="0" w:color="auto"/>
              <w:right w:val="single" w:sz="4" w:space="0" w:color="auto"/>
            </w:tcBorders>
            <w:shd w:val="clear" w:color="000000" w:fill="BFBFBF"/>
            <w:noWrap/>
            <w:vAlign w:val="center"/>
            <w:hideMark/>
          </w:tcPr>
          <w:p w14:paraId="26BACB47" w14:textId="77777777" w:rsidR="00E63344" w:rsidRPr="00AD5FE6" w:rsidRDefault="00E63344" w:rsidP="00AD5FE6">
            <w:pPr>
              <w:jc w:val="center"/>
              <w:rPr>
                <w:color w:val="000000"/>
                <w:sz w:val="14"/>
                <w:szCs w:val="14"/>
              </w:rPr>
            </w:pPr>
          </w:p>
        </w:tc>
        <w:tc>
          <w:tcPr>
            <w:tcW w:w="284" w:type="pct"/>
            <w:tcBorders>
              <w:top w:val="nil"/>
              <w:left w:val="nil"/>
              <w:bottom w:val="single" w:sz="4" w:space="0" w:color="auto"/>
              <w:right w:val="single" w:sz="4" w:space="0" w:color="auto"/>
            </w:tcBorders>
            <w:shd w:val="clear" w:color="000000" w:fill="BFBFBF"/>
            <w:noWrap/>
            <w:vAlign w:val="center"/>
            <w:hideMark/>
          </w:tcPr>
          <w:p w14:paraId="67151AC3" w14:textId="77777777" w:rsidR="00E63344" w:rsidRPr="00AD5FE6" w:rsidRDefault="00E63344" w:rsidP="00AD5FE6">
            <w:pPr>
              <w:jc w:val="center"/>
              <w:rPr>
                <w:color w:val="000000"/>
                <w:sz w:val="14"/>
                <w:szCs w:val="14"/>
              </w:rPr>
            </w:pPr>
          </w:p>
        </w:tc>
        <w:tc>
          <w:tcPr>
            <w:tcW w:w="284" w:type="pct"/>
            <w:tcBorders>
              <w:top w:val="nil"/>
              <w:left w:val="nil"/>
              <w:bottom w:val="single" w:sz="4" w:space="0" w:color="auto"/>
              <w:right w:val="single" w:sz="4" w:space="0" w:color="auto"/>
            </w:tcBorders>
            <w:shd w:val="clear" w:color="000000" w:fill="BFBFBF"/>
            <w:noWrap/>
            <w:vAlign w:val="center"/>
            <w:hideMark/>
          </w:tcPr>
          <w:p w14:paraId="2FB09EFB" w14:textId="77777777" w:rsidR="00E63344" w:rsidRPr="00AD5FE6" w:rsidRDefault="00E63344" w:rsidP="00AD5FE6">
            <w:pPr>
              <w:jc w:val="center"/>
              <w:rPr>
                <w:color w:val="000000"/>
                <w:sz w:val="14"/>
                <w:szCs w:val="14"/>
              </w:rPr>
            </w:pPr>
          </w:p>
        </w:tc>
        <w:tc>
          <w:tcPr>
            <w:tcW w:w="256" w:type="pct"/>
            <w:tcBorders>
              <w:top w:val="nil"/>
              <w:left w:val="nil"/>
              <w:bottom w:val="single" w:sz="4" w:space="0" w:color="auto"/>
              <w:right w:val="single" w:sz="4" w:space="0" w:color="auto"/>
            </w:tcBorders>
            <w:shd w:val="clear" w:color="000000" w:fill="BFBFBF"/>
            <w:noWrap/>
            <w:vAlign w:val="center"/>
            <w:hideMark/>
          </w:tcPr>
          <w:p w14:paraId="25CFCB7E" w14:textId="77777777" w:rsidR="00E63344" w:rsidRPr="00AD5FE6" w:rsidRDefault="00E63344" w:rsidP="00AD5FE6">
            <w:pPr>
              <w:jc w:val="center"/>
              <w:rPr>
                <w:color w:val="000000"/>
                <w:sz w:val="14"/>
                <w:szCs w:val="14"/>
              </w:rPr>
            </w:pPr>
          </w:p>
        </w:tc>
        <w:tc>
          <w:tcPr>
            <w:tcW w:w="266" w:type="pct"/>
            <w:tcBorders>
              <w:top w:val="nil"/>
              <w:left w:val="nil"/>
              <w:bottom w:val="single" w:sz="4" w:space="0" w:color="auto"/>
              <w:right w:val="single" w:sz="4" w:space="0" w:color="auto"/>
            </w:tcBorders>
            <w:shd w:val="clear" w:color="000000" w:fill="BFBFBF"/>
            <w:noWrap/>
            <w:vAlign w:val="center"/>
            <w:hideMark/>
          </w:tcPr>
          <w:p w14:paraId="2FBE5F1D" w14:textId="77777777" w:rsidR="00E63344" w:rsidRPr="00AD5FE6" w:rsidRDefault="00E63344" w:rsidP="00AD5FE6">
            <w:pPr>
              <w:jc w:val="center"/>
              <w:rPr>
                <w:color w:val="000000"/>
                <w:sz w:val="14"/>
                <w:szCs w:val="14"/>
              </w:rPr>
            </w:pPr>
          </w:p>
        </w:tc>
        <w:tc>
          <w:tcPr>
            <w:tcW w:w="158" w:type="pct"/>
            <w:tcBorders>
              <w:top w:val="nil"/>
              <w:left w:val="nil"/>
              <w:bottom w:val="single" w:sz="4" w:space="0" w:color="auto"/>
              <w:right w:val="single" w:sz="4" w:space="0" w:color="auto"/>
            </w:tcBorders>
            <w:shd w:val="clear" w:color="000000" w:fill="BFBFBF"/>
            <w:noWrap/>
            <w:vAlign w:val="center"/>
            <w:hideMark/>
          </w:tcPr>
          <w:p w14:paraId="3553BA2C"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6819ED45"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45B04E40"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17B6D374" w14:textId="77777777" w:rsidR="00E63344" w:rsidRPr="00AD5FE6" w:rsidRDefault="00E63344" w:rsidP="00AD5FE6">
            <w:pPr>
              <w:jc w:val="center"/>
              <w:rPr>
                <w:color w:val="000000"/>
                <w:sz w:val="14"/>
                <w:szCs w:val="14"/>
              </w:rPr>
            </w:pPr>
          </w:p>
        </w:tc>
        <w:tc>
          <w:tcPr>
            <w:tcW w:w="168" w:type="pct"/>
            <w:tcBorders>
              <w:top w:val="nil"/>
              <w:left w:val="nil"/>
              <w:bottom w:val="single" w:sz="4" w:space="0" w:color="auto"/>
              <w:right w:val="single" w:sz="4" w:space="0" w:color="auto"/>
            </w:tcBorders>
            <w:shd w:val="clear" w:color="000000" w:fill="BFBFBF"/>
            <w:noWrap/>
            <w:vAlign w:val="center"/>
            <w:hideMark/>
          </w:tcPr>
          <w:p w14:paraId="5BDAD9B0" w14:textId="77777777" w:rsidR="00E63344" w:rsidRPr="00AD5FE6" w:rsidRDefault="00E63344" w:rsidP="00AD5FE6">
            <w:pPr>
              <w:jc w:val="center"/>
              <w:rPr>
                <w:color w:val="000000"/>
                <w:sz w:val="14"/>
                <w:szCs w:val="14"/>
              </w:rPr>
            </w:pPr>
          </w:p>
        </w:tc>
        <w:tc>
          <w:tcPr>
            <w:tcW w:w="244" w:type="pct"/>
            <w:tcBorders>
              <w:top w:val="single" w:sz="4" w:space="0" w:color="auto"/>
              <w:left w:val="nil"/>
              <w:bottom w:val="single" w:sz="4" w:space="0" w:color="auto"/>
              <w:right w:val="single" w:sz="4" w:space="0" w:color="auto"/>
            </w:tcBorders>
            <w:shd w:val="clear" w:color="000000" w:fill="BFBFBF"/>
            <w:noWrap/>
            <w:vAlign w:val="center"/>
            <w:hideMark/>
          </w:tcPr>
          <w:p w14:paraId="75DE18E4" w14:textId="77777777" w:rsidR="00E63344" w:rsidRPr="00AD5FE6" w:rsidRDefault="00E63344" w:rsidP="00AD5FE6">
            <w:pPr>
              <w:jc w:val="center"/>
              <w:rPr>
                <w:color w:val="000000"/>
                <w:sz w:val="14"/>
                <w:szCs w:val="14"/>
              </w:rPr>
            </w:pPr>
          </w:p>
        </w:tc>
        <w:tc>
          <w:tcPr>
            <w:tcW w:w="241" w:type="pct"/>
            <w:tcBorders>
              <w:top w:val="single" w:sz="4" w:space="0" w:color="auto"/>
              <w:left w:val="nil"/>
              <w:bottom w:val="single" w:sz="4" w:space="0" w:color="auto"/>
              <w:right w:val="single" w:sz="4" w:space="0" w:color="auto"/>
            </w:tcBorders>
            <w:shd w:val="clear" w:color="000000" w:fill="BFBFBF"/>
            <w:noWrap/>
            <w:vAlign w:val="center"/>
            <w:hideMark/>
          </w:tcPr>
          <w:p w14:paraId="646DC881" w14:textId="77777777" w:rsidR="00E63344" w:rsidRPr="00AD5FE6" w:rsidRDefault="00E63344" w:rsidP="00AD5FE6">
            <w:pPr>
              <w:jc w:val="center"/>
              <w:rPr>
                <w:color w:val="000000"/>
                <w:sz w:val="14"/>
                <w:szCs w:val="14"/>
              </w:rPr>
            </w:pPr>
          </w:p>
        </w:tc>
      </w:tr>
      <w:tr w:rsidR="0075382C" w:rsidRPr="00AD5FE6" w14:paraId="32AF681D"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5E5528BB"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04086CDF" w14:textId="77777777" w:rsidR="00E63344" w:rsidRPr="00AD5FE6" w:rsidRDefault="00E63344" w:rsidP="00E63344">
            <w:pPr>
              <w:rPr>
                <w:color w:val="000000"/>
                <w:sz w:val="14"/>
                <w:szCs w:val="14"/>
              </w:rPr>
            </w:pPr>
            <w:r w:rsidRPr="00AD5FE6">
              <w:rPr>
                <w:color w:val="000000"/>
                <w:sz w:val="14"/>
                <w:szCs w:val="14"/>
              </w:rPr>
              <w:t>Penyediaan Jasa Komunikasi, Sumber daya Air dan Listrik</w:t>
            </w:r>
          </w:p>
        </w:tc>
        <w:tc>
          <w:tcPr>
            <w:tcW w:w="314" w:type="pct"/>
            <w:tcBorders>
              <w:top w:val="nil"/>
              <w:left w:val="nil"/>
              <w:bottom w:val="single" w:sz="4" w:space="0" w:color="auto"/>
              <w:right w:val="single" w:sz="4" w:space="0" w:color="auto"/>
            </w:tcBorders>
            <w:shd w:val="clear" w:color="auto" w:fill="auto"/>
            <w:vAlign w:val="center"/>
            <w:hideMark/>
          </w:tcPr>
          <w:p w14:paraId="52455FCE" w14:textId="77777777" w:rsidR="00E63344" w:rsidRPr="00AD5FE6" w:rsidRDefault="00E63344" w:rsidP="00AD5FE6">
            <w:pPr>
              <w:jc w:val="center"/>
              <w:rPr>
                <w:color w:val="000000"/>
                <w:sz w:val="14"/>
                <w:szCs w:val="14"/>
              </w:rPr>
            </w:pPr>
            <w:r w:rsidRPr="00AD5FE6">
              <w:rPr>
                <w:color w:val="000000"/>
                <w:sz w:val="14"/>
                <w:szCs w:val="14"/>
              </w:rPr>
              <w:t>12,500,000</w:t>
            </w:r>
          </w:p>
        </w:tc>
        <w:tc>
          <w:tcPr>
            <w:tcW w:w="286" w:type="pct"/>
            <w:tcBorders>
              <w:top w:val="nil"/>
              <w:left w:val="nil"/>
              <w:bottom w:val="single" w:sz="4" w:space="0" w:color="auto"/>
              <w:right w:val="single" w:sz="4" w:space="0" w:color="auto"/>
            </w:tcBorders>
            <w:shd w:val="clear" w:color="auto" w:fill="auto"/>
            <w:noWrap/>
            <w:vAlign w:val="center"/>
            <w:hideMark/>
          </w:tcPr>
          <w:p w14:paraId="4A7955E6" w14:textId="77777777" w:rsidR="00E63344" w:rsidRPr="00AD5FE6" w:rsidRDefault="00E63344" w:rsidP="00AD5FE6">
            <w:pPr>
              <w:jc w:val="center"/>
              <w:rPr>
                <w:color w:val="000000"/>
                <w:sz w:val="14"/>
                <w:szCs w:val="14"/>
              </w:rPr>
            </w:pPr>
            <w:r w:rsidRPr="00AD5FE6">
              <w:rPr>
                <w:color w:val="000000"/>
                <w:sz w:val="14"/>
                <w:szCs w:val="14"/>
              </w:rPr>
              <w:t>7,024,650</w:t>
            </w:r>
          </w:p>
        </w:tc>
        <w:tc>
          <w:tcPr>
            <w:tcW w:w="283" w:type="pct"/>
            <w:tcBorders>
              <w:top w:val="nil"/>
              <w:left w:val="nil"/>
              <w:bottom w:val="single" w:sz="4" w:space="0" w:color="auto"/>
              <w:right w:val="single" w:sz="4" w:space="0" w:color="auto"/>
            </w:tcBorders>
            <w:shd w:val="clear" w:color="auto" w:fill="auto"/>
            <w:noWrap/>
            <w:vAlign w:val="center"/>
            <w:hideMark/>
          </w:tcPr>
          <w:p w14:paraId="2BE14042" w14:textId="77777777" w:rsidR="00E63344" w:rsidRPr="00AD5FE6" w:rsidRDefault="00E63344" w:rsidP="00AD5FE6">
            <w:pPr>
              <w:jc w:val="center"/>
              <w:rPr>
                <w:color w:val="000000"/>
                <w:sz w:val="14"/>
                <w:szCs w:val="14"/>
              </w:rPr>
            </w:pPr>
            <w:r w:rsidRPr="00AD5FE6">
              <w:rPr>
                <w:color w:val="000000"/>
                <w:sz w:val="14"/>
                <w:szCs w:val="14"/>
              </w:rPr>
              <w:t>12,000,000</w:t>
            </w:r>
          </w:p>
        </w:tc>
        <w:tc>
          <w:tcPr>
            <w:tcW w:w="289" w:type="pct"/>
            <w:tcBorders>
              <w:top w:val="nil"/>
              <w:left w:val="nil"/>
              <w:bottom w:val="single" w:sz="4" w:space="0" w:color="auto"/>
              <w:right w:val="single" w:sz="4" w:space="0" w:color="auto"/>
            </w:tcBorders>
            <w:shd w:val="clear" w:color="auto" w:fill="auto"/>
            <w:noWrap/>
            <w:vAlign w:val="center"/>
            <w:hideMark/>
          </w:tcPr>
          <w:p w14:paraId="7B6AE66F" w14:textId="77777777" w:rsidR="00E63344" w:rsidRPr="00AD5FE6" w:rsidRDefault="00E63344" w:rsidP="00AD5FE6">
            <w:pPr>
              <w:jc w:val="center"/>
              <w:rPr>
                <w:color w:val="000000"/>
                <w:sz w:val="14"/>
                <w:szCs w:val="14"/>
              </w:rPr>
            </w:pPr>
            <w:r w:rsidRPr="00AD5FE6">
              <w:rPr>
                <w:color w:val="000000"/>
                <w:sz w:val="14"/>
                <w:szCs w:val="14"/>
              </w:rPr>
              <w:t>20,000,000</w:t>
            </w:r>
          </w:p>
        </w:tc>
        <w:tc>
          <w:tcPr>
            <w:tcW w:w="293" w:type="pct"/>
            <w:tcBorders>
              <w:top w:val="nil"/>
              <w:left w:val="nil"/>
              <w:bottom w:val="single" w:sz="4" w:space="0" w:color="auto"/>
              <w:right w:val="single" w:sz="4" w:space="0" w:color="auto"/>
            </w:tcBorders>
            <w:shd w:val="clear" w:color="auto" w:fill="auto"/>
            <w:noWrap/>
            <w:vAlign w:val="center"/>
            <w:hideMark/>
          </w:tcPr>
          <w:p w14:paraId="4F1734F2" w14:textId="77777777" w:rsidR="00E63344" w:rsidRPr="00AD5FE6" w:rsidRDefault="00E63344" w:rsidP="00AD5FE6">
            <w:pPr>
              <w:jc w:val="center"/>
              <w:rPr>
                <w:color w:val="000000"/>
                <w:sz w:val="14"/>
                <w:szCs w:val="14"/>
              </w:rPr>
            </w:pPr>
            <w:r w:rsidRPr="00AD5FE6">
              <w:rPr>
                <w:color w:val="000000"/>
                <w:sz w:val="14"/>
                <w:szCs w:val="14"/>
              </w:rPr>
              <w:t>21,000,000</w:t>
            </w:r>
          </w:p>
        </w:tc>
        <w:tc>
          <w:tcPr>
            <w:tcW w:w="311" w:type="pct"/>
            <w:tcBorders>
              <w:top w:val="nil"/>
              <w:left w:val="nil"/>
              <w:bottom w:val="single" w:sz="4" w:space="0" w:color="auto"/>
              <w:right w:val="single" w:sz="4" w:space="0" w:color="auto"/>
            </w:tcBorders>
            <w:shd w:val="clear" w:color="auto" w:fill="auto"/>
            <w:vAlign w:val="center"/>
            <w:hideMark/>
          </w:tcPr>
          <w:p w14:paraId="4857153C" w14:textId="77777777" w:rsidR="00E63344" w:rsidRPr="00AD5FE6" w:rsidRDefault="00E63344" w:rsidP="00AD5FE6">
            <w:pPr>
              <w:jc w:val="center"/>
              <w:rPr>
                <w:color w:val="000000"/>
                <w:sz w:val="14"/>
                <w:szCs w:val="14"/>
              </w:rPr>
            </w:pPr>
            <w:r w:rsidRPr="00AD5FE6">
              <w:rPr>
                <w:color w:val="000000"/>
                <w:sz w:val="14"/>
                <w:szCs w:val="14"/>
              </w:rPr>
              <w:t>3,901,704</w:t>
            </w:r>
          </w:p>
        </w:tc>
        <w:tc>
          <w:tcPr>
            <w:tcW w:w="284" w:type="pct"/>
            <w:tcBorders>
              <w:top w:val="nil"/>
              <w:left w:val="nil"/>
              <w:bottom w:val="single" w:sz="4" w:space="0" w:color="auto"/>
              <w:right w:val="single" w:sz="4" w:space="0" w:color="auto"/>
            </w:tcBorders>
            <w:shd w:val="clear" w:color="auto" w:fill="auto"/>
            <w:vAlign w:val="center"/>
            <w:hideMark/>
          </w:tcPr>
          <w:p w14:paraId="4FD67929" w14:textId="77777777" w:rsidR="00E63344" w:rsidRPr="00AD5FE6" w:rsidRDefault="00E63344" w:rsidP="00AD5FE6">
            <w:pPr>
              <w:jc w:val="center"/>
              <w:rPr>
                <w:color w:val="000000"/>
                <w:sz w:val="14"/>
                <w:szCs w:val="14"/>
              </w:rPr>
            </w:pPr>
            <w:r w:rsidRPr="00AD5FE6">
              <w:rPr>
                <w:color w:val="000000"/>
                <w:sz w:val="14"/>
                <w:szCs w:val="14"/>
              </w:rPr>
              <w:t>3,854,704</w:t>
            </w:r>
          </w:p>
        </w:tc>
        <w:tc>
          <w:tcPr>
            <w:tcW w:w="284" w:type="pct"/>
            <w:tcBorders>
              <w:top w:val="nil"/>
              <w:left w:val="nil"/>
              <w:bottom w:val="single" w:sz="4" w:space="0" w:color="auto"/>
              <w:right w:val="single" w:sz="4" w:space="0" w:color="auto"/>
            </w:tcBorders>
            <w:shd w:val="clear" w:color="auto" w:fill="auto"/>
            <w:vAlign w:val="center"/>
            <w:hideMark/>
          </w:tcPr>
          <w:p w14:paraId="71F2F5FB" w14:textId="77777777" w:rsidR="00E63344" w:rsidRPr="00AD5FE6" w:rsidRDefault="00E63344" w:rsidP="00AD5FE6">
            <w:pPr>
              <w:jc w:val="center"/>
              <w:rPr>
                <w:color w:val="000000"/>
                <w:sz w:val="14"/>
                <w:szCs w:val="14"/>
              </w:rPr>
            </w:pPr>
            <w:r w:rsidRPr="00AD5FE6">
              <w:rPr>
                <w:color w:val="000000"/>
                <w:sz w:val="14"/>
                <w:szCs w:val="14"/>
              </w:rPr>
              <w:t>4,392,978</w:t>
            </w:r>
          </w:p>
        </w:tc>
        <w:tc>
          <w:tcPr>
            <w:tcW w:w="256" w:type="pct"/>
            <w:tcBorders>
              <w:top w:val="nil"/>
              <w:left w:val="nil"/>
              <w:bottom w:val="single" w:sz="4" w:space="0" w:color="auto"/>
              <w:right w:val="single" w:sz="4" w:space="0" w:color="auto"/>
            </w:tcBorders>
            <w:shd w:val="clear" w:color="auto" w:fill="auto"/>
            <w:noWrap/>
            <w:vAlign w:val="center"/>
            <w:hideMark/>
          </w:tcPr>
          <w:p w14:paraId="10D38118" w14:textId="77777777" w:rsidR="00E63344" w:rsidRPr="00AD5FE6" w:rsidRDefault="00E63344" w:rsidP="00AD5FE6">
            <w:pPr>
              <w:jc w:val="center"/>
              <w:rPr>
                <w:color w:val="000000"/>
                <w:sz w:val="14"/>
                <w:szCs w:val="14"/>
              </w:rPr>
            </w:pPr>
            <w:r w:rsidRPr="00AD5FE6">
              <w:rPr>
                <w:color w:val="000000"/>
                <w:sz w:val="14"/>
                <w:szCs w:val="14"/>
              </w:rPr>
              <w:t>19,000,000</w:t>
            </w:r>
          </w:p>
        </w:tc>
        <w:tc>
          <w:tcPr>
            <w:tcW w:w="266" w:type="pct"/>
            <w:tcBorders>
              <w:top w:val="nil"/>
              <w:left w:val="nil"/>
              <w:bottom w:val="single" w:sz="4" w:space="0" w:color="auto"/>
              <w:right w:val="single" w:sz="4" w:space="0" w:color="auto"/>
            </w:tcBorders>
            <w:shd w:val="clear" w:color="auto" w:fill="auto"/>
            <w:noWrap/>
            <w:vAlign w:val="center"/>
            <w:hideMark/>
          </w:tcPr>
          <w:p w14:paraId="1D0C2035" w14:textId="77777777" w:rsidR="00E63344" w:rsidRPr="00AD5FE6" w:rsidRDefault="00E63344" w:rsidP="00AD5FE6">
            <w:pPr>
              <w:jc w:val="center"/>
              <w:rPr>
                <w:color w:val="000000"/>
                <w:sz w:val="14"/>
                <w:szCs w:val="14"/>
              </w:rPr>
            </w:pPr>
            <w:r w:rsidRPr="00AD5FE6">
              <w:rPr>
                <w:color w:val="000000"/>
                <w:sz w:val="14"/>
                <w:szCs w:val="14"/>
              </w:rPr>
              <w:t>19,950,000</w:t>
            </w:r>
          </w:p>
        </w:tc>
        <w:tc>
          <w:tcPr>
            <w:tcW w:w="158" w:type="pct"/>
            <w:tcBorders>
              <w:top w:val="nil"/>
              <w:left w:val="nil"/>
              <w:bottom w:val="single" w:sz="4" w:space="0" w:color="auto"/>
              <w:right w:val="single" w:sz="4" w:space="0" w:color="auto"/>
            </w:tcBorders>
            <w:shd w:val="clear" w:color="auto" w:fill="auto"/>
            <w:vAlign w:val="center"/>
            <w:hideMark/>
          </w:tcPr>
          <w:p w14:paraId="753C445A" w14:textId="77777777" w:rsidR="00E63344" w:rsidRPr="00AD5FE6" w:rsidRDefault="00E63344" w:rsidP="00AD5FE6">
            <w:pPr>
              <w:jc w:val="center"/>
              <w:rPr>
                <w:color w:val="000000"/>
                <w:sz w:val="14"/>
                <w:szCs w:val="14"/>
              </w:rPr>
            </w:pPr>
            <w:r w:rsidRPr="00AD5FE6">
              <w:rPr>
                <w:color w:val="000000"/>
                <w:sz w:val="14"/>
                <w:szCs w:val="14"/>
              </w:rPr>
              <w:t>0.31</w:t>
            </w:r>
          </w:p>
        </w:tc>
        <w:tc>
          <w:tcPr>
            <w:tcW w:w="163" w:type="pct"/>
            <w:tcBorders>
              <w:top w:val="nil"/>
              <w:left w:val="nil"/>
              <w:bottom w:val="single" w:sz="4" w:space="0" w:color="auto"/>
              <w:right w:val="single" w:sz="4" w:space="0" w:color="auto"/>
            </w:tcBorders>
            <w:shd w:val="clear" w:color="auto" w:fill="auto"/>
            <w:vAlign w:val="center"/>
            <w:hideMark/>
          </w:tcPr>
          <w:p w14:paraId="24172C41" w14:textId="77777777" w:rsidR="00E63344" w:rsidRPr="00AD5FE6" w:rsidRDefault="00E63344" w:rsidP="00AD5FE6">
            <w:pPr>
              <w:jc w:val="center"/>
              <w:rPr>
                <w:color w:val="000000"/>
                <w:sz w:val="14"/>
                <w:szCs w:val="14"/>
              </w:rPr>
            </w:pPr>
            <w:r w:rsidRPr="00AD5FE6">
              <w:rPr>
                <w:color w:val="000000"/>
                <w:sz w:val="14"/>
                <w:szCs w:val="14"/>
              </w:rPr>
              <w:t>0.55</w:t>
            </w:r>
          </w:p>
        </w:tc>
        <w:tc>
          <w:tcPr>
            <w:tcW w:w="163" w:type="pct"/>
            <w:tcBorders>
              <w:top w:val="nil"/>
              <w:left w:val="nil"/>
              <w:bottom w:val="single" w:sz="4" w:space="0" w:color="auto"/>
              <w:right w:val="single" w:sz="4" w:space="0" w:color="auto"/>
            </w:tcBorders>
            <w:shd w:val="clear" w:color="auto" w:fill="auto"/>
            <w:vAlign w:val="center"/>
            <w:hideMark/>
          </w:tcPr>
          <w:p w14:paraId="28098152" w14:textId="77777777" w:rsidR="00E63344" w:rsidRPr="00AD5FE6" w:rsidRDefault="00E63344" w:rsidP="00AD5FE6">
            <w:pPr>
              <w:jc w:val="center"/>
              <w:rPr>
                <w:color w:val="000000"/>
                <w:sz w:val="14"/>
                <w:szCs w:val="14"/>
              </w:rPr>
            </w:pPr>
            <w:r w:rsidRPr="00AD5FE6">
              <w:rPr>
                <w:color w:val="000000"/>
                <w:sz w:val="14"/>
                <w:szCs w:val="14"/>
              </w:rPr>
              <w:t>0.37</w:t>
            </w:r>
          </w:p>
        </w:tc>
        <w:tc>
          <w:tcPr>
            <w:tcW w:w="163" w:type="pct"/>
            <w:tcBorders>
              <w:top w:val="nil"/>
              <w:left w:val="nil"/>
              <w:bottom w:val="single" w:sz="4" w:space="0" w:color="auto"/>
              <w:right w:val="single" w:sz="4" w:space="0" w:color="auto"/>
            </w:tcBorders>
            <w:shd w:val="clear" w:color="auto" w:fill="auto"/>
            <w:vAlign w:val="center"/>
            <w:hideMark/>
          </w:tcPr>
          <w:p w14:paraId="0FB2FA1D"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6031DD69"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nil"/>
              <w:left w:val="nil"/>
              <w:bottom w:val="dotted" w:sz="4" w:space="0" w:color="auto"/>
              <w:right w:val="single" w:sz="4" w:space="0" w:color="auto"/>
            </w:tcBorders>
            <w:shd w:val="clear" w:color="000000" w:fill="FFFFFF"/>
            <w:vAlign w:val="center"/>
            <w:hideMark/>
          </w:tcPr>
          <w:p w14:paraId="7407EBCB" w14:textId="77777777" w:rsidR="00E63344" w:rsidRPr="00AD5FE6" w:rsidRDefault="00E63344" w:rsidP="00AD5FE6">
            <w:pPr>
              <w:jc w:val="center"/>
              <w:rPr>
                <w:sz w:val="14"/>
                <w:szCs w:val="14"/>
              </w:rPr>
            </w:pPr>
            <w:r w:rsidRPr="00AD5FE6">
              <w:rPr>
                <w:sz w:val="14"/>
                <w:szCs w:val="14"/>
              </w:rPr>
              <w:t>10.93%</w:t>
            </w:r>
          </w:p>
        </w:tc>
        <w:tc>
          <w:tcPr>
            <w:tcW w:w="241" w:type="pct"/>
            <w:tcBorders>
              <w:top w:val="nil"/>
              <w:left w:val="nil"/>
              <w:bottom w:val="dotted" w:sz="4" w:space="0" w:color="auto"/>
              <w:right w:val="single" w:sz="4" w:space="0" w:color="auto"/>
            </w:tcBorders>
            <w:shd w:val="clear" w:color="000000" w:fill="FFFFFF"/>
            <w:vAlign w:val="center"/>
            <w:hideMark/>
          </w:tcPr>
          <w:p w14:paraId="6EEDC51A" w14:textId="77777777" w:rsidR="00E63344" w:rsidRPr="00AD5FE6" w:rsidRDefault="00E63344" w:rsidP="00AD5FE6">
            <w:pPr>
              <w:jc w:val="center"/>
              <w:rPr>
                <w:sz w:val="14"/>
                <w:szCs w:val="14"/>
              </w:rPr>
            </w:pPr>
            <w:r w:rsidRPr="00AD5FE6">
              <w:rPr>
                <w:sz w:val="14"/>
                <w:szCs w:val="14"/>
              </w:rPr>
              <w:t>38.59%</w:t>
            </w:r>
          </w:p>
        </w:tc>
      </w:tr>
      <w:tr w:rsidR="0075382C" w:rsidRPr="00AD5FE6" w14:paraId="4CDC8776"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0E39E925"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5EB1E44A" w14:textId="77777777" w:rsidR="00E63344" w:rsidRPr="00AD5FE6" w:rsidRDefault="00E63344" w:rsidP="00E63344">
            <w:pPr>
              <w:rPr>
                <w:color w:val="000000"/>
                <w:sz w:val="14"/>
                <w:szCs w:val="14"/>
              </w:rPr>
            </w:pPr>
            <w:r w:rsidRPr="00AD5FE6">
              <w:rPr>
                <w:color w:val="000000"/>
                <w:sz w:val="14"/>
                <w:szCs w:val="14"/>
              </w:rPr>
              <w:t>Penyediaan Jasa Administrasi Keuangan</w:t>
            </w:r>
          </w:p>
        </w:tc>
        <w:tc>
          <w:tcPr>
            <w:tcW w:w="314" w:type="pct"/>
            <w:tcBorders>
              <w:top w:val="nil"/>
              <w:left w:val="nil"/>
              <w:bottom w:val="single" w:sz="4" w:space="0" w:color="auto"/>
              <w:right w:val="single" w:sz="4" w:space="0" w:color="auto"/>
            </w:tcBorders>
            <w:shd w:val="clear" w:color="auto" w:fill="auto"/>
            <w:vAlign w:val="center"/>
            <w:hideMark/>
          </w:tcPr>
          <w:p w14:paraId="698FDF65" w14:textId="77777777" w:rsidR="00E63344" w:rsidRPr="00AD5FE6" w:rsidRDefault="00E63344" w:rsidP="00AD5FE6">
            <w:pPr>
              <w:jc w:val="center"/>
              <w:rPr>
                <w:color w:val="000000"/>
                <w:sz w:val="14"/>
                <w:szCs w:val="14"/>
              </w:rPr>
            </w:pPr>
            <w:r w:rsidRPr="00AD5FE6">
              <w:rPr>
                <w:color w:val="000000"/>
                <w:sz w:val="14"/>
                <w:szCs w:val="14"/>
              </w:rPr>
              <w:t>3,000,000</w:t>
            </w:r>
          </w:p>
        </w:tc>
        <w:tc>
          <w:tcPr>
            <w:tcW w:w="286" w:type="pct"/>
            <w:tcBorders>
              <w:top w:val="nil"/>
              <w:left w:val="nil"/>
              <w:bottom w:val="single" w:sz="4" w:space="0" w:color="auto"/>
              <w:right w:val="single" w:sz="4" w:space="0" w:color="auto"/>
            </w:tcBorders>
            <w:shd w:val="clear" w:color="auto" w:fill="auto"/>
            <w:noWrap/>
            <w:vAlign w:val="center"/>
            <w:hideMark/>
          </w:tcPr>
          <w:p w14:paraId="4F7A10D7" w14:textId="77777777" w:rsidR="00E63344" w:rsidRPr="00AD5FE6" w:rsidRDefault="00E63344" w:rsidP="00AD5FE6">
            <w:pPr>
              <w:jc w:val="center"/>
              <w:rPr>
                <w:color w:val="000000"/>
                <w:sz w:val="14"/>
                <w:szCs w:val="14"/>
              </w:rPr>
            </w:pPr>
            <w:r w:rsidRPr="00AD5FE6">
              <w:rPr>
                <w:color w:val="000000"/>
                <w:sz w:val="14"/>
                <w:szCs w:val="14"/>
              </w:rPr>
              <w:t>4,050,000</w:t>
            </w:r>
          </w:p>
        </w:tc>
        <w:tc>
          <w:tcPr>
            <w:tcW w:w="283" w:type="pct"/>
            <w:tcBorders>
              <w:top w:val="nil"/>
              <w:left w:val="nil"/>
              <w:bottom w:val="single" w:sz="4" w:space="0" w:color="auto"/>
              <w:right w:val="single" w:sz="4" w:space="0" w:color="auto"/>
            </w:tcBorders>
            <w:shd w:val="clear" w:color="auto" w:fill="auto"/>
            <w:noWrap/>
            <w:vAlign w:val="center"/>
            <w:hideMark/>
          </w:tcPr>
          <w:p w14:paraId="18E4D835" w14:textId="77777777" w:rsidR="00E63344" w:rsidRPr="00AD5FE6" w:rsidRDefault="00E63344" w:rsidP="00AD5FE6">
            <w:pPr>
              <w:jc w:val="center"/>
              <w:rPr>
                <w:color w:val="000000"/>
                <w:sz w:val="14"/>
                <w:szCs w:val="14"/>
              </w:rPr>
            </w:pPr>
            <w:r w:rsidRPr="00AD5FE6">
              <w:rPr>
                <w:color w:val="000000"/>
                <w:sz w:val="14"/>
                <w:szCs w:val="14"/>
              </w:rPr>
              <w:t>4,050,000</w:t>
            </w:r>
          </w:p>
        </w:tc>
        <w:tc>
          <w:tcPr>
            <w:tcW w:w="289" w:type="pct"/>
            <w:tcBorders>
              <w:top w:val="nil"/>
              <w:left w:val="nil"/>
              <w:bottom w:val="single" w:sz="4" w:space="0" w:color="auto"/>
              <w:right w:val="single" w:sz="4" w:space="0" w:color="auto"/>
            </w:tcBorders>
            <w:shd w:val="clear" w:color="auto" w:fill="auto"/>
            <w:noWrap/>
            <w:vAlign w:val="center"/>
            <w:hideMark/>
          </w:tcPr>
          <w:p w14:paraId="1E472367" w14:textId="77777777" w:rsidR="00E63344" w:rsidRPr="00AD5FE6" w:rsidRDefault="00E63344" w:rsidP="00AD5FE6">
            <w:pPr>
              <w:jc w:val="center"/>
              <w:rPr>
                <w:color w:val="000000"/>
                <w:sz w:val="14"/>
                <w:szCs w:val="14"/>
              </w:rPr>
            </w:pPr>
            <w:r w:rsidRPr="00AD5FE6">
              <w:rPr>
                <w:color w:val="000000"/>
                <w:sz w:val="14"/>
                <w:szCs w:val="14"/>
              </w:rPr>
              <w:t>4,252,500</w:t>
            </w:r>
          </w:p>
        </w:tc>
        <w:tc>
          <w:tcPr>
            <w:tcW w:w="293" w:type="pct"/>
            <w:tcBorders>
              <w:top w:val="nil"/>
              <w:left w:val="nil"/>
              <w:bottom w:val="single" w:sz="4" w:space="0" w:color="auto"/>
              <w:right w:val="single" w:sz="4" w:space="0" w:color="auto"/>
            </w:tcBorders>
            <w:shd w:val="clear" w:color="auto" w:fill="auto"/>
            <w:noWrap/>
            <w:vAlign w:val="center"/>
            <w:hideMark/>
          </w:tcPr>
          <w:p w14:paraId="2A25D819" w14:textId="77777777" w:rsidR="00E63344" w:rsidRPr="00AD5FE6" w:rsidRDefault="00E63344" w:rsidP="00AD5FE6">
            <w:pPr>
              <w:jc w:val="center"/>
              <w:rPr>
                <w:color w:val="000000"/>
                <w:sz w:val="14"/>
                <w:szCs w:val="14"/>
              </w:rPr>
            </w:pPr>
            <w:r w:rsidRPr="00AD5FE6">
              <w:rPr>
                <w:color w:val="000000"/>
                <w:sz w:val="14"/>
                <w:szCs w:val="14"/>
              </w:rPr>
              <w:t>4,465,125</w:t>
            </w:r>
          </w:p>
        </w:tc>
        <w:tc>
          <w:tcPr>
            <w:tcW w:w="311" w:type="pct"/>
            <w:tcBorders>
              <w:top w:val="nil"/>
              <w:left w:val="nil"/>
              <w:bottom w:val="single" w:sz="4" w:space="0" w:color="auto"/>
              <w:right w:val="single" w:sz="4" w:space="0" w:color="auto"/>
            </w:tcBorders>
            <w:shd w:val="clear" w:color="auto" w:fill="auto"/>
            <w:vAlign w:val="center"/>
            <w:hideMark/>
          </w:tcPr>
          <w:p w14:paraId="08DFFAF9" w14:textId="77777777" w:rsidR="00E63344" w:rsidRPr="00AD5FE6" w:rsidRDefault="00E63344" w:rsidP="00AD5FE6">
            <w:pPr>
              <w:jc w:val="center"/>
              <w:rPr>
                <w:color w:val="000000"/>
                <w:sz w:val="14"/>
                <w:szCs w:val="14"/>
              </w:rPr>
            </w:pPr>
            <w:r w:rsidRPr="00AD5FE6">
              <w:rPr>
                <w:color w:val="000000"/>
                <w:sz w:val="14"/>
                <w:szCs w:val="14"/>
              </w:rPr>
              <w:t>3,000,000</w:t>
            </w:r>
          </w:p>
        </w:tc>
        <w:tc>
          <w:tcPr>
            <w:tcW w:w="284" w:type="pct"/>
            <w:tcBorders>
              <w:top w:val="nil"/>
              <w:left w:val="nil"/>
              <w:bottom w:val="single" w:sz="4" w:space="0" w:color="auto"/>
              <w:right w:val="single" w:sz="4" w:space="0" w:color="auto"/>
            </w:tcBorders>
            <w:shd w:val="clear" w:color="auto" w:fill="auto"/>
            <w:vAlign w:val="center"/>
            <w:hideMark/>
          </w:tcPr>
          <w:p w14:paraId="13ABC54D" w14:textId="77777777" w:rsidR="00E63344" w:rsidRPr="00AD5FE6" w:rsidRDefault="00E63344" w:rsidP="00AD5FE6">
            <w:pPr>
              <w:jc w:val="center"/>
              <w:rPr>
                <w:color w:val="000000"/>
                <w:sz w:val="14"/>
                <w:szCs w:val="14"/>
              </w:rPr>
            </w:pPr>
            <w:r w:rsidRPr="00AD5FE6">
              <w:rPr>
                <w:color w:val="000000"/>
                <w:sz w:val="14"/>
                <w:szCs w:val="14"/>
              </w:rPr>
              <w:t>4,050,000</w:t>
            </w:r>
          </w:p>
        </w:tc>
        <w:tc>
          <w:tcPr>
            <w:tcW w:w="284" w:type="pct"/>
            <w:tcBorders>
              <w:top w:val="nil"/>
              <w:left w:val="nil"/>
              <w:bottom w:val="single" w:sz="4" w:space="0" w:color="auto"/>
              <w:right w:val="single" w:sz="4" w:space="0" w:color="auto"/>
            </w:tcBorders>
            <w:shd w:val="clear" w:color="auto" w:fill="auto"/>
            <w:vAlign w:val="center"/>
            <w:hideMark/>
          </w:tcPr>
          <w:p w14:paraId="3FBCE035" w14:textId="77777777" w:rsidR="00E63344" w:rsidRPr="00AD5FE6" w:rsidRDefault="00E63344" w:rsidP="00AD5FE6">
            <w:pPr>
              <w:jc w:val="center"/>
              <w:rPr>
                <w:color w:val="000000"/>
                <w:sz w:val="14"/>
                <w:szCs w:val="14"/>
              </w:rPr>
            </w:pPr>
            <w:r w:rsidRPr="00AD5FE6">
              <w:rPr>
                <w:color w:val="000000"/>
                <w:sz w:val="14"/>
                <w:szCs w:val="14"/>
              </w:rPr>
              <w:t>4,050,000</w:t>
            </w:r>
          </w:p>
        </w:tc>
        <w:tc>
          <w:tcPr>
            <w:tcW w:w="256" w:type="pct"/>
            <w:tcBorders>
              <w:top w:val="nil"/>
              <w:left w:val="nil"/>
              <w:bottom w:val="single" w:sz="4" w:space="0" w:color="auto"/>
              <w:right w:val="single" w:sz="4" w:space="0" w:color="auto"/>
            </w:tcBorders>
            <w:shd w:val="clear" w:color="auto" w:fill="auto"/>
            <w:noWrap/>
            <w:vAlign w:val="center"/>
            <w:hideMark/>
          </w:tcPr>
          <w:p w14:paraId="4BF224CC" w14:textId="77777777" w:rsidR="00E63344" w:rsidRPr="00AD5FE6" w:rsidRDefault="00E63344" w:rsidP="00AD5FE6">
            <w:pPr>
              <w:jc w:val="center"/>
              <w:rPr>
                <w:color w:val="000000"/>
                <w:sz w:val="14"/>
                <w:szCs w:val="14"/>
              </w:rPr>
            </w:pPr>
            <w:r w:rsidRPr="00AD5FE6">
              <w:rPr>
                <w:color w:val="000000"/>
                <w:sz w:val="14"/>
                <w:szCs w:val="14"/>
              </w:rPr>
              <w:t>4,039,875</w:t>
            </w:r>
          </w:p>
        </w:tc>
        <w:tc>
          <w:tcPr>
            <w:tcW w:w="266" w:type="pct"/>
            <w:tcBorders>
              <w:top w:val="nil"/>
              <w:left w:val="nil"/>
              <w:bottom w:val="single" w:sz="4" w:space="0" w:color="auto"/>
              <w:right w:val="single" w:sz="4" w:space="0" w:color="auto"/>
            </w:tcBorders>
            <w:shd w:val="clear" w:color="auto" w:fill="auto"/>
            <w:noWrap/>
            <w:vAlign w:val="center"/>
            <w:hideMark/>
          </w:tcPr>
          <w:p w14:paraId="237A9442" w14:textId="77777777" w:rsidR="00E63344" w:rsidRPr="00AD5FE6" w:rsidRDefault="00E63344" w:rsidP="00AD5FE6">
            <w:pPr>
              <w:jc w:val="center"/>
              <w:rPr>
                <w:color w:val="000000"/>
                <w:sz w:val="14"/>
                <w:szCs w:val="14"/>
              </w:rPr>
            </w:pPr>
            <w:r w:rsidRPr="00AD5FE6">
              <w:rPr>
                <w:color w:val="000000"/>
                <w:sz w:val="14"/>
                <w:szCs w:val="14"/>
              </w:rPr>
              <w:t>4,241,869</w:t>
            </w:r>
          </w:p>
        </w:tc>
        <w:tc>
          <w:tcPr>
            <w:tcW w:w="158" w:type="pct"/>
            <w:tcBorders>
              <w:top w:val="nil"/>
              <w:left w:val="nil"/>
              <w:bottom w:val="single" w:sz="4" w:space="0" w:color="auto"/>
              <w:right w:val="single" w:sz="4" w:space="0" w:color="auto"/>
            </w:tcBorders>
            <w:shd w:val="clear" w:color="auto" w:fill="auto"/>
            <w:vAlign w:val="center"/>
            <w:hideMark/>
          </w:tcPr>
          <w:p w14:paraId="30965BE7"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1350820A"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12997A4D"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24F58616"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7A25B09D"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12F560D6" w14:textId="77777777" w:rsidR="00E63344" w:rsidRPr="00AD5FE6" w:rsidRDefault="00E63344" w:rsidP="00AD5FE6">
            <w:pPr>
              <w:jc w:val="center"/>
              <w:rPr>
                <w:sz w:val="14"/>
                <w:szCs w:val="14"/>
              </w:rPr>
            </w:pPr>
            <w:r w:rsidRPr="00AD5FE6">
              <w:rPr>
                <w:sz w:val="14"/>
                <w:szCs w:val="14"/>
              </w:rPr>
              <w:t>8.28%</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6A90B780" w14:textId="77777777" w:rsidR="00E63344" w:rsidRPr="00AD5FE6" w:rsidRDefault="00E63344" w:rsidP="00AD5FE6">
            <w:pPr>
              <w:jc w:val="center"/>
              <w:rPr>
                <w:sz w:val="14"/>
                <w:szCs w:val="14"/>
              </w:rPr>
            </w:pPr>
            <w:r w:rsidRPr="00AD5FE6">
              <w:rPr>
                <w:sz w:val="14"/>
                <w:szCs w:val="14"/>
              </w:rPr>
              <w:t>7.17%</w:t>
            </w:r>
          </w:p>
        </w:tc>
      </w:tr>
      <w:tr w:rsidR="0075382C" w:rsidRPr="00AD5FE6" w14:paraId="09031B8B"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43458B2A"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5DF8A72B" w14:textId="77777777" w:rsidR="00E63344" w:rsidRPr="00AD5FE6" w:rsidRDefault="00E63344" w:rsidP="00E63344">
            <w:pPr>
              <w:rPr>
                <w:color w:val="000000"/>
                <w:sz w:val="14"/>
                <w:szCs w:val="14"/>
              </w:rPr>
            </w:pPr>
            <w:r w:rsidRPr="00AD5FE6">
              <w:rPr>
                <w:color w:val="000000"/>
                <w:sz w:val="14"/>
                <w:szCs w:val="14"/>
              </w:rPr>
              <w:t>Jasa Kebersihan Kantor</w:t>
            </w:r>
          </w:p>
        </w:tc>
        <w:tc>
          <w:tcPr>
            <w:tcW w:w="314" w:type="pct"/>
            <w:tcBorders>
              <w:top w:val="nil"/>
              <w:left w:val="nil"/>
              <w:bottom w:val="nil"/>
              <w:right w:val="single" w:sz="4" w:space="0" w:color="auto"/>
            </w:tcBorders>
            <w:shd w:val="clear" w:color="auto" w:fill="auto"/>
            <w:vAlign w:val="center"/>
            <w:hideMark/>
          </w:tcPr>
          <w:p w14:paraId="2731FF74" w14:textId="77777777" w:rsidR="00E63344" w:rsidRPr="00AD5FE6" w:rsidRDefault="00E63344" w:rsidP="00AD5FE6">
            <w:pPr>
              <w:jc w:val="center"/>
              <w:rPr>
                <w:color w:val="000000"/>
                <w:sz w:val="14"/>
                <w:szCs w:val="14"/>
              </w:rPr>
            </w:pPr>
            <w:r w:rsidRPr="00AD5FE6">
              <w:rPr>
                <w:color w:val="000000"/>
                <w:sz w:val="14"/>
                <w:szCs w:val="14"/>
              </w:rPr>
              <w:t>38,920,000</w:t>
            </w:r>
          </w:p>
        </w:tc>
        <w:tc>
          <w:tcPr>
            <w:tcW w:w="286" w:type="pct"/>
            <w:tcBorders>
              <w:top w:val="nil"/>
              <w:left w:val="nil"/>
              <w:bottom w:val="single" w:sz="4" w:space="0" w:color="auto"/>
              <w:right w:val="single" w:sz="4" w:space="0" w:color="auto"/>
            </w:tcBorders>
            <w:shd w:val="clear" w:color="auto" w:fill="auto"/>
            <w:noWrap/>
            <w:vAlign w:val="center"/>
            <w:hideMark/>
          </w:tcPr>
          <w:p w14:paraId="4421CF05" w14:textId="77777777" w:rsidR="00E63344" w:rsidRPr="00AD5FE6" w:rsidRDefault="00E63344" w:rsidP="00AD5FE6">
            <w:pPr>
              <w:jc w:val="center"/>
              <w:rPr>
                <w:color w:val="000000"/>
                <w:sz w:val="14"/>
                <w:szCs w:val="14"/>
              </w:rPr>
            </w:pPr>
            <w:r w:rsidRPr="00AD5FE6">
              <w:rPr>
                <w:color w:val="000000"/>
                <w:sz w:val="14"/>
                <w:szCs w:val="14"/>
              </w:rPr>
              <w:t>38,920,000</w:t>
            </w:r>
          </w:p>
        </w:tc>
        <w:tc>
          <w:tcPr>
            <w:tcW w:w="283" w:type="pct"/>
            <w:tcBorders>
              <w:top w:val="nil"/>
              <w:left w:val="nil"/>
              <w:bottom w:val="single" w:sz="4" w:space="0" w:color="auto"/>
              <w:right w:val="single" w:sz="4" w:space="0" w:color="auto"/>
            </w:tcBorders>
            <w:shd w:val="clear" w:color="auto" w:fill="auto"/>
            <w:noWrap/>
            <w:vAlign w:val="center"/>
            <w:hideMark/>
          </w:tcPr>
          <w:p w14:paraId="600FD066" w14:textId="77777777" w:rsidR="00E63344" w:rsidRPr="00AD5FE6" w:rsidRDefault="00E63344" w:rsidP="00AD5FE6">
            <w:pPr>
              <w:jc w:val="center"/>
              <w:rPr>
                <w:color w:val="000000"/>
                <w:sz w:val="14"/>
                <w:szCs w:val="14"/>
              </w:rPr>
            </w:pPr>
            <w:r w:rsidRPr="00AD5FE6">
              <w:rPr>
                <w:color w:val="000000"/>
                <w:sz w:val="14"/>
                <w:szCs w:val="14"/>
              </w:rPr>
              <w:t>44,802,600</w:t>
            </w:r>
          </w:p>
        </w:tc>
        <w:tc>
          <w:tcPr>
            <w:tcW w:w="289" w:type="pct"/>
            <w:tcBorders>
              <w:top w:val="nil"/>
              <w:left w:val="nil"/>
              <w:bottom w:val="single" w:sz="4" w:space="0" w:color="auto"/>
              <w:right w:val="single" w:sz="4" w:space="0" w:color="auto"/>
            </w:tcBorders>
            <w:shd w:val="clear" w:color="auto" w:fill="auto"/>
            <w:noWrap/>
            <w:vAlign w:val="center"/>
            <w:hideMark/>
          </w:tcPr>
          <w:p w14:paraId="59BAD43C" w14:textId="77777777" w:rsidR="00E63344" w:rsidRPr="00AD5FE6" w:rsidRDefault="00E63344" w:rsidP="00AD5FE6">
            <w:pPr>
              <w:jc w:val="center"/>
              <w:rPr>
                <w:color w:val="000000"/>
                <w:sz w:val="14"/>
                <w:szCs w:val="14"/>
              </w:rPr>
            </w:pPr>
            <w:r w:rsidRPr="00AD5FE6">
              <w:rPr>
                <w:color w:val="000000"/>
                <w:sz w:val="14"/>
                <w:szCs w:val="14"/>
              </w:rPr>
              <w:t>1,100,000</w:t>
            </w:r>
          </w:p>
        </w:tc>
        <w:tc>
          <w:tcPr>
            <w:tcW w:w="293" w:type="pct"/>
            <w:tcBorders>
              <w:top w:val="nil"/>
              <w:left w:val="nil"/>
              <w:bottom w:val="single" w:sz="4" w:space="0" w:color="auto"/>
              <w:right w:val="single" w:sz="4" w:space="0" w:color="auto"/>
            </w:tcBorders>
            <w:shd w:val="clear" w:color="auto" w:fill="auto"/>
            <w:noWrap/>
            <w:vAlign w:val="center"/>
            <w:hideMark/>
          </w:tcPr>
          <w:p w14:paraId="6F6CF350" w14:textId="77777777" w:rsidR="00E63344" w:rsidRPr="00AD5FE6" w:rsidRDefault="00E63344" w:rsidP="00AD5FE6">
            <w:pPr>
              <w:jc w:val="center"/>
              <w:rPr>
                <w:color w:val="000000"/>
                <w:sz w:val="14"/>
                <w:szCs w:val="14"/>
              </w:rPr>
            </w:pPr>
            <w:r w:rsidRPr="00AD5FE6">
              <w:rPr>
                <w:color w:val="000000"/>
                <w:sz w:val="14"/>
                <w:szCs w:val="14"/>
              </w:rPr>
              <w:t>1,200,000</w:t>
            </w:r>
          </w:p>
        </w:tc>
        <w:tc>
          <w:tcPr>
            <w:tcW w:w="311" w:type="pct"/>
            <w:tcBorders>
              <w:top w:val="nil"/>
              <w:left w:val="nil"/>
              <w:bottom w:val="single" w:sz="4" w:space="0" w:color="auto"/>
              <w:right w:val="single" w:sz="4" w:space="0" w:color="auto"/>
            </w:tcBorders>
            <w:shd w:val="clear" w:color="auto" w:fill="auto"/>
            <w:vAlign w:val="center"/>
            <w:hideMark/>
          </w:tcPr>
          <w:p w14:paraId="41BF2505" w14:textId="77777777" w:rsidR="00E63344" w:rsidRPr="00AD5FE6" w:rsidRDefault="00E63344" w:rsidP="00AD5FE6">
            <w:pPr>
              <w:jc w:val="center"/>
              <w:rPr>
                <w:color w:val="000000"/>
                <w:sz w:val="14"/>
                <w:szCs w:val="14"/>
              </w:rPr>
            </w:pPr>
            <w:r w:rsidRPr="00AD5FE6">
              <w:rPr>
                <w:color w:val="000000"/>
                <w:sz w:val="14"/>
                <w:szCs w:val="14"/>
              </w:rPr>
              <w:t>38,920,000</w:t>
            </w:r>
          </w:p>
        </w:tc>
        <w:tc>
          <w:tcPr>
            <w:tcW w:w="284" w:type="pct"/>
            <w:tcBorders>
              <w:top w:val="nil"/>
              <w:left w:val="nil"/>
              <w:bottom w:val="single" w:sz="4" w:space="0" w:color="auto"/>
              <w:right w:val="single" w:sz="4" w:space="0" w:color="auto"/>
            </w:tcBorders>
            <w:shd w:val="clear" w:color="auto" w:fill="auto"/>
            <w:vAlign w:val="center"/>
            <w:hideMark/>
          </w:tcPr>
          <w:p w14:paraId="5CFC0C74" w14:textId="77777777" w:rsidR="00E63344" w:rsidRPr="00AD5FE6" w:rsidRDefault="00E63344" w:rsidP="00AD5FE6">
            <w:pPr>
              <w:jc w:val="center"/>
              <w:rPr>
                <w:color w:val="000000"/>
                <w:sz w:val="14"/>
                <w:szCs w:val="14"/>
              </w:rPr>
            </w:pPr>
            <w:r w:rsidRPr="00AD5FE6">
              <w:rPr>
                <w:color w:val="000000"/>
                <w:sz w:val="14"/>
                <w:szCs w:val="14"/>
              </w:rPr>
              <w:t>38,920,000</w:t>
            </w:r>
          </w:p>
        </w:tc>
        <w:tc>
          <w:tcPr>
            <w:tcW w:w="284" w:type="pct"/>
            <w:tcBorders>
              <w:top w:val="nil"/>
              <w:left w:val="nil"/>
              <w:bottom w:val="single" w:sz="4" w:space="0" w:color="auto"/>
              <w:right w:val="single" w:sz="4" w:space="0" w:color="auto"/>
            </w:tcBorders>
            <w:shd w:val="clear" w:color="auto" w:fill="auto"/>
            <w:vAlign w:val="center"/>
            <w:hideMark/>
          </w:tcPr>
          <w:p w14:paraId="4C769D99" w14:textId="77777777" w:rsidR="00E63344" w:rsidRPr="00AD5FE6" w:rsidRDefault="00E63344" w:rsidP="00AD5FE6">
            <w:pPr>
              <w:jc w:val="center"/>
              <w:rPr>
                <w:color w:val="000000"/>
                <w:sz w:val="14"/>
                <w:szCs w:val="14"/>
              </w:rPr>
            </w:pPr>
            <w:r w:rsidRPr="00AD5FE6">
              <w:rPr>
                <w:color w:val="000000"/>
                <w:sz w:val="14"/>
                <w:szCs w:val="14"/>
              </w:rPr>
              <w:t>44,802,600</w:t>
            </w:r>
          </w:p>
        </w:tc>
        <w:tc>
          <w:tcPr>
            <w:tcW w:w="256" w:type="pct"/>
            <w:tcBorders>
              <w:top w:val="nil"/>
              <w:left w:val="nil"/>
              <w:bottom w:val="single" w:sz="4" w:space="0" w:color="auto"/>
              <w:right w:val="single" w:sz="4" w:space="0" w:color="auto"/>
            </w:tcBorders>
            <w:shd w:val="clear" w:color="auto" w:fill="auto"/>
            <w:noWrap/>
            <w:vAlign w:val="center"/>
            <w:hideMark/>
          </w:tcPr>
          <w:p w14:paraId="7D88E027" w14:textId="77777777" w:rsidR="00E63344" w:rsidRPr="00AD5FE6" w:rsidRDefault="00E63344" w:rsidP="00AD5FE6">
            <w:pPr>
              <w:jc w:val="center"/>
              <w:rPr>
                <w:color w:val="000000"/>
                <w:sz w:val="14"/>
                <w:szCs w:val="14"/>
              </w:rPr>
            </w:pPr>
            <w:r w:rsidRPr="00AD5FE6">
              <w:rPr>
                <w:color w:val="000000"/>
                <w:sz w:val="14"/>
                <w:szCs w:val="14"/>
              </w:rPr>
              <w:t>1,045,000</w:t>
            </w:r>
          </w:p>
        </w:tc>
        <w:tc>
          <w:tcPr>
            <w:tcW w:w="266" w:type="pct"/>
            <w:tcBorders>
              <w:top w:val="nil"/>
              <w:left w:val="nil"/>
              <w:bottom w:val="single" w:sz="4" w:space="0" w:color="auto"/>
              <w:right w:val="single" w:sz="4" w:space="0" w:color="auto"/>
            </w:tcBorders>
            <w:shd w:val="clear" w:color="auto" w:fill="auto"/>
            <w:noWrap/>
            <w:vAlign w:val="center"/>
            <w:hideMark/>
          </w:tcPr>
          <w:p w14:paraId="070C35C0" w14:textId="77777777" w:rsidR="00E63344" w:rsidRPr="00AD5FE6" w:rsidRDefault="00E63344" w:rsidP="00AD5FE6">
            <w:pPr>
              <w:jc w:val="center"/>
              <w:rPr>
                <w:color w:val="000000"/>
                <w:sz w:val="14"/>
                <w:szCs w:val="14"/>
              </w:rPr>
            </w:pPr>
            <w:r w:rsidRPr="00AD5FE6">
              <w:rPr>
                <w:color w:val="000000"/>
                <w:sz w:val="14"/>
                <w:szCs w:val="14"/>
              </w:rPr>
              <w:t>1,140,000</w:t>
            </w:r>
          </w:p>
        </w:tc>
        <w:tc>
          <w:tcPr>
            <w:tcW w:w="158" w:type="pct"/>
            <w:tcBorders>
              <w:top w:val="nil"/>
              <w:left w:val="nil"/>
              <w:bottom w:val="single" w:sz="4" w:space="0" w:color="auto"/>
              <w:right w:val="single" w:sz="4" w:space="0" w:color="auto"/>
            </w:tcBorders>
            <w:shd w:val="clear" w:color="auto" w:fill="auto"/>
            <w:vAlign w:val="center"/>
            <w:hideMark/>
          </w:tcPr>
          <w:p w14:paraId="7A76CAB5"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3A4B784B"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7C529681"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0764DB16"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43359729"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79F4D443" w14:textId="77777777" w:rsidR="00E63344" w:rsidRPr="00AD5FE6" w:rsidRDefault="00E63344" w:rsidP="00AD5FE6">
            <w:pPr>
              <w:jc w:val="center"/>
              <w:rPr>
                <w:sz w:val="14"/>
                <w:szCs w:val="14"/>
              </w:rPr>
            </w:pPr>
            <w:r w:rsidRPr="00AD5FE6">
              <w:rPr>
                <w:sz w:val="14"/>
                <w:szCs w:val="14"/>
              </w:rPr>
              <w:t>-50.13%</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407FFC69" w14:textId="77777777" w:rsidR="00E63344" w:rsidRPr="00AD5FE6" w:rsidRDefault="00E63344" w:rsidP="00AD5FE6">
            <w:pPr>
              <w:jc w:val="center"/>
              <w:rPr>
                <w:sz w:val="14"/>
                <w:szCs w:val="14"/>
              </w:rPr>
            </w:pPr>
            <w:r w:rsidRPr="00AD5FE6">
              <w:rPr>
                <w:sz w:val="14"/>
                <w:szCs w:val="14"/>
              </w:rPr>
              <w:t>-50.64%</w:t>
            </w:r>
          </w:p>
        </w:tc>
      </w:tr>
      <w:tr w:rsidR="0075382C" w:rsidRPr="00AD5FE6" w14:paraId="7EF2A253"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57445D57"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noWrap/>
            <w:hideMark/>
          </w:tcPr>
          <w:p w14:paraId="74BDB522" w14:textId="77777777" w:rsidR="00E63344" w:rsidRPr="00AD5FE6" w:rsidRDefault="00E63344" w:rsidP="00E63344">
            <w:pPr>
              <w:rPr>
                <w:color w:val="000000"/>
                <w:sz w:val="14"/>
                <w:szCs w:val="14"/>
              </w:rPr>
            </w:pPr>
            <w:r w:rsidRPr="00AD5FE6">
              <w:rPr>
                <w:color w:val="000000"/>
                <w:sz w:val="14"/>
                <w:szCs w:val="14"/>
              </w:rPr>
              <w:t>Penyediaan alat Tulis Kantor</w:t>
            </w:r>
          </w:p>
        </w:tc>
        <w:tc>
          <w:tcPr>
            <w:tcW w:w="314" w:type="pct"/>
            <w:tcBorders>
              <w:top w:val="single" w:sz="4" w:space="0" w:color="auto"/>
              <w:left w:val="nil"/>
              <w:bottom w:val="single" w:sz="4" w:space="0" w:color="auto"/>
              <w:right w:val="single" w:sz="4" w:space="0" w:color="auto"/>
            </w:tcBorders>
            <w:shd w:val="clear" w:color="auto" w:fill="auto"/>
            <w:noWrap/>
            <w:vAlign w:val="center"/>
            <w:hideMark/>
          </w:tcPr>
          <w:p w14:paraId="2CDAD416" w14:textId="77777777" w:rsidR="00E63344" w:rsidRPr="00AD5FE6" w:rsidRDefault="00E63344" w:rsidP="00AD5FE6">
            <w:pPr>
              <w:jc w:val="center"/>
              <w:rPr>
                <w:color w:val="000000"/>
                <w:sz w:val="14"/>
                <w:szCs w:val="14"/>
              </w:rPr>
            </w:pPr>
            <w:r w:rsidRPr="00AD5FE6">
              <w:rPr>
                <w:color w:val="000000"/>
                <w:sz w:val="14"/>
                <w:szCs w:val="14"/>
              </w:rPr>
              <w:t>14,000,000</w:t>
            </w:r>
          </w:p>
        </w:tc>
        <w:tc>
          <w:tcPr>
            <w:tcW w:w="286" w:type="pct"/>
            <w:tcBorders>
              <w:top w:val="nil"/>
              <w:left w:val="nil"/>
              <w:bottom w:val="single" w:sz="4" w:space="0" w:color="auto"/>
              <w:right w:val="single" w:sz="4" w:space="0" w:color="auto"/>
            </w:tcBorders>
            <w:shd w:val="clear" w:color="auto" w:fill="auto"/>
            <w:noWrap/>
            <w:vAlign w:val="center"/>
            <w:hideMark/>
          </w:tcPr>
          <w:p w14:paraId="620717D9" w14:textId="77777777" w:rsidR="00E63344" w:rsidRPr="00AD5FE6" w:rsidRDefault="00E63344" w:rsidP="00AD5FE6">
            <w:pPr>
              <w:jc w:val="center"/>
              <w:rPr>
                <w:color w:val="000000"/>
                <w:sz w:val="14"/>
                <w:szCs w:val="14"/>
              </w:rPr>
            </w:pPr>
            <w:r w:rsidRPr="00AD5FE6">
              <w:rPr>
                <w:color w:val="000000"/>
                <w:sz w:val="14"/>
                <w:szCs w:val="14"/>
              </w:rPr>
              <w:t>14,000,000</w:t>
            </w:r>
          </w:p>
        </w:tc>
        <w:tc>
          <w:tcPr>
            <w:tcW w:w="283" w:type="pct"/>
            <w:tcBorders>
              <w:top w:val="nil"/>
              <w:left w:val="nil"/>
              <w:bottom w:val="single" w:sz="4" w:space="0" w:color="auto"/>
              <w:right w:val="single" w:sz="4" w:space="0" w:color="auto"/>
            </w:tcBorders>
            <w:shd w:val="clear" w:color="auto" w:fill="auto"/>
            <w:noWrap/>
            <w:vAlign w:val="center"/>
            <w:hideMark/>
          </w:tcPr>
          <w:p w14:paraId="452AC117" w14:textId="77777777" w:rsidR="00E63344" w:rsidRPr="00AD5FE6" w:rsidRDefault="00E63344" w:rsidP="00AD5FE6">
            <w:pPr>
              <w:jc w:val="center"/>
              <w:rPr>
                <w:color w:val="000000"/>
                <w:sz w:val="14"/>
                <w:szCs w:val="14"/>
              </w:rPr>
            </w:pPr>
            <w:r w:rsidRPr="00AD5FE6">
              <w:rPr>
                <w:color w:val="000000"/>
                <w:sz w:val="14"/>
                <w:szCs w:val="14"/>
              </w:rPr>
              <w:t>15,624,000</w:t>
            </w:r>
          </w:p>
        </w:tc>
        <w:tc>
          <w:tcPr>
            <w:tcW w:w="289" w:type="pct"/>
            <w:tcBorders>
              <w:top w:val="nil"/>
              <w:left w:val="nil"/>
              <w:bottom w:val="single" w:sz="4" w:space="0" w:color="auto"/>
              <w:right w:val="single" w:sz="4" w:space="0" w:color="auto"/>
            </w:tcBorders>
            <w:shd w:val="clear" w:color="auto" w:fill="auto"/>
            <w:noWrap/>
            <w:vAlign w:val="center"/>
            <w:hideMark/>
          </w:tcPr>
          <w:p w14:paraId="143E605B" w14:textId="77777777" w:rsidR="00E63344" w:rsidRPr="00AD5FE6" w:rsidRDefault="00E63344" w:rsidP="00AD5FE6">
            <w:pPr>
              <w:jc w:val="center"/>
              <w:rPr>
                <w:color w:val="000000"/>
                <w:sz w:val="14"/>
                <w:szCs w:val="14"/>
              </w:rPr>
            </w:pPr>
            <w:r w:rsidRPr="00AD5FE6">
              <w:rPr>
                <w:color w:val="000000"/>
                <w:sz w:val="14"/>
                <w:szCs w:val="14"/>
              </w:rPr>
              <w:t>15,500,000</w:t>
            </w:r>
          </w:p>
        </w:tc>
        <w:tc>
          <w:tcPr>
            <w:tcW w:w="293" w:type="pct"/>
            <w:tcBorders>
              <w:top w:val="nil"/>
              <w:left w:val="nil"/>
              <w:bottom w:val="single" w:sz="4" w:space="0" w:color="auto"/>
              <w:right w:val="single" w:sz="4" w:space="0" w:color="auto"/>
            </w:tcBorders>
            <w:shd w:val="clear" w:color="auto" w:fill="auto"/>
            <w:noWrap/>
            <w:vAlign w:val="center"/>
            <w:hideMark/>
          </w:tcPr>
          <w:p w14:paraId="38034419" w14:textId="77777777" w:rsidR="00E63344" w:rsidRPr="00AD5FE6" w:rsidRDefault="00E63344" w:rsidP="00AD5FE6">
            <w:pPr>
              <w:jc w:val="center"/>
              <w:rPr>
                <w:color w:val="000000"/>
                <w:sz w:val="14"/>
                <w:szCs w:val="14"/>
              </w:rPr>
            </w:pPr>
            <w:r w:rsidRPr="00AD5FE6">
              <w:rPr>
                <w:color w:val="000000"/>
                <w:sz w:val="14"/>
                <w:szCs w:val="14"/>
              </w:rPr>
              <w:t>16,000,000</w:t>
            </w:r>
          </w:p>
        </w:tc>
        <w:tc>
          <w:tcPr>
            <w:tcW w:w="311" w:type="pct"/>
            <w:tcBorders>
              <w:top w:val="nil"/>
              <w:left w:val="nil"/>
              <w:bottom w:val="single" w:sz="4" w:space="0" w:color="auto"/>
              <w:right w:val="single" w:sz="4" w:space="0" w:color="auto"/>
            </w:tcBorders>
            <w:shd w:val="clear" w:color="auto" w:fill="auto"/>
            <w:vAlign w:val="center"/>
            <w:hideMark/>
          </w:tcPr>
          <w:p w14:paraId="70584008" w14:textId="77777777" w:rsidR="00E63344" w:rsidRPr="00AD5FE6" w:rsidRDefault="00E63344" w:rsidP="00AD5FE6">
            <w:pPr>
              <w:jc w:val="center"/>
              <w:rPr>
                <w:color w:val="000000"/>
                <w:sz w:val="14"/>
                <w:szCs w:val="14"/>
              </w:rPr>
            </w:pPr>
            <w:r w:rsidRPr="00AD5FE6">
              <w:rPr>
                <w:color w:val="000000"/>
                <w:sz w:val="14"/>
                <w:szCs w:val="14"/>
              </w:rPr>
              <w:t>14,000,000</w:t>
            </w:r>
          </w:p>
        </w:tc>
        <w:tc>
          <w:tcPr>
            <w:tcW w:w="284" w:type="pct"/>
            <w:tcBorders>
              <w:top w:val="nil"/>
              <w:left w:val="nil"/>
              <w:bottom w:val="single" w:sz="4" w:space="0" w:color="auto"/>
              <w:right w:val="single" w:sz="4" w:space="0" w:color="auto"/>
            </w:tcBorders>
            <w:shd w:val="clear" w:color="auto" w:fill="auto"/>
            <w:vAlign w:val="center"/>
            <w:hideMark/>
          </w:tcPr>
          <w:p w14:paraId="049D61A7" w14:textId="77777777" w:rsidR="00E63344" w:rsidRPr="00AD5FE6" w:rsidRDefault="00E63344" w:rsidP="00AD5FE6">
            <w:pPr>
              <w:jc w:val="center"/>
              <w:rPr>
                <w:color w:val="000000"/>
                <w:sz w:val="14"/>
                <w:szCs w:val="14"/>
              </w:rPr>
            </w:pPr>
            <w:r w:rsidRPr="00AD5FE6">
              <w:rPr>
                <w:color w:val="000000"/>
                <w:sz w:val="14"/>
                <w:szCs w:val="14"/>
              </w:rPr>
              <w:t>14,000,000</w:t>
            </w:r>
          </w:p>
        </w:tc>
        <w:tc>
          <w:tcPr>
            <w:tcW w:w="284" w:type="pct"/>
            <w:tcBorders>
              <w:top w:val="nil"/>
              <w:left w:val="nil"/>
              <w:bottom w:val="single" w:sz="4" w:space="0" w:color="auto"/>
              <w:right w:val="single" w:sz="4" w:space="0" w:color="auto"/>
            </w:tcBorders>
            <w:shd w:val="clear" w:color="auto" w:fill="auto"/>
            <w:vAlign w:val="center"/>
            <w:hideMark/>
          </w:tcPr>
          <w:p w14:paraId="24B80921" w14:textId="77777777" w:rsidR="00E63344" w:rsidRPr="00AD5FE6" w:rsidRDefault="00E63344" w:rsidP="00AD5FE6">
            <w:pPr>
              <w:jc w:val="center"/>
              <w:rPr>
                <w:color w:val="000000"/>
                <w:sz w:val="14"/>
                <w:szCs w:val="14"/>
              </w:rPr>
            </w:pPr>
            <w:r w:rsidRPr="00AD5FE6">
              <w:rPr>
                <w:color w:val="000000"/>
                <w:sz w:val="14"/>
                <w:szCs w:val="14"/>
              </w:rPr>
              <w:t>15,624,000</w:t>
            </w:r>
          </w:p>
        </w:tc>
        <w:tc>
          <w:tcPr>
            <w:tcW w:w="256" w:type="pct"/>
            <w:tcBorders>
              <w:top w:val="nil"/>
              <w:left w:val="nil"/>
              <w:bottom w:val="single" w:sz="4" w:space="0" w:color="auto"/>
              <w:right w:val="single" w:sz="4" w:space="0" w:color="auto"/>
            </w:tcBorders>
            <w:shd w:val="clear" w:color="auto" w:fill="auto"/>
            <w:noWrap/>
            <w:vAlign w:val="center"/>
            <w:hideMark/>
          </w:tcPr>
          <w:p w14:paraId="4342F913" w14:textId="77777777" w:rsidR="00E63344" w:rsidRPr="00AD5FE6" w:rsidRDefault="00E63344" w:rsidP="00AD5FE6">
            <w:pPr>
              <w:jc w:val="center"/>
              <w:rPr>
                <w:color w:val="000000"/>
                <w:sz w:val="14"/>
                <w:szCs w:val="14"/>
              </w:rPr>
            </w:pPr>
            <w:r w:rsidRPr="00AD5FE6">
              <w:rPr>
                <w:color w:val="000000"/>
                <w:sz w:val="14"/>
                <w:szCs w:val="14"/>
              </w:rPr>
              <w:t>14,725,000</w:t>
            </w:r>
          </w:p>
        </w:tc>
        <w:tc>
          <w:tcPr>
            <w:tcW w:w="266" w:type="pct"/>
            <w:tcBorders>
              <w:top w:val="nil"/>
              <w:left w:val="nil"/>
              <w:bottom w:val="single" w:sz="4" w:space="0" w:color="auto"/>
              <w:right w:val="single" w:sz="4" w:space="0" w:color="auto"/>
            </w:tcBorders>
            <w:shd w:val="clear" w:color="auto" w:fill="auto"/>
            <w:noWrap/>
            <w:vAlign w:val="center"/>
            <w:hideMark/>
          </w:tcPr>
          <w:p w14:paraId="7B5A2FAE" w14:textId="77777777" w:rsidR="00E63344" w:rsidRPr="00AD5FE6" w:rsidRDefault="00E63344" w:rsidP="00AD5FE6">
            <w:pPr>
              <w:jc w:val="center"/>
              <w:rPr>
                <w:color w:val="000000"/>
                <w:sz w:val="14"/>
                <w:szCs w:val="14"/>
              </w:rPr>
            </w:pPr>
            <w:r w:rsidRPr="00AD5FE6">
              <w:rPr>
                <w:color w:val="000000"/>
                <w:sz w:val="14"/>
                <w:szCs w:val="14"/>
              </w:rPr>
              <w:t>15,200,000</w:t>
            </w:r>
          </w:p>
        </w:tc>
        <w:tc>
          <w:tcPr>
            <w:tcW w:w="158" w:type="pct"/>
            <w:tcBorders>
              <w:top w:val="nil"/>
              <w:left w:val="nil"/>
              <w:bottom w:val="single" w:sz="4" w:space="0" w:color="auto"/>
              <w:right w:val="single" w:sz="4" w:space="0" w:color="auto"/>
            </w:tcBorders>
            <w:shd w:val="clear" w:color="auto" w:fill="auto"/>
            <w:vAlign w:val="center"/>
            <w:hideMark/>
          </w:tcPr>
          <w:p w14:paraId="4DE427FC"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44DEDF77"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352FA7CE"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00455FEF"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007DFBFD"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7C38DA2C" w14:textId="77777777" w:rsidR="00E63344" w:rsidRPr="00AD5FE6" w:rsidRDefault="00E63344" w:rsidP="00AD5FE6">
            <w:pPr>
              <w:jc w:val="center"/>
              <w:rPr>
                <w:sz w:val="14"/>
                <w:szCs w:val="14"/>
              </w:rPr>
            </w:pPr>
            <w:r w:rsidRPr="00AD5FE6">
              <w:rPr>
                <w:sz w:val="14"/>
                <w:szCs w:val="14"/>
              </w:rPr>
              <w:t>2.71%</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2C16BA37" w14:textId="77777777" w:rsidR="00E63344" w:rsidRPr="00AD5FE6" w:rsidRDefault="00E63344" w:rsidP="00AD5FE6">
            <w:pPr>
              <w:jc w:val="center"/>
              <w:rPr>
                <w:sz w:val="14"/>
                <w:szCs w:val="14"/>
              </w:rPr>
            </w:pPr>
            <w:r w:rsidRPr="00AD5FE6">
              <w:rPr>
                <w:sz w:val="14"/>
                <w:szCs w:val="14"/>
              </w:rPr>
              <w:t>1.66%</w:t>
            </w:r>
          </w:p>
        </w:tc>
      </w:tr>
      <w:tr w:rsidR="0075382C" w:rsidRPr="00AD5FE6" w14:paraId="59C57206"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3D4A3BE5"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noWrap/>
            <w:hideMark/>
          </w:tcPr>
          <w:p w14:paraId="63E88FD7" w14:textId="77777777" w:rsidR="00E63344" w:rsidRPr="00AD5FE6" w:rsidRDefault="00E63344" w:rsidP="00E63344">
            <w:pPr>
              <w:rPr>
                <w:color w:val="000000"/>
                <w:sz w:val="14"/>
                <w:szCs w:val="14"/>
              </w:rPr>
            </w:pPr>
            <w:r w:rsidRPr="00AD5FE6">
              <w:rPr>
                <w:color w:val="000000"/>
                <w:sz w:val="14"/>
                <w:szCs w:val="14"/>
              </w:rPr>
              <w:t>Penyediaan barang Cetakan dan Pengandaan</w:t>
            </w:r>
          </w:p>
        </w:tc>
        <w:tc>
          <w:tcPr>
            <w:tcW w:w="314" w:type="pct"/>
            <w:tcBorders>
              <w:top w:val="nil"/>
              <w:left w:val="nil"/>
              <w:bottom w:val="single" w:sz="4" w:space="0" w:color="auto"/>
              <w:right w:val="single" w:sz="4" w:space="0" w:color="auto"/>
            </w:tcBorders>
            <w:shd w:val="clear" w:color="auto" w:fill="auto"/>
            <w:noWrap/>
            <w:vAlign w:val="center"/>
            <w:hideMark/>
          </w:tcPr>
          <w:p w14:paraId="6BE3082A" w14:textId="77777777" w:rsidR="00E63344" w:rsidRPr="00AD5FE6" w:rsidRDefault="00E63344" w:rsidP="00AD5FE6">
            <w:pPr>
              <w:jc w:val="center"/>
              <w:rPr>
                <w:color w:val="000000"/>
                <w:sz w:val="14"/>
                <w:szCs w:val="14"/>
              </w:rPr>
            </w:pPr>
            <w:r w:rsidRPr="00AD5FE6">
              <w:rPr>
                <w:color w:val="000000"/>
                <w:sz w:val="14"/>
                <w:szCs w:val="14"/>
              </w:rPr>
              <w:t>8,000,000</w:t>
            </w:r>
          </w:p>
        </w:tc>
        <w:tc>
          <w:tcPr>
            <w:tcW w:w="286" w:type="pct"/>
            <w:tcBorders>
              <w:top w:val="nil"/>
              <w:left w:val="nil"/>
              <w:bottom w:val="single" w:sz="4" w:space="0" w:color="auto"/>
              <w:right w:val="single" w:sz="4" w:space="0" w:color="auto"/>
            </w:tcBorders>
            <w:shd w:val="clear" w:color="auto" w:fill="auto"/>
            <w:noWrap/>
            <w:vAlign w:val="center"/>
            <w:hideMark/>
          </w:tcPr>
          <w:p w14:paraId="7FBD2405" w14:textId="77777777" w:rsidR="00E63344" w:rsidRPr="00AD5FE6" w:rsidRDefault="00E63344" w:rsidP="00AD5FE6">
            <w:pPr>
              <w:jc w:val="center"/>
              <w:rPr>
                <w:color w:val="000000"/>
                <w:sz w:val="14"/>
                <w:szCs w:val="14"/>
              </w:rPr>
            </w:pPr>
            <w:r w:rsidRPr="00AD5FE6">
              <w:rPr>
                <w:color w:val="000000"/>
                <w:sz w:val="14"/>
                <w:szCs w:val="14"/>
              </w:rPr>
              <w:t>8,567,000</w:t>
            </w:r>
          </w:p>
        </w:tc>
        <w:tc>
          <w:tcPr>
            <w:tcW w:w="283" w:type="pct"/>
            <w:tcBorders>
              <w:top w:val="nil"/>
              <w:left w:val="nil"/>
              <w:bottom w:val="single" w:sz="4" w:space="0" w:color="auto"/>
              <w:right w:val="single" w:sz="4" w:space="0" w:color="auto"/>
            </w:tcBorders>
            <w:shd w:val="clear" w:color="auto" w:fill="auto"/>
            <w:noWrap/>
            <w:vAlign w:val="center"/>
            <w:hideMark/>
          </w:tcPr>
          <w:p w14:paraId="161BE242" w14:textId="77777777" w:rsidR="00E63344" w:rsidRPr="00AD5FE6" w:rsidRDefault="00E63344" w:rsidP="00AD5FE6">
            <w:pPr>
              <w:jc w:val="center"/>
              <w:rPr>
                <w:color w:val="000000"/>
                <w:sz w:val="14"/>
                <w:szCs w:val="14"/>
              </w:rPr>
            </w:pPr>
            <w:r w:rsidRPr="00AD5FE6">
              <w:rPr>
                <w:color w:val="000000"/>
                <w:sz w:val="14"/>
                <w:szCs w:val="14"/>
              </w:rPr>
              <w:t>9,837,000</w:t>
            </w:r>
          </w:p>
        </w:tc>
        <w:tc>
          <w:tcPr>
            <w:tcW w:w="289" w:type="pct"/>
            <w:tcBorders>
              <w:top w:val="nil"/>
              <w:left w:val="nil"/>
              <w:bottom w:val="single" w:sz="4" w:space="0" w:color="auto"/>
              <w:right w:val="single" w:sz="4" w:space="0" w:color="auto"/>
            </w:tcBorders>
            <w:shd w:val="clear" w:color="auto" w:fill="auto"/>
            <w:noWrap/>
            <w:vAlign w:val="center"/>
            <w:hideMark/>
          </w:tcPr>
          <w:p w14:paraId="46C3BCFE" w14:textId="77777777" w:rsidR="00E63344" w:rsidRPr="00AD5FE6" w:rsidRDefault="00E63344" w:rsidP="00AD5FE6">
            <w:pPr>
              <w:jc w:val="center"/>
              <w:rPr>
                <w:color w:val="000000"/>
                <w:sz w:val="14"/>
                <w:szCs w:val="14"/>
              </w:rPr>
            </w:pPr>
            <w:r w:rsidRPr="00AD5FE6">
              <w:rPr>
                <w:color w:val="000000"/>
                <w:sz w:val="14"/>
                <w:szCs w:val="14"/>
              </w:rPr>
              <w:t>10,328,850</w:t>
            </w:r>
          </w:p>
        </w:tc>
        <w:tc>
          <w:tcPr>
            <w:tcW w:w="293" w:type="pct"/>
            <w:tcBorders>
              <w:top w:val="nil"/>
              <w:left w:val="nil"/>
              <w:bottom w:val="single" w:sz="4" w:space="0" w:color="auto"/>
              <w:right w:val="single" w:sz="4" w:space="0" w:color="auto"/>
            </w:tcBorders>
            <w:shd w:val="clear" w:color="auto" w:fill="auto"/>
            <w:noWrap/>
            <w:vAlign w:val="center"/>
            <w:hideMark/>
          </w:tcPr>
          <w:p w14:paraId="5E362CE5" w14:textId="77777777" w:rsidR="00E63344" w:rsidRPr="00AD5FE6" w:rsidRDefault="00E63344" w:rsidP="00AD5FE6">
            <w:pPr>
              <w:jc w:val="center"/>
              <w:rPr>
                <w:color w:val="000000"/>
                <w:sz w:val="14"/>
                <w:szCs w:val="14"/>
              </w:rPr>
            </w:pPr>
            <w:r w:rsidRPr="00AD5FE6">
              <w:rPr>
                <w:color w:val="000000"/>
                <w:sz w:val="14"/>
                <w:szCs w:val="14"/>
              </w:rPr>
              <w:t>10,845,293</w:t>
            </w:r>
          </w:p>
        </w:tc>
        <w:tc>
          <w:tcPr>
            <w:tcW w:w="311" w:type="pct"/>
            <w:tcBorders>
              <w:top w:val="nil"/>
              <w:left w:val="nil"/>
              <w:bottom w:val="single" w:sz="4" w:space="0" w:color="auto"/>
              <w:right w:val="single" w:sz="4" w:space="0" w:color="auto"/>
            </w:tcBorders>
            <w:shd w:val="clear" w:color="auto" w:fill="auto"/>
            <w:vAlign w:val="center"/>
            <w:hideMark/>
          </w:tcPr>
          <w:p w14:paraId="5F65381D" w14:textId="77777777" w:rsidR="00E63344" w:rsidRPr="00AD5FE6" w:rsidRDefault="00E63344" w:rsidP="00AD5FE6">
            <w:pPr>
              <w:jc w:val="center"/>
              <w:rPr>
                <w:color w:val="000000"/>
                <w:sz w:val="14"/>
                <w:szCs w:val="14"/>
              </w:rPr>
            </w:pPr>
            <w:r w:rsidRPr="00AD5FE6">
              <w:rPr>
                <w:color w:val="000000"/>
                <w:sz w:val="14"/>
                <w:szCs w:val="14"/>
              </w:rPr>
              <w:t>8,000,000</w:t>
            </w:r>
          </w:p>
        </w:tc>
        <w:tc>
          <w:tcPr>
            <w:tcW w:w="284" w:type="pct"/>
            <w:tcBorders>
              <w:top w:val="nil"/>
              <w:left w:val="nil"/>
              <w:bottom w:val="single" w:sz="4" w:space="0" w:color="auto"/>
              <w:right w:val="single" w:sz="4" w:space="0" w:color="auto"/>
            </w:tcBorders>
            <w:shd w:val="clear" w:color="auto" w:fill="auto"/>
            <w:vAlign w:val="center"/>
            <w:hideMark/>
          </w:tcPr>
          <w:p w14:paraId="49269217" w14:textId="77777777" w:rsidR="00E63344" w:rsidRPr="00AD5FE6" w:rsidRDefault="00E63344" w:rsidP="00AD5FE6">
            <w:pPr>
              <w:jc w:val="center"/>
              <w:rPr>
                <w:color w:val="000000"/>
                <w:sz w:val="14"/>
                <w:szCs w:val="14"/>
              </w:rPr>
            </w:pPr>
            <w:r w:rsidRPr="00AD5FE6">
              <w:rPr>
                <w:color w:val="000000"/>
                <w:sz w:val="14"/>
                <w:szCs w:val="14"/>
              </w:rPr>
              <w:t>8,567,000</w:t>
            </w:r>
          </w:p>
        </w:tc>
        <w:tc>
          <w:tcPr>
            <w:tcW w:w="284" w:type="pct"/>
            <w:tcBorders>
              <w:top w:val="nil"/>
              <w:left w:val="nil"/>
              <w:bottom w:val="single" w:sz="4" w:space="0" w:color="auto"/>
              <w:right w:val="single" w:sz="4" w:space="0" w:color="auto"/>
            </w:tcBorders>
            <w:shd w:val="clear" w:color="auto" w:fill="auto"/>
            <w:vAlign w:val="center"/>
            <w:hideMark/>
          </w:tcPr>
          <w:p w14:paraId="67BF6939" w14:textId="77777777" w:rsidR="00E63344" w:rsidRPr="00AD5FE6" w:rsidRDefault="00E63344" w:rsidP="00AD5FE6">
            <w:pPr>
              <w:jc w:val="center"/>
              <w:rPr>
                <w:color w:val="000000"/>
                <w:sz w:val="14"/>
                <w:szCs w:val="14"/>
              </w:rPr>
            </w:pPr>
            <w:r w:rsidRPr="00AD5FE6">
              <w:rPr>
                <w:color w:val="000000"/>
                <w:sz w:val="14"/>
                <w:szCs w:val="14"/>
              </w:rPr>
              <w:t>9,837,000</w:t>
            </w:r>
          </w:p>
        </w:tc>
        <w:tc>
          <w:tcPr>
            <w:tcW w:w="256" w:type="pct"/>
            <w:tcBorders>
              <w:top w:val="nil"/>
              <w:left w:val="nil"/>
              <w:bottom w:val="single" w:sz="4" w:space="0" w:color="auto"/>
              <w:right w:val="single" w:sz="4" w:space="0" w:color="auto"/>
            </w:tcBorders>
            <w:shd w:val="clear" w:color="auto" w:fill="auto"/>
            <w:noWrap/>
            <w:vAlign w:val="center"/>
            <w:hideMark/>
          </w:tcPr>
          <w:p w14:paraId="3534ACFD" w14:textId="77777777" w:rsidR="00E63344" w:rsidRPr="00AD5FE6" w:rsidRDefault="00E63344" w:rsidP="00AD5FE6">
            <w:pPr>
              <w:jc w:val="center"/>
              <w:rPr>
                <w:color w:val="000000"/>
                <w:sz w:val="14"/>
                <w:szCs w:val="14"/>
              </w:rPr>
            </w:pPr>
            <w:r w:rsidRPr="00AD5FE6">
              <w:rPr>
                <w:color w:val="000000"/>
                <w:sz w:val="14"/>
                <w:szCs w:val="14"/>
              </w:rPr>
              <w:t>9,812,408</w:t>
            </w:r>
          </w:p>
        </w:tc>
        <w:tc>
          <w:tcPr>
            <w:tcW w:w="266" w:type="pct"/>
            <w:tcBorders>
              <w:top w:val="nil"/>
              <w:left w:val="nil"/>
              <w:bottom w:val="single" w:sz="4" w:space="0" w:color="auto"/>
              <w:right w:val="single" w:sz="4" w:space="0" w:color="auto"/>
            </w:tcBorders>
            <w:shd w:val="clear" w:color="auto" w:fill="auto"/>
            <w:noWrap/>
            <w:vAlign w:val="center"/>
            <w:hideMark/>
          </w:tcPr>
          <w:p w14:paraId="40DD345C" w14:textId="77777777" w:rsidR="00E63344" w:rsidRPr="00AD5FE6" w:rsidRDefault="00E63344" w:rsidP="00AD5FE6">
            <w:pPr>
              <w:jc w:val="center"/>
              <w:rPr>
                <w:color w:val="000000"/>
                <w:sz w:val="14"/>
                <w:szCs w:val="14"/>
              </w:rPr>
            </w:pPr>
            <w:r w:rsidRPr="00AD5FE6">
              <w:rPr>
                <w:color w:val="000000"/>
                <w:sz w:val="14"/>
                <w:szCs w:val="14"/>
              </w:rPr>
              <w:t>10,303,028</w:t>
            </w:r>
          </w:p>
        </w:tc>
        <w:tc>
          <w:tcPr>
            <w:tcW w:w="158" w:type="pct"/>
            <w:tcBorders>
              <w:top w:val="nil"/>
              <w:left w:val="nil"/>
              <w:bottom w:val="single" w:sz="4" w:space="0" w:color="auto"/>
              <w:right w:val="single" w:sz="4" w:space="0" w:color="auto"/>
            </w:tcBorders>
            <w:shd w:val="clear" w:color="auto" w:fill="auto"/>
            <w:vAlign w:val="center"/>
            <w:hideMark/>
          </w:tcPr>
          <w:p w14:paraId="012E8E15"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720D7B3E"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0A3DDB89"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021BC5E7"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7E83EC0E"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2603DDAF" w14:textId="77777777" w:rsidR="00E63344" w:rsidRPr="00AD5FE6" w:rsidRDefault="00E63344" w:rsidP="00AD5FE6">
            <w:pPr>
              <w:jc w:val="center"/>
              <w:rPr>
                <w:sz w:val="14"/>
                <w:szCs w:val="14"/>
              </w:rPr>
            </w:pPr>
            <w:r w:rsidRPr="00AD5FE6">
              <w:rPr>
                <w:sz w:val="14"/>
                <w:szCs w:val="14"/>
              </w:rPr>
              <w:t>6.27%</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7D5C5212" w14:textId="77777777" w:rsidR="00E63344" w:rsidRPr="00AD5FE6" w:rsidRDefault="00E63344" w:rsidP="00AD5FE6">
            <w:pPr>
              <w:jc w:val="center"/>
              <w:rPr>
                <w:sz w:val="14"/>
                <w:szCs w:val="14"/>
              </w:rPr>
            </w:pPr>
            <w:r w:rsidRPr="00AD5FE6">
              <w:rPr>
                <w:sz w:val="14"/>
                <w:szCs w:val="14"/>
              </w:rPr>
              <w:t>5.19%</w:t>
            </w:r>
          </w:p>
        </w:tc>
      </w:tr>
      <w:tr w:rsidR="0075382C" w:rsidRPr="00AD5FE6" w14:paraId="62DF447B"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06B44931"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4D689DB0" w14:textId="77777777" w:rsidR="00E63344" w:rsidRPr="00AD5FE6" w:rsidRDefault="00E63344" w:rsidP="00E63344">
            <w:pPr>
              <w:rPr>
                <w:color w:val="000000"/>
                <w:sz w:val="14"/>
                <w:szCs w:val="14"/>
              </w:rPr>
            </w:pPr>
            <w:r w:rsidRPr="00AD5FE6">
              <w:rPr>
                <w:color w:val="000000"/>
                <w:sz w:val="14"/>
                <w:szCs w:val="14"/>
              </w:rPr>
              <w:t>Penyediaan Komponen Instalasi Listrik/ Penerangan Bangunan</w:t>
            </w:r>
          </w:p>
        </w:tc>
        <w:tc>
          <w:tcPr>
            <w:tcW w:w="314" w:type="pct"/>
            <w:tcBorders>
              <w:top w:val="nil"/>
              <w:left w:val="nil"/>
              <w:bottom w:val="single" w:sz="4" w:space="0" w:color="auto"/>
              <w:right w:val="single" w:sz="4" w:space="0" w:color="auto"/>
            </w:tcBorders>
            <w:shd w:val="clear" w:color="auto" w:fill="auto"/>
            <w:noWrap/>
            <w:vAlign w:val="center"/>
            <w:hideMark/>
          </w:tcPr>
          <w:p w14:paraId="41764E51" w14:textId="77777777" w:rsidR="00E63344" w:rsidRPr="00AD5FE6" w:rsidRDefault="00E63344" w:rsidP="00AD5FE6">
            <w:pPr>
              <w:jc w:val="center"/>
              <w:rPr>
                <w:color w:val="000000"/>
                <w:sz w:val="14"/>
                <w:szCs w:val="14"/>
              </w:rPr>
            </w:pPr>
            <w:r w:rsidRPr="00AD5FE6">
              <w:rPr>
                <w:color w:val="000000"/>
                <w:sz w:val="14"/>
                <w:szCs w:val="14"/>
              </w:rPr>
              <w:t>1,000,000</w:t>
            </w:r>
          </w:p>
        </w:tc>
        <w:tc>
          <w:tcPr>
            <w:tcW w:w="286" w:type="pct"/>
            <w:tcBorders>
              <w:top w:val="nil"/>
              <w:left w:val="nil"/>
              <w:bottom w:val="single" w:sz="4" w:space="0" w:color="auto"/>
              <w:right w:val="single" w:sz="4" w:space="0" w:color="auto"/>
            </w:tcBorders>
            <w:shd w:val="clear" w:color="auto" w:fill="auto"/>
            <w:noWrap/>
            <w:vAlign w:val="center"/>
            <w:hideMark/>
          </w:tcPr>
          <w:p w14:paraId="72A74A0C" w14:textId="77777777" w:rsidR="00E63344" w:rsidRPr="00AD5FE6" w:rsidRDefault="00E63344" w:rsidP="00AD5FE6">
            <w:pPr>
              <w:jc w:val="center"/>
              <w:rPr>
                <w:color w:val="000000"/>
                <w:sz w:val="14"/>
                <w:szCs w:val="14"/>
              </w:rPr>
            </w:pPr>
            <w:r w:rsidRPr="00AD5FE6">
              <w:rPr>
                <w:color w:val="000000"/>
                <w:sz w:val="14"/>
                <w:szCs w:val="14"/>
              </w:rPr>
              <w:t>1,000,000</w:t>
            </w:r>
          </w:p>
        </w:tc>
        <w:tc>
          <w:tcPr>
            <w:tcW w:w="283" w:type="pct"/>
            <w:tcBorders>
              <w:top w:val="nil"/>
              <w:left w:val="nil"/>
              <w:bottom w:val="single" w:sz="4" w:space="0" w:color="auto"/>
              <w:right w:val="single" w:sz="4" w:space="0" w:color="auto"/>
            </w:tcBorders>
            <w:shd w:val="clear" w:color="auto" w:fill="auto"/>
            <w:noWrap/>
            <w:vAlign w:val="center"/>
            <w:hideMark/>
          </w:tcPr>
          <w:p w14:paraId="16D09949" w14:textId="77777777" w:rsidR="00E63344" w:rsidRPr="00AD5FE6" w:rsidRDefault="00E63344" w:rsidP="00AD5FE6">
            <w:pPr>
              <w:jc w:val="center"/>
              <w:rPr>
                <w:color w:val="000000"/>
                <w:sz w:val="14"/>
                <w:szCs w:val="14"/>
              </w:rPr>
            </w:pPr>
            <w:r w:rsidRPr="00AD5FE6">
              <w:rPr>
                <w:color w:val="000000"/>
                <w:sz w:val="14"/>
                <w:szCs w:val="14"/>
              </w:rPr>
              <w:t>3,000,000</w:t>
            </w:r>
          </w:p>
        </w:tc>
        <w:tc>
          <w:tcPr>
            <w:tcW w:w="289" w:type="pct"/>
            <w:tcBorders>
              <w:top w:val="nil"/>
              <w:left w:val="nil"/>
              <w:bottom w:val="single" w:sz="4" w:space="0" w:color="auto"/>
              <w:right w:val="single" w:sz="4" w:space="0" w:color="auto"/>
            </w:tcBorders>
            <w:shd w:val="clear" w:color="auto" w:fill="auto"/>
            <w:noWrap/>
            <w:vAlign w:val="center"/>
            <w:hideMark/>
          </w:tcPr>
          <w:p w14:paraId="5B9540C9" w14:textId="77777777" w:rsidR="00E63344" w:rsidRPr="00AD5FE6" w:rsidRDefault="00E63344" w:rsidP="00AD5FE6">
            <w:pPr>
              <w:jc w:val="center"/>
              <w:rPr>
                <w:color w:val="000000"/>
                <w:sz w:val="14"/>
                <w:szCs w:val="14"/>
              </w:rPr>
            </w:pPr>
            <w:r w:rsidRPr="00AD5FE6">
              <w:rPr>
                <w:color w:val="000000"/>
                <w:sz w:val="14"/>
                <w:szCs w:val="14"/>
              </w:rPr>
              <w:t>1,300,000</w:t>
            </w:r>
          </w:p>
        </w:tc>
        <w:tc>
          <w:tcPr>
            <w:tcW w:w="293" w:type="pct"/>
            <w:tcBorders>
              <w:top w:val="nil"/>
              <w:left w:val="nil"/>
              <w:bottom w:val="single" w:sz="4" w:space="0" w:color="auto"/>
              <w:right w:val="single" w:sz="4" w:space="0" w:color="auto"/>
            </w:tcBorders>
            <w:shd w:val="clear" w:color="auto" w:fill="auto"/>
            <w:noWrap/>
            <w:vAlign w:val="center"/>
            <w:hideMark/>
          </w:tcPr>
          <w:p w14:paraId="07E352DD" w14:textId="77777777" w:rsidR="00E63344" w:rsidRPr="00AD5FE6" w:rsidRDefault="00E63344" w:rsidP="00AD5FE6">
            <w:pPr>
              <w:jc w:val="center"/>
              <w:rPr>
                <w:color w:val="000000"/>
                <w:sz w:val="14"/>
                <w:szCs w:val="14"/>
              </w:rPr>
            </w:pPr>
            <w:r w:rsidRPr="00AD5FE6">
              <w:rPr>
                <w:color w:val="000000"/>
                <w:sz w:val="14"/>
                <w:szCs w:val="14"/>
              </w:rPr>
              <w:t>1,400,000</w:t>
            </w:r>
          </w:p>
        </w:tc>
        <w:tc>
          <w:tcPr>
            <w:tcW w:w="311" w:type="pct"/>
            <w:tcBorders>
              <w:top w:val="nil"/>
              <w:left w:val="nil"/>
              <w:bottom w:val="single" w:sz="4" w:space="0" w:color="auto"/>
              <w:right w:val="single" w:sz="4" w:space="0" w:color="auto"/>
            </w:tcBorders>
            <w:shd w:val="clear" w:color="auto" w:fill="auto"/>
            <w:vAlign w:val="center"/>
            <w:hideMark/>
          </w:tcPr>
          <w:p w14:paraId="36EE94B8" w14:textId="77777777" w:rsidR="00E63344" w:rsidRPr="00AD5FE6" w:rsidRDefault="00E63344" w:rsidP="00AD5FE6">
            <w:pPr>
              <w:jc w:val="center"/>
              <w:rPr>
                <w:color w:val="000000"/>
                <w:sz w:val="14"/>
                <w:szCs w:val="14"/>
              </w:rPr>
            </w:pPr>
            <w:r w:rsidRPr="00AD5FE6">
              <w:rPr>
                <w:color w:val="000000"/>
                <w:sz w:val="14"/>
                <w:szCs w:val="14"/>
              </w:rPr>
              <w:t>1,000,000</w:t>
            </w:r>
          </w:p>
        </w:tc>
        <w:tc>
          <w:tcPr>
            <w:tcW w:w="284" w:type="pct"/>
            <w:tcBorders>
              <w:top w:val="nil"/>
              <w:left w:val="nil"/>
              <w:bottom w:val="single" w:sz="4" w:space="0" w:color="auto"/>
              <w:right w:val="single" w:sz="4" w:space="0" w:color="auto"/>
            </w:tcBorders>
            <w:shd w:val="clear" w:color="auto" w:fill="auto"/>
            <w:vAlign w:val="center"/>
            <w:hideMark/>
          </w:tcPr>
          <w:p w14:paraId="79CC25AA" w14:textId="77777777" w:rsidR="00E63344" w:rsidRPr="00AD5FE6" w:rsidRDefault="00E63344" w:rsidP="00AD5FE6">
            <w:pPr>
              <w:jc w:val="center"/>
              <w:rPr>
                <w:color w:val="000000"/>
                <w:sz w:val="14"/>
                <w:szCs w:val="14"/>
              </w:rPr>
            </w:pPr>
            <w:r w:rsidRPr="00AD5FE6">
              <w:rPr>
                <w:color w:val="000000"/>
                <w:sz w:val="14"/>
                <w:szCs w:val="14"/>
              </w:rPr>
              <w:t>1,000,000</w:t>
            </w:r>
          </w:p>
        </w:tc>
        <w:tc>
          <w:tcPr>
            <w:tcW w:w="284" w:type="pct"/>
            <w:tcBorders>
              <w:top w:val="nil"/>
              <w:left w:val="nil"/>
              <w:bottom w:val="single" w:sz="4" w:space="0" w:color="auto"/>
              <w:right w:val="single" w:sz="4" w:space="0" w:color="auto"/>
            </w:tcBorders>
            <w:shd w:val="clear" w:color="auto" w:fill="auto"/>
            <w:vAlign w:val="center"/>
            <w:hideMark/>
          </w:tcPr>
          <w:p w14:paraId="27CDEE42" w14:textId="77777777" w:rsidR="00E63344" w:rsidRPr="00AD5FE6" w:rsidRDefault="00E63344" w:rsidP="00AD5FE6">
            <w:pPr>
              <w:jc w:val="center"/>
              <w:rPr>
                <w:color w:val="000000"/>
                <w:sz w:val="14"/>
                <w:szCs w:val="14"/>
              </w:rPr>
            </w:pPr>
            <w:r w:rsidRPr="00AD5FE6">
              <w:rPr>
                <w:color w:val="000000"/>
                <w:sz w:val="14"/>
                <w:szCs w:val="14"/>
              </w:rPr>
              <w:t>3,000,000</w:t>
            </w:r>
          </w:p>
        </w:tc>
        <w:tc>
          <w:tcPr>
            <w:tcW w:w="256" w:type="pct"/>
            <w:tcBorders>
              <w:top w:val="nil"/>
              <w:left w:val="nil"/>
              <w:bottom w:val="single" w:sz="4" w:space="0" w:color="auto"/>
              <w:right w:val="single" w:sz="4" w:space="0" w:color="auto"/>
            </w:tcBorders>
            <w:shd w:val="clear" w:color="auto" w:fill="auto"/>
            <w:noWrap/>
            <w:vAlign w:val="center"/>
            <w:hideMark/>
          </w:tcPr>
          <w:p w14:paraId="223A2B6D" w14:textId="77777777" w:rsidR="00E63344" w:rsidRPr="00AD5FE6" w:rsidRDefault="00E63344" w:rsidP="00AD5FE6">
            <w:pPr>
              <w:jc w:val="center"/>
              <w:rPr>
                <w:color w:val="000000"/>
                <w:sz w:val="14"/>
                <w:szCs w:val="14"/>
              </w:rPr>
            </w:pPr>
            <w:r w:rsidRPr="00AD5FE6">
              <w:rPr>
                <w:color w:val="000000"/>
                <w:sz w:val="14"/>
                <w:szCs w:val="14"/>
              </w:rPr>
              <w:t>1,235,000</w:t>
            </w:r>
          </w:p>
        </w:tc>
        <w:tc>
          <w:tcPr>
            <w:tcW w:w="266" w:type="pct"/>
            <w:tcBorders>
              <w:top w:val="nil"/>
              <w:left w:val="nil"/>
              <w:bottom w:val="single" w:sz="4" w:space="0" w:color="auto"/>
              <w:right w:val="single" w:sz="4" w:space="0" w:color="auto"/>
            </w:tcBorders>
            <w:shd w:val="clear" w:color="auto" w:fill="auto"/>
            <w:noWrap/>
            <w:vAlign w:val="center"/>
            <w:hideMark/>
          </w:tcPr>
          <w:p w14:paraId="2CA0B915" w14:textId="77777777" w:rsidR="00E63344" w:rsidRPr="00AD5FE6" w:rsidRDefault="00E63344" w:rsidP="00AD5FE6">
            <w:pPr>
              <w:jc w:val="center"/>
              <w:rPr>
                <w:color w:val="000000"/>
                <w:sz w:val="14"/>
                <w:szCs w:val="14"/>
              </w:rPr>
            </w:pPr>
            <w:r w:rsidRPr="00AD5FE6">
              <w:rPr>
                <w:color w:val="000000"/>
                <w:sz w:val="14"/>
                <w:szCs w:val="14"/>
              </w:rPr>
              <w:t>1,330,000</w:t>
            </w:r>
          </w:p>
        </w:tc>
        <w:tc>
          <w:tcPr>
            <w:tcW w:w="158" w:type="pct"/>
            <w:tcBorders>
              <w:top w:val="nil"/>
              <w:left w:val="nil"/>
              <w:bottom w:val="single" w:sz="4" w:space="0" w:color="auto"/>
              <w:right w:val="single" w:sz="4" w:space="0" w:color="auto"/>
            </w:tcBorders>
            <w:shd w:val="clear" w:color="auto" w:fill="auto"/>
            <w:vAlign w:val="center"/>
            <w:hideMark/>
          </w:tcPr>
          <w:p w14:paraId="2CE93538"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09AB6FFA"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10F37A01"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679C23F8"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6C1CD65B"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2958452A" w14:textId="77777777" w:rsidR="00E63344" w:rsidRPr="00AD5FE6" w:rsidRDefault="00E63344" w:rsidP="00AD5FE6">
            <w:pPr>
              <w:jc w:val="center"/>
              <w:rPr>
                <w:sz w:val="14"/>
                <w:szCs w:val="14"/>
              </w:rPr>
            </w:pPr>
            <w:r w:rsidRPr="00AD5FE6">
              <w:rPr>
                <w:sz w:val="14"/>
                <w:szCs w:val="14"/>
              </w:rPr>
              <w:t>6.96%</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3A622982" w14:textId="77777777" w:rsidR="00E63344" w:rsidRPr="00AD5FE6" w:rsidRDefault="00E63344" w:rsidP="00AD5FE6">
            <w:pPr>
              <w:jc w:val="center"/>
              <w:rPr>
                <w:sz w:val="14"/>
                <w:szCs w:val="14"/>
              </w:rPr>
            </w:pPr>
            <w:r w:rsidRPr="00AD5FE6">
              <w:rPr>
                <w:sz w:val="14"/>
                <w:szCs w:val="14"/>
              </w:rPr>
              <w:t>5.87%</w:t>
            </w:r>
          </w:p>
        </w:tc>
      </w:tr>
      <w:tr w:rsidR="0075382C" w:rsidRPr="00AD5FE6" w14:paraId="40E60BE4"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2A52FDDF"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4CE23006" w14:textId="77777777" w:rsidR="00E63344" w:rsidRPr="00AD5FE6" w:rsidRDefault="00E63344" w:rsidP="00E63344">
            <w:pPr>
              <w:rPr>
                <w:color w:val="000000"/>
                <w:sz w:val="14"/>
                <w:szCs w:val="14"/>
              </w:rPr>
            </w:pPr>
            <w:r w:rsidRPr="00AD5FE6">
              <w:rPr>
                <w:color w:val="000000"/>
                <w:sz w:val="14"/>
                <w:szCs w:val="14"/>
              </w:rPr>
              <w:t>Penyediaan Bahan Bacaan dan Peraturan Perundang-Undangan</w:t>
            </w:r>
          </w:p>
        </w:tc>
        <w:tc>
          <w:tcPr>
            <w:tcW w:w="314" w:type="pct"/>
            <w:tcBorders>
              <w:top w:val="nil"/>
              <w:left w:val="nil"/>
              <w:bottom w:val="single" w:sz="4" w:space="0" w:color="auto"/>
              <w:right w:val="single" w:sz="4" w:space="0" w:color="auto"/>
            </w:tcBorders>
            <w:shd w:val="clear" w:color="auto" w:fill="auto"/>
            <w:noWrap/>
            <w:vAlign w:val="center"/>
            <w:hideMark/>
          </w:tcPr>
          <w:p w14:paraId="1C59321F" w14:textId="77777777" w:rsidR="00E63344" w:rsidRPr="00AD5FE6" w:rsidRDefault="00E63344" w:rsidP="00AD5FE6">
            <w:pPr>
              <w:jc w:val="center"/>
              <w:rPr>
                <w:color w:val="000000"/>
                <w:sz w:val="14"/>
                <w:szCs w:val="14"/>
              </w:rPr>
            </w:pPr>
            <w:r w:rsidRPr="00AD5FE6">
              <w:rPr>
                <w:color w:val="000000"/>
                <w:sz w:val="14"/>
                <w:szCs w:val="14"/>
              </w:rPr>
              <w:t>1,800,000</w:t>
            </w:r>
          </w:p>
        </w:tc>
        <w:tc>
          <w:tcPr>
            <w:tcW w:w="286" w:type="pct"/>
            <w:tcBorders>
              <w:top w:val="nil"/>
              <w:left w:val="nil"/>
              <w:bottom w:val="single" w:sz="4" w:space="0" w:color="auto"/>
              <w:right w:val="single" w:sz="4" w:space="0" w:color="auto"/>
            </w:tcBorders>
            <w:shd w:val="clear" w:color="auto" w:fill="auto"/>
            <w:noWrap/>
            <w:vAlign w:val="center"/>
            <w:hideMark/>
          </w:tcPr>
          <w:p w14:paraId="24E47DDE" w14:textId="77777777" w:rsidR="00E63344" w:rsidRPr="00AD5FE6" w:rsidRDefault="00E63344" w:rsidP="00AD5FE6">
            <w:pPr>
              <w:jc w:val="center"/>
              <w:rPr>
                <w:color w:val="000000"/>
                <w:sz w:val="14"/>
                <w:szCs w:val="14"/>
              </w:rPr>
            </w:pPr>
            <w:r w:rsidRPr="00AD5FE6">
              <w:rPr>
                <w:color w:val="000000"/>
                <w:sz w:val="14"/>
                <w:szCs w:val="14"/>
              </w:rPr>
              <w:t>-</w:t>
            </w:r>
          </w:p>
        </w:tc>
        <w:tc>
          <w:tcPr>
            <w:tcW w:w="283" w:type="pct"/>
            <w:tcBorders>
              <w:top w:val="nil"/>
              <w:left w:val="nil"/>
              <w:bottom w:val="single" w:sz="4" w:space="0" w:color="auto"/>
              <w:right w:val="single" w:sz="4" w:space="0" w:color="auto"/>
            </w:tcBorders>
            <w:shd w:val="clear" w:color="auto" w:fill="auto"/>
            <w:noWrap/>
            <w:vAlign w:val="center"/>
            <w:hideMark/>
          </w:tcPr>
          <w:p w14:paraId="6CBD86BC" w14:textId="77777777" w:rsidR="00E63344" w:rsidRPr="00AD5FE6" w:rsidRDefault="00E63344" w:rsidP="00AD5FE6">
            <w:pPr>
              <w:jc w:val="center"/>
              <w:rPr>
                <w:color w:val="000000"/>
                <w:sz w:val="14"/>
                <w:szCs w:val="14"/>
              </w:rPr>
            </w:pPr>
            <w:r w:rsidRPr="00AD5FE6">
              <w:rPr>
                <w:color w:val="000000"/>
                <w:sz w:val="14"/>
                <w:szCs w:val="14"/>
              </w:rPr>
              <w:t>1,800,000</w:t>
            </w:r>
          </w:p>
        </w:tc>
        <w:tc>
          <w:tcPr>
            <w:tcW w:w="289" w:type="pct"/>
            <w:tcBorders>
              <w:top w:val="nil"/>
              <w:left w:val="nil"/>
              <w:bottom w:val="single" w:sz="4" w:space="0" w:color="auto"/>
              <w:right w:val="single" w:sz="4" w:space="0" w:color="auto"/>
            </w:tcBorders>
            <w:shd w:val="clear" w:color="auto" w:fill="auto"/>
            <w:noWrap/>
            <w:vAlign w:val="center"/>
            <w:hideMark/>
          </w:tcPr>
          <w:p w14:paraId="3DE6D960" w14:textId="77777777" w:rsidR="00E63344" w:rsidRPr="00AD5FE6" w:rsidRDefault="00E63344" w:rsidP="00AD5FE6">
            <w:pPr>
              <w:jc w:val="center"/>
              <w:rPr>
                <w:color w:val="000000"/>
                <w:sz w:val="14"/>
                <w:szCs w:val="14"/>
              </w:rPr>
            </w:pPr>
            <w:r w:rsidRPr="00AD5FE6">
              <w:rPr>
                <w:color w:val="000000"/>
                <w:sz w:val="14"/>
                <w:szCs w:val="14"/>
              </w:rPr>
              <w:t>1,500,000</w:t>
            </w:r>
          </w:p>
        </w:tc>
        <w:tc>
          <w:tcPr>
            <w:tcW w:w="293" w:type="pct"/>
            <w:tcBorders>
              <w:top w:val="nil"/>
              <w:left w:val="nil"/>
              <w:bottom w:val="single" w:sz="4" w:space="0" w:color="auto"/>
              <w:right w:val="single" w:sz="4" w:space="0" w:color="auto"/>
            </w:tcBorders>
            <w:shd w:val="clear" w:color="auto" w:fill="auto"/>
            <w:noWrap/>
            <w:vAlign w:val="center"/>
            <w:hideMark/>
          </w:tcPr>
          <w:p w14:paraId="5C2E141C" w14:textId="77777777" w:rsidR="00E63344" w:rsidRPr="00AD5FE6" w:rsidRDefault="00E63344" w:rsidP="00AD5FE6">
            <w:pPr>
              <w:jc w:val="center"/>
              <w:rPr>
                <w:color w:val="000000"/>
                <w:sz w:val="14"/>
                <w:szCs w:val="14"/>
              </w:rPr>
            </w:pPr>
            <w:r w:rsidRPr="00AD5FE6">
              <w:rPr>
                <w:color w:val="000000"/>
                <w:sz w:val="14"/>
                <w:szCs w:val="14"/>
              </w:rPr>
              <w:t>1,600,000</w:t>
            </w:r>
          </w:p>
        </w:tc>
        <w:tc>
          <w:tcPr>
            <w:tcW w:w="311" w:type="pct"/>
            <w:tcBorders>
              <w:top w:val="nil"/>
              <w:left w:val="nil"/>
              <w:bottom w:val="single" w:sz="4" w:space="0" w:color="auto"/>
              <w:right w:val="single" w:sz="4" w:space="0" w:color="auto"/>
            </w:tcBorders>
            <w:shd w:val="clear" w:color="auto" w:fill="auto"/>
            <w:vAlign w:val="center"/>
            <w:hideMark/>
          </w:tcPr>
          <w:p w14:paraId="6EC66703" w14:textId="77777777" w:rsidR="00E63344" w:rsidRPr="00AD5FE6" w:rsidRDefault="00E63344" w:rsidP="00AD5FE6">
            <w:pPr>
              <w:jc w:val="center"/>
              <w:rPr>
                <w:color w:val="000000"/>
                <w:sz w:val="14"/>
                <w:szCs w:val="14"/>
              </w:rPr>
            </w:pPr>
            <w:r w:rsidRPr="00AD5FE6">
              <w:rPr>
                <w:color w:val="000000"/>
                <w:sz w:val="14"/>
                <w:szCs w:val="14"/>
              </w:rPr>
              <w:t>-</w:t>
            </w:r>
          </w:p>
        </w:tc>
        <w:tc>
          <w:tcPr>
            <w:tcW w:w="284" w:type="pct"/>
            <w:tcBorders>
              <w:top w:val="nil"/>
              <w:left w:val="nil"/>
              <w:bottom w:val="single" w:sz="4" w:space="0" w:color="auto"/>
              <w:right w:val="single" w:sz="4" w:space="0" w:color="auto"/>
            </w:tcBorders>
            <w:shd w:val="clear" w:color="auto" w:fill="auto"/>
            <w:vAlign w:val="center"/>
            <w:hideMark/>
          </w:tcPr>
          <w:p w14:paraId="4C6ACD0F" w14:textId="77777777" w:rsidR="00E63344" w:rsidRPr="00AD5FE6" w:rsidRDefault="00E63344" w:rsidP="00AD5FE6">
            <w:pPr>
              <w:jc w:val="center"/>
              <w:rPr>
                <w:color w:val="000000"/>
                <w:sz w:val="14"/>
                <w:szCs w:val="14"/>
              </w:rPr>
            </w:pPr>
            <w:r w:rsidRPr="00AD5FE6">
              <w:rPr>
                <w:color w:val="000000"/>
                <w:sz w:val="14"/>
                <w:szCs w:val="14"/>
              </w:rPr>
              <w:t>-</w:t>
            </w:r>
          </w:p>
        </w:tc>
        <w:tc>
          <w:tcPr>
            <w:tcW w:w="284" w:type="pct"/>
            <w:tcBorders>
              <w:top w:val="nil"/>
              <w:left w:val="nil"/>
              <w:bottom w:val="single" w:sz="4" w:space="0" w:color="auto"/>
              <w:right w:val="single" w:sz="4" w:space="0" w:color="auto"/>
            </w:tcBorders>
            <w:shd w:val="clear" w:color="auto" w:fill="auto"/>
            <w:vAlign w:val="center"/>
            <w:hideMark/>
          </w:tcPr>
          <w:p w14:paraId="384992BD" w14:textId="77777777" w:rsidR="00E63344" w:rsidRPr="00AD5FE6" w:rsidRDefault="00E63344" w:rsidP="00AD5FE6">
            <w:pPr>
              <w:jc w:val="center"/>
              <w:rPr>
                <w:color w:val="000000"/>
                <w:sz w:val="14"/>
                <w:szCs w:val="14"/>
              </w:rPr>
            </w:pPr>
            <w:r w:rsidRPr="00AD5FE6">
              <w:rPr>
                <w:color w:val="000000"/>
                <w:sz w:val="14"/>
                <w:szCs w:val="14"/>
              </w:rPr>
              <w:t>1,800,000</w:t>
            </w:r>
          </w:p>
        </w:tc>
        <w:tc>
          <w:tcPr>
            <w:tcW w:w="256" w:type="pct"/>
            <w:tcBorders>
              <w:top w:val="nil"/>
              <w:left w:val="nil"/>
              <w:bottom w:val="single" w:sz="4" w:space="0" w:color="auto"/>
              <w:right w:val="single" w:sz="4" w:space="0" w:color="auto"/>
            </w:tcBorders>
            <w:shd w:val="clear" w:color="auto" w:fill="auto"/>
            <w:noWrap/>
            <w:vAlign w:val="center"/>
            <w:hideMark/>
          </w:tcPr>
          <w:p w14:paraId="798F31C7" w14:textId="77777777" w:rsidR="00E63344" w:rsidRPr="00AD5FE6" w:rsidRDefault="00E63344" w:rsidP="00AD5FE6">
            <w:pPr>
              <w:jc w:val="center"/>
              <w:rPr>
                <w:color w:val="000000"/>
                <w:sz w:val="14"/>
                <w:szCs w:val="14"/>
              </w:rPr>
            </w:pPr>
            <w:r w:rsidRPr="00AD5FE6">
              <w:rPr>
                <w:color w:val="000000"/>
                <w:sz w:val="14"/>
                <w:szCs w:val="14"/>
              </w:rPr>
              <w:t>1,425,000</w:t>
            </w:r>
          </w:p>
        </w:tc>
        <w:tc>
          <w:tcPr>
            <w:tcW w:w="266" w:type="pct"/>
            <w:tcBorders>
              <w:top w:val="nil"/>
              <w:left w:val="nil"/>
              <w:bottom w:val="single" w:sz="4" w:space="0" w:color="auto"/>
              <w:right w:val="single" w:sz="4" w:space="0" w:color="auto"/>
            </w:tcBorders>
            <w:shd w:val="clear" w:color="auto" w:fill="auto"/>
            <w:noWrap/>
            <w:vAlign w:val="center"/>
            <w:hideMark/>
          </w:tcPr>
          <w:p w14:paraId="05758653" w14:textId="77777777" w:rsidR="00E63344" w:rsidRPr="00AD5FE6" w:rsidRDefault="00E63344" w:rsidP="00AD5FE6">
            <w:pPr>
              <w:jc w:val="center"/>
              <w:rPr>
                <w:color w:val="000000"/>
                <w:sz w:val="14"/>
                <w:szCs w:val="14"/>
              </w:rPr>
            </w:pPr>
            <w:r w:rsidRPr="00AD5FE6">
              <w:rPr>
                <w:color w:val="000000"/>
                <w:sz w:val="14"/>
                <w:szCs w:val="14"/>
              </w:rPr>
              <w:t>1,520,000</w:t>
            </w:r>
          </w:p>
        </w:tc>
        <w:tc>
          <w:tcPr>
            <w:tcW w:w="158" w:type="pct"/>
            <w:tcBorders>
              <w:top w:val="nil"/>
              <w:left w:val="nil"/>
              <w:bottom w:val="single" w:sz="4" w:space="0" w:color="auto"/>
              <w:right w:val="single" w:sz="4" w:space="0" w:color="auto"/>
            </w:tcBorders>
            <w:shd w:val="clear" w:color="auto" w:fill="auto"/>
            <w:vAlign w:val="center"/>
            <w:hideMark/>
          </w:tcPr>
          <w:p w14:paraId="08AEC857"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34486F33"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59DEB6D7"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5019429A"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741CE862"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140BDAA9" w14:textId="77777777" w:rsidR="00E63344" w:rsidRPr="00AD5FE6" w:rsidRDefault="00E63344" w:rsidP="00AD5FE6">
            <w:pPr>
              <w:jc w:val="center"/>
              <w:rPr>
                <w:sz w:val="14"/>
                <w:szCs w:val="14"/>
              </w:rPr>
            </w:pPr>
            <w:r w:rsidRPr="00AD5FE6">
              <w:rPr>
                <w:sz w:val="14"/>
                <w:szCs w:val="14"/>
              </w:rPr>
              <w:t>-2.33%</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25D03DF8" w14:textId="77777777" w:rsidR="00E63344" w:rsidRPr="00AD5FE6" w:rsidRDefault="00E63344" w:rsidP="00AD5FE6">
            <w:pPr>
              <w:jc w:val="center"/>
              <w:rPr>
                <w:sz w:val="14"/>
                <w:szCs w:val="14"/>
              </w:rPr>
            </w:pPr>
            <w:r w:rsidRPr="00AD5FE6">
              <w:rPr>
                <w:sz w:val="14"/>
                <w:szCs w:val="14"/>
              </w:rPr>
              <w:t>0.00%</w:t>
            </w:r>
          </w:p>
        </w:tc>
      </w:tr>
      <w:tr w:rsidR="0075382C" w:rsidRPr="00AD5FE6" w14:paraId="48C32396"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5462F787" w14:textId="77777777" w:rsidR="00E63344" w:rsidRPr="00AD5FE6" w:rsidRDefault="00E63344" w:rsidP="00E63344">
            <w:pPr>
              <w:jc w:val="right"/>
              <w:rPr>
                <w:b/>
                <w:bCs/>
                <w:color w:val="000000"/>
                <w:sz w:val="14"/>
                <w:szCs w:val="14"/>
              </w:rPr>
            </w:pPr>
            <w:r w:rsidRPr="00AD5FE6">
              <w:rPr>
                <w:b/>
                <w:bCs/>
                <w:color w:val="000000"/>
                <w:sz w:val="14"/>
                <w:szCs w:val="14"/>
              </w:rPr>
              <w:lastRenderedPageBreak/>
              <w:t> </w:t>
            </w:r>
          </w:p>
        </w:tc>
        <w:tc>
          <w:tcPr>
            <w:tcW w:w="669" w:type="pct"/>
            <w:tcBorders>
              <w:top w:val="nil"/>
              <w:left w:val="nil"/>
              <w:bottom w:val="single" w:sz="4" w:space="0" w:color="auto"/>
              <w:right w:val="single" w:sz="4" w:space="0" w:color="auto"/>
            </w:tcBorders>
            <w:shd w:val="clear" w:color="auto" w:fill="auto"/>
            <w:noWrap/>
            <w:hideMark/>
          </w:tcPr>
          <w:p w14:paraId="73BEDDBE" w14:textId="77777777" w:rsidR="00E63344" w:rsidRPr="00AD5FE6" w:rsidRDefault="00E63344" w:rsidP="00E63344">
            <w:pPr>
              <w:rPr>
                <w:color w:val="000000"/>
                <w:sz w:val="14"/>
                <w:szCs w:val="14"/>
              </w:rPr>
            </w:pPr>
            <w:r w:rsidRPr="00AD5FE6">
              <w:rPr>
                <w:color w:val="000000"/>
                <w:sz w:val="14"/>
                <w:szCs w:val="14"/>
              </w:rPr>
              <w:t>Penyediaan makan dan Minum</w:t>
            </w:r>
          </w:p>
        </w:tc>
        <w:tc>
          <w:tcPr>
            <w:tcW w:w="314" w:type="pct"/>
            <w:tcBorders>
              <w:top w:val="nil"/>
              <w:left w:val="nil"/>
              <w:bottom w:val="single" w:sz="4" w:space="0" w:color="auto"/>
              <w:right w:val="single" w:sz="4" w:space="0" w:color="auto"/>
            </w:tcBorders>
            <w:shd w:val="clear" w:color="auto" w:fill="auto"/>
            <w:noWrap/>
            <w:vAlign w:val="center"/>
            <w:hideMark/>
          </w:tcPr>
          <w:p w14:paraId="7C4DAAD8" w14:textId="77777777" w:rsidR="00E63344" w:rsidRPr="00AD5FE6" w:rsidRDefault="00E63344" w:rsidP="00AD5FE6">
            <w:pPr>
              <w:jc w:val="center"/>
              <w:rPr>
                <w:color w:val="000000"/>
                <w:sz w:val="14"/>
                <w:szCs w:val="14"/>
              </w:rPr>
            </w:pPr>
            <w:r w:rsidRPr="00AD5FE6">
              <w:rPr>
                <w:color w:val="000000"/>
                <w:sz w:val="14"/>
                <w:szCs w:val="14"/>
              </w:rPr>
              <w:t>8,000,000</w:t>
            </w:r>
          </w:p>
        </w:tc>
        <w:tc>
          <w:tcPr>
            <w:tcW w:w="286" w:type="pct"/>
            <w:tcBorders>
              <w:top w:val="nil"/>
              <w:left w:val="nil"/>
              <w:bottom w:val="single" w:sz="4" w:space="0" w:color="auto"/>
              <w:right w:val="single" w:sz="4" w:space="0" w:color="auto"/>
            </w:tcBorders>
            <w:shd w:val="clear" w:color="auto" w:fill="auto"/>
            <w:noWrap/>
            <w:vAlign w:val="center"/>
            <w:hideMark/>
          </w:tcPr>
          <w:p w14:paraId="4AA0252B" w14:textId="77777777" w:rsidR="00E63344" w:rsidRPr="00AD5FE6" w:rsidRDefault="00E63344" w:rsidP="00AD5FE6">
            <w:pPr>
              <w:jc w:val="center"/>
              <w:rPr>
                <w:color w:val="000000"/>
                <w:sz w:val="14"/>
                <w:szCs w:val="14"/>
              </w:rPr>
            </w:pPr>
            <w:r w:rsidRPr="00AD5FE6">
              <w:rPr>
                <w:color w:val="000000"/>
                <w:sz w:val="14"/>
                <w:szCs w:val="14"/>
              </w:rPr>
              <w:t>6,000,000</w:t>
            </w:r>
          </w:p>
        </w:tc>
        <w:tc>
          <w:tcPr>
            <w:tcW w:w="283" w:type="pct"/>
            <w:tcBorders>
              <w:top w:val="nil"/>
              <w:left w:val="nil"/>
              <w:bottom w:val="single" w:sz="4" w:space="0" w:color="auto"/>
              <w:right w:val="single" w:sz="4" w:space="0" w:color="auto"/>
            </w:tcBorders>
            <w:shd w:val="clear" w:color="auto" w:fill="auto"/>
            <w:noWrap/>
            <w:vAlign w:val="center"/>
            <w:hideMark/>
          </w:tcPr>
          <w:p w14:paraId="7CBEB078" w14:textId="77777777" w:rsidR="00E63344" w:rsidRPr="00AD5FE6" w:rsidRDefault="00E63344" w:rsidP="00AD5FE6">
            <w:pPr>
              <w:jc w:val="center"/>
              <w:rPr>
                <w:color w:val="000000"/>
                <w:sz w:val="14"/>
                <w:szCs w:val="14"/>
              </w:rPr>
            </w:pPr>
            <w:r w:rsidRPr="00AD5FE6">
              <w:rPr>
                <w:color w:val="000000"/>
                <w:sz w:val="14"/>
                <w:szCs w:val="14"/>
              </w:rPr>
              <w:t>12,000,000</w:t>
            </w:r>
          </w:p>
        </w:tc>
        <w:tc>
          <w:tcPr>
            <w:tcW w:w="289" w:type="pct"/>
            <w:tcBorders>
              <w:top w:val="nil"/>
              <w:left w:val="nil"/>
              <w:bottom w:val="single" w:sz="4" w:space="0" w:color="auto"/>
              <w:right w:val="single" w:sz="4" w:space="0" w:color="auto"/>
            </w:tcBorders>
            <w:shd w:val="clear" w:color="auto" w:fill="auto"/>
            <w:noWrap/>
            <w:vAlign w:val="center"/>
            <w:hideMark/>
          </w:tcPr>
          <w:p w14:paraId="3A84E13B" w14:textId="77777777" w:rsidR="00E63344" w:rsidRPr="00AD5FE6" w:rsidRDefault="00E63344" w:rsidP="00AD5FE6">
            <w:pPr>
              <w:jc w:val="center"/>
              <w:rPr>
                <w:color w:val="000000"/>
                <w:sz w:val="14"/>
                <w:szCs w:val="14"/>
              </w:rPr>
            </w:pPr>
            <w:r w:rsidRPr="00AD5FE6">
              <w:rPr>
                <w:color w:val="000000"/>
                <w:sz w:val="14"/>
                <w:szCs w:val="14"/>
              </w:rPr>
              <w:t>6,900,000</w:t>
            </w:r>
          </w:p>
        </w:tc>
        <w:tc>
          <w:tcPr>
            <w:tcW w:w="293" w:type="pct"/>
            <w:tcBorders>
              <w:top w:val="nil"/>
              <w:left w:val="nil"/>
              <w:bottom w:val="single" w:sz="4" w:space="0" w:color="auto"/>
              <w:right w:val="single" w:sz="4" w:space="0" w:color="auto"/>
            </w:tcBorders>
            <w:shd w:val="clear" w:color="auto" w:fill="auto"/>
            <w:noWrap/>
            <w:vAlign w:val="center"/>
            <w:hideMark/>
          </w:tcPr>
          <w:p w14:paraId="16C1752B" w14:textId="77777777" w:rsidR="00E63344" w:rsidRPr="00AD5FE6" w:rsidRDefault="00E63344" w:rsidP="00AD5FE6">
            <w:pPr>
              <w:jc w:val="center"/>
              <w:rPr>
                <w:color w:val="000000"/>
                <w:sz w:val="14"/>
                <w:szCs w:val="14"/>
              </w:rPr>
            </w:pPr>
            <w:r w:rsidRPr="00AD5FE6">
              <w:rPr>
                <w:color w:val="000000"/>
                <w:sz w:val="14"/>
                <w:szCs w:val="14"/>
              </w:rPr>
              <w:t>7,200,000</w:t>
            </w:r>
          </w:p>
        </w:tc>
        <w:tc>
          <w:tcPr>
            <w:tcW w:w="311" w:type="pct"/>
            <w:tcBorders>
              <w:top w:val="nil"/>
              <w:left w:val="nil"/>
              <w:bottom w:val="single" w:sz="4" w:space="0" w:color="auto"/>
              <w:right w:val="single" w:sz="4" w:space="0" w:color="auto"/>
            </w:tcBorders>
            <w:shd w:val="clear" w:color="auto" w:fill="auto"/>
            <w:vAlign w:val="center"/>
            <w:hideMark/>
          </w:tcPr>
          <w:p w14:paraId="16B8B935" w14:textId="77777777" w:rsidR="00E63344" w:rsidRPr="00AD5FE6" w:rsidRDefault="00E63344" w:rsidP="00AD5FE6">
            <w:pPr>
              <w:jc w:val="center"/>
              <w:rPr>
                <w:color w:val="000000"/>
                <w:sz w:val="14"/>
                <w:szCs w:val="14"/>
              </w:rPr>
            </w:pPr>
            <w:r w:rsidRPr="00AD5FE6">
              <w:rPr>
                <w:color w:val="000000"/>
                <w:sz w:val="14"/>
                <w:szCs w:val="14"/>
              </w:rPr>
              <w:t>8,000,000</w:t>
            </w:r>
          </w:p>
        </w:tc>
        <w:tc>
          <w:tcPr>
            <w:tcW w:w="284" w:type="pct"/>
            <w:tcBorders>
              <w:top w:val="nil"/>
              <w:left w:val="nil"/>
              <w:bottom w:val="single" w:sz="4" w:space="0" w:color="auto"/>
              <w:right w:val="single" w:sz="4" w:space="0" w:color="auto"/>
            </w:tcBorders>
            <w:shd w:val="clear" w:color="auto" w:fill="auto"/>
            <w:vAlign w:val="center"/>
            <w:hideMark/>
          </w:tcPr>
          <w:p w14:paraId="47A5DDC7" w14:textId="77777777" w:rsidR="00E63344" w:rsidRPr="00AD5FE6" w:rsidRDefault="00E63344" w:rsidP="00AD5FE6">
            <w:pPr>
              <w:jc w:val="center"/>
              <w:rPr>
                <w:color w:val="000000"/>
                <w:sz w:val="14"/>
                <w:szCs w:val="14"/>
              </w:rPr>
            </w:pPr>
            <w:r w:rsidRPr="00AD5FE6">
              <w:rPr>
                <w:color w:val="000000"/>
                <w:sz w:val="14"/>
                <w:szCs w:val="14"/>
              </w:rPr>
              <w:t>6,000,000</w:t>
            </w:r>
          </w:p>
        </w:tc>
        <w:tc>
          <w:tcPr>
            <w:tcW w:w="284" w:type="pct"/>
            <w:tcBorders>
              <w:top w:val="nil"/>
              <w:left w:val="nil"/>
              <w:bottom w:val="single" w:sz="4" w:space="0" w:color="auto"/>
              <w:right w:val="single" w:sz="4" w:space="0" w:color="auto"/>
            </w:tcBorders>
            <w:shd w:val="clear" w:color="auto" w:fill="auto"/>
            <w:vAlign w:val="center"/>
            <w:hideMark/>
          </w:tcPr>
          <w:p w14:paraId="4139E59F" w14:textId="77777777" w:rsidR="00E63344" w:rsidRPr="00AD5FE6" w:rsidRDefault="00E63344" w:rsidP="00AD5FE6">
            <w:pPr>
              <w:jc w:val="center"/>
              <w:rPr>
                <w:color w:val="000000"/>
                <w:sz w:val="14"/>
                <w:szCs w:val="14"/>
              </w:rPr>
            </w:pPr>
            <w:r w:rsidRPr="00AD5FE6">
              <w:rPr>
                <w:color w:val="000000"/>
                <w:sz w:val="14"/>
                <w:szCs w:val="14"/>
              </w:rPr>
              <w:t>12,000,000</w:t>
            </w:r>
          </w:p>
        </w:tc>
        <w:tc>
          <w:tcPr>
            <w:tcW w:w="256" w:type="pct"/>
            <w:tcBorders>
              <w:top w:val="nil"/>
              <w:left w:val="nil"/>
              <w:bottom w:val="single" w:sz="4" w:space="0" w:color="auto"/>
              <w:right w:val="single" w:sz="4" w:space="0" w:color="auto"/>
            </w:tcBorders>
            <w:shd w:val="clear" w:color="auto" w:fill="auto"/>
            <w:noWrap/>
            <w:vAlign w:val="center"/>
            <w:hideMark/>
          </w:tcPr>
          <w:p w14:paraId="652AE5CB" w14:textId="77777777" w:rsidR="00E63344" w:rsidRPr="00AD5FE6" w:rsidRDefault="00E63344" w:rsidP="00AD5FE6">
            <w:pPr>
              <w:jc w:val="center"/>
              <w:rPr>
                <w:color w:val="000000"/>
                <w:sz w:val="14"/>
                <w:szCs w:val="14"/>
              </w:rPr>
            </w:pPr>
            <w:r w:rsidRPr="00AD5FE6">
              <w:rPr>
                <w:color w:val="000000"/>
                <w:sz w:val="14"/>
                <w:szCs w:val="14"/>
              </w:rPr>
              <w:t>6,555,000</w:t>
            </w:r>
          </w:p>
        </w:tc>
        <w:tc>
          <w:tcPr>
            <w:tcW w:w="266" w:type="pct"/>
            <w:tcBorders>
              <w:top w:val="nil"/>
              <w:left w:val="nil"/>
              <w:bottom w:val="single" w:sz="4" w:space="0" w:color="auto"/>
              <w:right w:val="single" w:sz="4" w:space="0" w:color="auto"/>
            </w:tcBorders>
            <w:shd w:val="clear" w:color="auto" w:fill="auto"/>
            <w:noWrap/>
            <w:vAlign w:val="center"/>
            <w:hideMark/>
          </w:tcPr>
          <w:p w14:paraId="39BE7F34" w14:textId="77777777" w:rsidR="00E63344" w:rsidRPr="00AD5FE6" w:rsidRDefault="00E63344" w:rsidP="00AD5FE6">
            <w:pPr>
              <w:jc w:val="center"/>
              <w:rPr>
                <w:color w:val="000000"/>
                <w:sz w:val="14"/>
                <w:szCs w:val="14"/>
              </w:rPr>
            </w:pPr>
            <w:r w:rsidRPr="00AD5FE6">
              <w:rPr>
                <w:color w:val="000000"/>
                <w:sz w:val="14"/>
                <w:szCs w:val="14"/>
              </w:rPr>
              <w:t>6,840,000</w:t>
            </w:r>
          </w:p>
        </w:tc>
        <w:tc>
          <w:tcPr>
            <w:tcW w:w="158" w:type="pct"/>
            <w:tcBorders>
              <w:top w:val="nil"/>
              <w:left w:val="nil"/>
              <w:bottom w:val="single" w:sz="4" w:space="0" w:color="auto"/>
              <w:right w:val="single" w:sz="4" w:space="0" w:color="auto"/>
            </w:tcBorders>
            <w:shd w:val="clear" w:color="auto" w:fill="auto"/>
            <w:vAlign w:val="center"/>
            <w:hideMark/>
          </w:tcPr>
          <w:p w14:paraId="5C22BB4A"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3B77F813"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0474C3DA"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0E8A3899"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67A9F41C"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single" w:sz="4" w:space="0" w:color="auto"/>
              <w:right w:val="single" w:sz="4" w:space="0" w:color="auto"/>
            </w:tcBorders>
            <w:shd w:val="clear" w:color="000000" w:fill="FFFFFF"/>
            <w:vAlign w:val="center"/>
            <w:hideMark/>
          </w:tcPr>
          <w:p w14:paraId="7E06CEA7" w14:textId="77777777" w:rsidR="00E63344" w:rsidRPr="00AD5FE6" w:rsidRDefault="00E63344" w:rsidP="00AD5FE6">
            <w:pPr>
              <w:jc w:val="center"/>
              <w:rPr>
                <w:sz w:val="14"/>
                <w:szCs w:val="14"/>
              </w:rPr>
            </w:pPr>
            <w:r w:rsidRPr="00AD5FE6">
              <w:rPr>
                <w:sz w:val="14"/>
                <w:szCs w:val="14"/>
              </w:rPr>
              <w:t>-2.09%</w:t>
            </w:r>
          </w:p>
        </w:tc>
        <w:tc>
          <w:tcPr>
            <w:tcW w:w="241" w:type="pct"/>
            <w:tcBorders>
              <w:top w:val="single" w:sz="4" w:space="0" w:color="auto"/>
              <w:left w:val="nil"/>
              <w:bottom w:val="single" w:sz="4" w:space="0" w:color="auto"/>
              <w:right w:val="single" w:sz="4" w:space="0" w:color="auto"/>
            </w:tcBorders>
            <w:shd w:val="clear" w:color="000000" w:fill="FFFFFF"/>
            <w:vAlign w:val="center"/>
            <w:hideMark/>
          </w:tcPr>
          <w:p w14:paraId="6632DFDE" w14:textId="77777777" w:rsidR="00E63344" w:rsidRPr="00AD5FE6" w:rsidRDefault="00E63344" w:rsidP="00AD5FE6">
            <w:pPr>
              <w:jc w:val="center"/>
              <w:rPr>
                <w:sz w:val="14"/>
                <w:szCs w:val="14"/>
              </w:rPr>
            </w:pPr>
            <w:r w:rsidRPr="00AD5FE6">
              <w:rPr>
                <w:sz w:val="14"/>
                <w:szCs w:val="14"/>
              </w:rPr>
              <w:t>-3.08%</w:t>
            </w:r>
          </w:p>
        </w:tc>
      </w:tr>
      <w:tr w:rsidR="0075382C" w:rsidRPr="00AD5FE6" w14:paraId="01C1887E"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01390677"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single" w:sz="4" w:space="0" w:color="auto"/>
              <w:left w:val="nil"/>
              <w:bottom w:val="single" w:sz="4" w:space="0" w:color="auto"/>
              <w:right w:val="single" w:sz="4" w:space="0" w:color="auto"/>
            </w:tcBorders>
            <w:shd w:val="clear" w:color="auto" w:fill="auto"/>
            <w:hideMark/>
          </w:tcPr>
          <w:p w14:paraId="03B9B5F6" w14:textId="77777777" w:rsidR="00E63344" w:rsidRPr="00AD5FE6" w:rsidRDefault="00E63344" w:rsidP="00E63344">
            <w:pPr>
              <w:rPr>
                <w:color w:val="000000"/>
                <w:sz w:val="14"/>
                <w:szCs w:val="14"/>
              </w:rPr>
            </w:pPr>
            <w:r w:rsidRPr="00AD5FE6">
              <w:rPr>
                <w:color w:val="000000"/>
                <w:sz w:val="14"/>
                <w:szCs w:val="14"/>
              </w:rPr>
              <w:t>Rapat-rapat Koordinasi dan Konsultasi Luar daerah</w:t>
            </w:r>
          </w:p>
        </w:tc>
        <w:tc>
          <w:tcPr>
            <w:tcW w:w="314" w:type="pct"/>
            <w:tcBorders>
              <w:top w:val="single" w:sz="4" w:space="0" w:color="auto"/>
              <w:left w:val="nil"/>
              <w:bottom w:val="single" w:sz="4" w:space="0" w:color="auto"/>
              <w:right w:val="single" w:sz="4" w:space="0" w:color="auto"/>
            </w:tcBorders>
            <w:shd w:val="clear" w:color="auto" w:fill="auto"/>
            <w:noWrap/>
            <w:vAlign w:val="center"/>
            <w:hideMark/>
          </w:tcPr>
          <w:p w14:paraId="068650B9" w14:textId="77777777" w:rsidR="00E63344" w:rsidRPr="00AD5FE6" w:rsidRDefault="00E63344" w:rsidP="00AD5FE6">
            <w:pPr>
              <w:jc w:val="center"/>
              <w:rPr>
                <w:color w:val="000000"/>
                <w:sz w:val="14"/>
                <w:szCs w:val="14"/>
              </w:rPr>
            </w:pPr>
            <w:r w:rsidRPr="00AD5FE6">
              <w:rPr>
                <w:color w:val="000000"/>
                <w:sz w:val="14"/>
                <w:szCs w:val="14"/>
              </w:rPr>
              <w:t>15,000,000</w:t>
            </w:r>
          </w:p>
        </w:tc>
        <w:tc>
          <w:tcPr>
            <w:tcW w:w="286" w:type="pct"/>
            <w:tcBorders>
              <w:top w:val="single" w:sz="4" w:space="0" w:color="auto"/>
              <w:left w:val="nil"/>
              <w:bottom w:val="single" w:sz="4" w:space="0" w:color="auto"/>
              <w:right w:val="single" w:sz="4" w:space="0" w:color="auto"/>
            </w:tcBorders>
            <w:shd w:val="clear" w:color="auto" w:fill="auto"/>
            <w:noWrap/>
            <w:vAlign w:val="center"/>
            <w:hideMark/>
          </w:tcPr>
          <w:p w14:paraId="69D38A93" w14:textId="77777777" w:rsidR="00E63344" w:rsidRPr="00AD5FE6" w:rsidRDefault="00E63344" w:rsidP="00AD5FE6">
            <w:pPr>
              <w:jc w:val="center"/>
              <w:rPr>
                <w:color w:val="000000"/>
                <w:sz w:val="14"/>
                <w:szCs w:val="14"/>
              </w:rPr>
            </w:pPr>
            <w:r w:rsidRPr="00AD5FE6">
              <w:rPr>
                <w:color w:val="000000"/>
                <w:sz w:val="14"/>
                <w:szCs w:val="14"/>
              </w:rPr>
              <w:t>7,500,000</w:t>
            </w:r>
          </w:p>
        </w:tc>
        <w:tc>
          <w:tcPr>
            <w:tcW w:w="283" w:type="pct"/>
            <w:tcBorders>
              <w:top w:val="single" w:sz="4" w:space="0" w:color="auto"/>
              <w:left w:val="nil"/>
              <w:bottom w:val="single" w:sz="4" w:space="0" w:color="auto"/>
              <w:right w:val="single" w:sz="4" w:space="0" w:color="auto"/>
            </w:tcBorders>
            <w:shd w:val="clear" w:color="auto" w:fill="auto"/>
            <w:noWrap/>
            <w:vAlign w:val="center"/>
            <w:hideMark/>
          </w:tcPr>
          <w:p w14:paraId="73782143" w14:textId="77777777" w:rsidR="00E63344" w:rsidRPr="00AD5FE6" w:rsidRDefault="00E63344" w:rsidP="00AD5FE6">
            <w:pPr>
              <w:jc w:val="center"/>
              <w:rPr>
                <w:color w:val="000000"/>
                <w:sz w:val="14"/>
                <w:szCs w:val="14"/>
              </w:rPr>
            </w:pPr>
            <w:r w:rsidRPr="00AD5FE6">
              <w:rPr>
                <w:color w:val="000000"/>
                <w:sz w:val="14"/>
                <w:szCs w:val="14"/>
              </w:rPr>
              <w:t>15,900,000</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2A0F961" w14:textId="77777777" w:rsidR="00E63344" w:rsidRPr="00AD5FE6" w:rsidRDefault="00E63344" w:rsidP="00AD5FE6">
            <w:pPr>
              <w:jc w:val="center"/>
              <w:rPr>
                <w:color w:val="000000"/>
                <w:sz w:val="14"/>
                <w:szCs w:val="14"/>
              </w:rPr>
            </w:pPr>
            <w:r w:rsidRPr="00AD5FE6">
              <w:rPr>
                <w:color w:val="000000"/>
                <w:sz w:val="14"/>
                <w:szCs w:val="14"/>
              </w:rPr>
              <w:t>16,695,000</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14:paraId="548BE9C2" w14:textId="77777777" w:rsidR="00E63344" w:rsidRPr="00AD5FE6" w:rsidRDefault="00E63344" w:rsidP="00AD5FE6">
            <w:pPr>
              <w:jc w:val="center"/>
              <w:rPr>
                <w:color w:val="000000"/>
                <w:sz w:val="14"/>
                <w:szCs w:val="14"/>
              </w:rPr>
            </w:pPr>
            <w:r w:rsidRPr="00AD5FE6">
              <w:rPr>
                <w:color w:val="000000"/>
                <w:sz w:val="14"/>
                <w:szCs w:val="14"/>
              </w:rPr>
              <w:t>17,529,750</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1693AA6B" w14:textId="77777777" w:rsidR="00E63344" w:rsidRPr="00AD5FE6" w:rsidRDefault="00E63344" w:rsidP="00AD5FE6">
            <w:pPr>
              <w:jc w:val="center"/>
              <w:rPr>
                <w:color w:val="000000"/>
                <w:sz w:val="14"/>
                <w:szCs w:val="14"/>
              </w:rPr>
            </w:pPr>
            <w:r w:rsidRPr="00AD5FE6">
              <w:rPr>
                <w:color w:val="000000"/>
                <w:sz w:val="14"/>
                <w:szCs w:val="14"/>
              </w:rPr>
              <w:t>-</w:t>
            </w:r>
          </w:p>
        </w:tc>
        <w:tc>
          <w:tcPr>
            <w:tcW w:w="284" w:type="pct"/>
            <w:tcBorders>
              <w:top w:val="single" w:sz="4" w:space="0" w:color="auto"/>
              <w:left w:val="nil"/>
              <w:bottom w:val="single" w:sz="4" w:space="0" w:color="auto"/>
              <w:right w:val="single" w:sz="4" w:space="0" w:color="auto"/>
            </w:tcBorders>
            <w:shd w:val="clear" w:color="auto" w:fill="auto"/>
            <w:vAlign w:val="center"/>
            <w:hideMark/>
          </w:tcPr>
          <w:p w14:paraId="39FD96C6" w14:textId="77777777" w:rsidR="00E63344" w:rsidRPr="00AD5FE6" w:rsidRDefault="00E63344" w:rsidP="00AD5FE6">
            <w:pPr>
              <w:jc w:val="center"/>
              <w:rPr>
                <w:color w:val="000000"/>
                <w:sz w:val="14"/>
                <w:szCs w:val="14"/>
              </w:rPr>
            </w:pPr>
            <w:r w:rsidRPr="00AD5FE6">
              <w:rPr>
                <w:color w:val="000000"/>
                <w:sz w:val="14"/>
                <w:szCs w:val="14"/>
              </w:rPr>
              <w:t>7,500,000</w:t>
            </w:r>
          </w:p>
        </w:tc>
        <w:tc>
          <w:tcPr>
            <w:tcW w:w="284" w:type="pct"/>
            <w:tcBorders>
              <w:top w:val="single" w:sz="4" w:space="0" w:color="auto"/>
              <w:left w:val="nil"/>
              <w:bottom w:val="single" w:sz="4" w:space="0" w:color="auto"/>
              <w:right w:val="single" w:sz="4" w:space="0" w:color="auto"/>
            </w:tcBorders>
            <w:shd w:val="clear" w:color="auto" w:fill="auto"/>
            <w:vAlign w:val="center"/>
            <w:hideMark/>
          </w:tcPr>
          <w:p w14:paraId="508E03D8" w14:textId="77777777" w:rsidR="00E63344" w:rsidRPr="00AD5FE6" w:rsidRDefault="00E63344" w:rsidP="00AD5FE6">
            <w:pPr>
              <w:jc w:val="center"/>
              <w:rPr>
                <w:color w:val="000000"/>
                <w:sz w:val="14"/>
                <w:szCs w:val="14"/>
              </w:rPr>
            </w:pPr>
            <w:r w:rsidRPr="00AD5FE6">
              <w:rPr>
                <w:color w:val="000000"/>
                <w:sz w:val="14"/>
                <w:szCs w:val="14"/>
              </w:rPr>
              <w:t>7,950,000</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14:paraId="73364E1B" w14:textId="77777777" w:rsidR="00E63344" w:rsidRPr="00AD5FE6" w:rsidRDefault="00E63344" w:rsidP="00AD5FE6">
            <w:pPr>
              <w:jc w:val="center"/>
              <w:rPr>
                <w:color w:val="000000"/>
                <w:sz w:val="14"/>
                <w:szCs w:val="14"/>
              </w:rPr>
            </w:pPr>
            <w:r w:rsidRPr="00AD5FE6">
              <w:rPr>
                <w:color w:val="000000"/>
                <w:sz w:val="14"/>
                <w:szCs w:val="14"/>
              </w:rPr>
              <w:t>15,860,250</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055F5D72" w14:textId="77777777" w:rsidR="00E63344" w:rsidRPr="00AD5FE6" w:rsidRDefault="00E63344" w:rsidP="00AD5FE6">
            <w:pPr>
              <w:jc w:val="center"/>
              <w:rPr>
                <w:color w:val="000000"/>
                <w:sz w:val="14"/>
                <w:szCs w:val="14"/>
              </w:rPr>
            </w:pPr>
            <w:r w:rsidRPr="00AD5FE6">
              <w:rPr>
                <w:color w:val="000000"/>
                <w:sz w:val="14"/>
                <w:szCs w:val="14"/>
              </w:rPr>
              <w:t>16,653,263</w:t>
            </w:r>
          </w:p>
        </w:tc>
        <w:tc>
          <w:tcPr>
            <w:tcW w:w="158" w:type="pct"/>
            <w:tcBorders>
              <w:top w:val="single" w:sz="4" w:space="0" w:color="auto"/>
              <w:left w:val="nil"/>
              <w:bottom w:val="single" w:sz="4" w:space="0" w:color="auto"/>
              <w:right w:val="single" w:sz="4" w:space="0" w:color="auto"/>
            </w:tcBorders>
            <w:shd w:val="clear" w:color="auto" w:fill="auto"/>
            <w:vAlign w:val="center"/>
            <w:hideMark/>
          </w:tcPr>
          <w:p w14:paraId="369086CD"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single" w:sz="4" w:space="0" w:color="auto"/>
              <w:left w:val="nil"/>
              <w:bottom w:val="single" w:sz="4" w:space="0" w:color="auto"/>
              <w:right w:val="single" w:sz="4" w:space="0" w:color="auto"/>
            </w:tcBorders>
            <w:shd w:val="clear" w:color="auto" w:fill="auto"/>
            <w:vAlign w:val="center"/>
            <w:hideMark/>
          </w:tcPr>
          <w:p w14:paraId="61903CA3"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single" w:sz="4" w:space="0" w:color="auto"/>
              <w:left w:val="nil"/>
              <w:bottom w:val="single" w:sz="4" w:space="0" w:color="auto"/>
              <w:right w:val="single" w:sz="4" w:space="0" w:color="auto"/>
            </w:tcBorders>
            <w:shd w:val="clear" w:color="auto" w:fill="auto"/>
            <w:vAlign w:val="center"/>
            <w:hideMark/>
          </w:tcPr>
          <w:p w14:paraId="75733512" w14:textId="77777777" w:rsidR="00E63344" w:rsidRPr="00AD5FE6" w:rsidRDefault="00E63344" w:rsidP="00AD5FE6">
            <w:pPr>
              <w:jc w:val="center"/>
              <w:rPr>
                <w:color w:val="000000"/>
                <w:sz w:val="14"/>
                <w:szCs w:val="14"/>
              </w:rPr>
            </w:pPr>
            <w:r w:rsidRPr="00AD5FE6">
              <w:rPr>
                <w:color w:val="000000"/>
                <w:sz w:val="14"/>
                <w:szCs w:val="14"/>
              </w:rPr>
              <w:t>0.50</w:t>
            </w:r>
          </w:p>
        </w:tc>
        <w:tc>
          <w:tcPr>
            <w:tcW w:w="163" w:type="pct"/>
            <w:tcBorders>
              <w:top w:val="single" w:sz="4" w:space="0" w:color="auto"/>
              <w:left w:val="nil"/>
              <w:bottom w:val="single" w:sz="4" w:space="0" w:color="auto"/>
              <w:right w:val="single" w:sz="4" w:space="0" w:color="auto"/>
            </w:tcBorders>
            <w:shd w:val="clear" w:color="auto" w:fill="auto"/>
            <w:vAlign w:val="center"/>
            <w:hideMark/>
          </w:tcPr>
          <w:p w14:paraId="5FC7D70B"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single" w:sz="4" w:space="0" w:color="auto"/>
              <w:left w:val="nil"/>
              <w:bottom w:val="single" w:sz="4" w:space="0" w:color="auto"/>
              <w:right w:val="single" w:sz="4" w:space="0" w:color="auto"/>
            </w:tcBorders>
            <w:shd w:val="clear" w:color="auto" w:fill="auto"/>
            <w:vAlign w:val="center"/>
            <w:hideMark/>
          </w:tcPr>
          <w:p w14:paraId="1091A33B"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single" w:sz="4" w:space="0" w:color="auto"/>
              <w:right w:val="single" w:sz="4" w:space="0" w:color="auto"/>
            </w:tcBorders>
            <w:shd w:val="clear" w:color="000000" w:fill="FFFFFF"/>
            <w:vAlign w:val="center"/>
            <w:hideMark/>
          </w:tcPr>
          <w:p w14:paraId="3E2FC6EE" w14:textId="77777777" w:rsidR="00E63344" w:rsidRPr="00AD5FE6" w:rsidRDefault="00E63344" w:rsidP="00AD5FE6">
            <w:pPr>
              <w:jc w:val="center"/>
              <w:rPr>
                <w:sz w:val="14"/>
                <w:szCs w:val="14"/>
              </w:rPr>
            </w:pPr>
            <w:r w:rsidRPr="00AD5FE6">
              <w:rPr>
                <w:sz w:val="14"/>
                <w:szCs w:val="14"/>
              </w:rPr>
              <w:t>3.17%</w:t>
            </w:r>
          </w:p>
        </w:tc>
        <w:tc>
          <w:tcPr>
            <w:tcW w:w="241" w:type="pct"/>
            <w:tcBorders>
              <w:top w:val="single" w:sz="4" w:space="0" w:color="auto"/>
              <w:left w:val="nil"/>
              <w:bottom w:val="single" w:sz="4" w:space="0" w:color="auto"/>
              <w:right w:val="single" w:sz="4" w:space="0" w:color="auto"/>
            </w:tcBorders>
            <w:shd w:val="clear" w:color="000000" w:fill="FFFFFF"/>
            <w:vAlign w:val="center"/>
            <w:hideMark/>
          </w:tcPr>
          <w:p w14:paraId="49EF70A7" w14:textId="77777777" w:rsidR="00E63344" w:rsidRPr="00AD5FE6" w:rsidRDefault="00E63344" w:rsidP="00AD5FE6">
            <w:pPr>
              <w:jc w:val="center"/>
              <w:rPr>
                <w:sz w:val="14"/>
                <w:szCs w:val="14"/>
              </w:rPr>
            </w:pPr>
            <w:r w:rsidRPr="00AD5FE6">
              <w:rPr>
                <w:sz w:val="14"/>
                <w:szCs w:val="14"/>
              </w:rPr>
              <w:t>0.00%</w:t>
            </w:r>
          </w:p>
        </w:tc>
      </w:tr>
      <w:tr w:rsidR="0075382C" w:rsidRPr="00AD5FE6" w14:paraId="547179FC"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789E0ABC"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single" w:sz="4" w:space="0" w:color="auto"/>
              <w:left w:val="nil"/>
              <w:bottom w:val="single" w:sz="4" w:space="0" w:color="auto"/>
              <w:right w:val="single" w:sz="4" w:space="0" w:color="auto"/>
            </w:tcBorders>
            <w:shd w:val="clear" w:color="auto" w:fill="auto"/>
            <w:hideMark/>
          </w:tcPr>
          <w:p w14:paraId="620EBAA5" w14:textId="77777777" w:rsidR="00E63344" w:rsidRPr="00AD5FE6" w:rsidRDefault="00E63344" w:rsidP="00E63344">
            <w:pPr>
              <w:rPr>
                <w:color w:val="000000"/>
                <w:sz w:val="14"/>
                <w:szCs w:val="14"/>
              </w:rPr>
            </w:pPr>
            <w:r w:rsidRPr="00AD5FE6">
              <w:rPr>
                <w:color w:val="000000"/>
                <w:sz w:val="14"/>
                <w:szCs w:val="14"/>
              </w:rPr>
              <w:t>Rapat-rapat Koordinasi dan Konsultasi Dalam daerah</w:t>
            </w:r>
          </w:p>
        </w:tc>
        <w:tc>
          <w:tcPr>
            <w:tcW w:w="314" w:type="pct"/>
            <w:tcBorders>
              <w:top w:val="single" w:sz="4" w:space="0" w:color="auto"/>
              <w:left w:val="nil"/>
              <w:bottom w:val="single" w:sz="4" w:space="0" w:color="auto"/>
              <w:right w:val="single" w:sz="4" w:space="0" w:color="auto"/>
            </w:tcBorders>
            <w:shd w:val="clear" w:color="auto" w:fill="auto"/>
            <w:noWrap/>
            <w:vAlign w:val="center"/>
            <w:hideMark/>
          </w:tcPr>
          <w:p w14:paraId="6A1B2F85" w14:textId="77777777" w:rsidR="00E63344" w:rsidRPr="00AD5FE6" w:rsidRDefault="00E63344" w:rsidP="00AD5FE6">
            <w:pPr>
              <w:jc w:val="center"/>
              <w:rPr>
                <w:color w:val="000000"/>
                <w:sz w:val="14"/>
                <w:szCs w:val="14"/>
              </w:rPr>
            </w:pPr>
            <w:r w:rsidRPr="00AD5FE6">
              <w:rPr>
                <w:color w:val="000000"/>
                <w:sz w:val="14"/>
                <w:szCs w:val="14"/>
              </w:rPr>
              <w:t>25,000,000</w:t>
            </w:r>
          </w:p>
        </w:tc>
        <w:tc>
          <w:tcPr>
            <w:tcW w:w="286" w:type="pct"/>
            <w:tcBorders>
              <w:top w:val="single" w:sz="4" w:space="0" w:color="auto"/>
              <w:left w:val="nil"/>
              <w:bottom w:val="single" w:sz="4" w:space="0" w:color="auto"/>
              <w:right w:val="single" w:sz="4" w:space="0" w:color="auto"/>
            </w:tcBorders>
            <w:shd w:val="clear" w:color="auto" w:fill="auto"/>
            <w:noWrap/>
            <w:vAlign w:val="center"/>
            <w:hideMark/>
          </w:tcPr>
          <w:p w14:paraId="2FFAEA84" w14:textId="77777777" w:rsidR="00E63344" w:rsidRPr="00AD5FE6" w:rsidRDefault="00E63344" w:rsidP="00AD5FE6">
            <w:pPr>
              <w:jc w:val="center"/>
              <w:rPr>
                <w:color w:val="000000"/>
                <w:sz w:val="14"/>
                <w:szCs w:val="14"/>
              </w:rPr>
            </w:pPr>
            <w:r w:rsidRPr="00AD5FE6">
              <w:rPr>
                <w:color w:val="000000"/>
                <w:sz w:val="14"/>
                <w:szCs w:val="14"/>
              </w:rPr>
              <w:t>29,550,000</w:t>
            </w:r>
          </w:p>
        </w:tc>
        <w:tc>
          <w:tcPr>
            <w:tcW w:w="283" w:type="pct"/>
            <w:tcBorders>
              <w:top w:val="single" w:sz="4" w:space="0" w:color="auto"/>
              <w:left w:val="nil"/>
              <w:bottom w:val="single" w:sz="4" w:space="0" w:color="auto"/>
              <w:right w:val="single" w:sz="4" w:space="0" w:color="auto"/>
            </w:tcBorders>
            <w:shd w:val="clear" w:color="auto" w:fill="auto"/>
            <w:noWrap/>
            <w:vAlign w:val="center"/>
            <w:hideMark/>
          </w:tcPr>
          <w:p w14:paraId="4803A4B1" w14:textId="77777777" w:rsidR="00E63344" w:rsidRPr="00AD5FE6" w:rsidRDefault="00E63344" w:rsidP="00AD5FE6">
            <w:pPr>
              <w:jc w:val="center"/>
              <w:rPr>
                <w:color w:val="000000"/>
                <w:sz w:val="14"/>
                <w:szCs w:val="14"/>
              </w:rPr>
            </w:pPr>
            <w:r w:rsidRPr="00AD5FE6">
              <w:rPr>
                <w:color w:val="000000"/>
                <w:sz w:val="14"/>
                <w:szCs w:val="14"/>
              </w:rPr>
              <w:t>43,520,000</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4ED1F2DE" w14:textId="77777777" w:rsidR="00E63344" w:rsidRPr="00AD5FE6" w:rsidRDefault="00E63344" w:rsidP="00AD5FE6">
            <w:pPr>
              <w:jc w:val="center"/>
              <w:rPr>
                <w:color w:val="000000"/>
                <w:sz w:val="14"/>
                <w:szCs w:val="14"/>
              </w:rPr>
            </w:pPr>
            <w:r w:rsidRPr="00AD5FE6">
              <w:rPr>
                <w:color w:val="000000"/>
                <w:sz w:val="14"/>
                <w:szCs w:val="14"/>
              </w:rPr>
              <w:t>45,696,000</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14:paraId="675EFCF2" w14:textId="77777777" w:rsidR="00E63344" w:rsidRPr="00AD5FE6" w:rsidRDefault="00E63344" w:rsidP="00AD5FE6">
            <w:pPr>
              <w:jc w:val="center"/>
              <w:rPr>
                <w:color w:val="000000"/>
                <w:sz w:val="14"/>
                <w:szCs w:val="14"/>
              </w:rPr>
            </w:pPr>
            <w:r w:rsidRPr="00AD5FE6">
              <w:rPr>
                <w:color w:val="000000"/>
                <w:sz w:val="14"/>
                <w:szCs w:val="14"/>
              </w:rPr>
              <w:t>47,980,800</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421AC900" w14:textId="77777777" w:rsidR="00E63344" w:rsidRPr="00AD5FE6" w:rsidRDefault="00E63344" w:rsidP="00AD5FE6">
            <w:pPr>
              <w:jc w:val="center"/>
              <w:rPr>
                <w:color w:val="000000"/>
                <w:sz w:val="14"/>
                <w:szCs w:val="14"/>
              </w:rPr>
            </w:pPr>
            <w:r w:rsidRPr="00AD5FE6">
              <w:rPr>
                <w:color w:val="000000"/>
                <w:sz w:val="14"/>
                <w:szCs w:val="14"/>
              </w:rPr>
              <w:t>24,780,000</w:t>
            </w:r>
          </w:p>
        </w:tc>
        <w:tc>
          <w:tcPr>
            <w:tcW w:w="284" w:type="pct"/>
            <w:tcBorders>
              <w:top w:val="single" w:sz="4" w:space="0" w:color="auto"/>
              <w:left w:val="nil"/>
              <w:bottom w:val="single" w:sz="4" w:space="0" w:color="auto"/>
              <w:right w:val="single" w:sz="4" w:space="0" w:color="auto"/>
            </w:tcBorders>
            <w:shd w:val="clear" w:color="auto" w:fill="auto"/>
            <w:vAlign w:val="center"/>
            <w:hideMark/>
          </w:tcPr>
          <w:p w14:paraId="189DCCDC" w14:textId="77777777" w:rsidR="00E63344" w:rsidRPr="00AD5FE6" w:rsidRDefault="00E63344" w:rsidP="00AD5FE6">
            <w:pPr>
              <w:jc w:val="center"/>
              <w:rPr>
                <w:color w:val="000000"/>
                <w:sz w:val="14"/>
                <w:szCs w:val="14"/>
              </w:rPr>
            </w:pPr>
            <w:r w:rsidRPr="00AD5FE6">
              <w:rPr>
                <w:color w:val="000000"/>
                <w:sz w:val="14"/>
                <w:szCs w:val="14"/>
              </w:rPr>
              <w:t>29,500,000</w:t>
            </w:r>
          </w:p>
        </w:tc>
        <w:tc>
          <w:tcPr>
            <w:tcW w:w="284" w:type="pct"/>
            <w:tcBorders>
              <w:top w:val="single" w:sz="4" w:space="0" w:color="auto"/>
              <w:left w:val="nil"/>
              <w:bottom w:val="single" w:sz="4" w:space="0" w:color="auto"/>
              <w:right w:val="single" w:sz="4" w:space="0" w:color="auto"/>
            </w:tcBorders>
            <w:shd w:val="clear" w:color="auto" w:fill="auto"/>
            <w:vAlign w:val="center"/>
            <w:hideMark/>
          </w:tcPr>
          <w:p w14:paraId="78C8CED0" w14:textId="77777777" w:rsidR="00E63344" w:rsidRPr="00AD5FE6" w:rsidRDefault="00E63344" w:rsidP="00AD5FE6">
            <w:pPr>
              <w:jc w:val="center"/>
              <w:rPr>
                <w:color w:val="000000"/>
                <w:sz w:val="14"/>
                <w:szCs w:val="14"/>
              </w:rPr>
            </w:pPr>
            <w:r w:rsidRPr="00AD5FE6">
              <w:rPr>
                <w:color w:val="000000"/>
                <w:sz w:val="14"/>
                <w:szCs w:val="14"/>
              </w:rPr>
              <w:t>43,070,000</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14:paraId="4AB2F8EC" w14:textId="77777777" w:rsidR="00E63344" w:rsidRPr="00AD5FE6" w:rsidRDefault="00E63344" w:rsidP="00AD5FE6">
            <w:pPr>
              <w:jc w:val="center"/>
              <w:rPr>
                <w:color w:val="000000"/>
                <w:sz w:val="14"/>
                <w:szCs w:val="14"/>
              </w:rPr>
            </w:pPr>
            <w:r w:rsidRPr="00AD5FE6">
              <w:rPr>
                <w:color w:val="000000"/>
                <w:sz w:val="14"/>
                <w:szCs w:val="14"/>
              </w:rPr>
              <w:t>43,411,200</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4F045D36" w14:textId="77777777" w:rsidR="00E63344" w:rsidRPr="00AD5FE6" w:rsidRDefault="00E63344" w:rsidP="00AD5FE6">
            <w:pPr>
              <w:jc w:val="center"/>
              <w:rPr>
                <w:color w:val="000000"/>
                <w:sz w:val="14"/>
                <w:szCs w:val="14"/>
              </w:rPr>
            </w:pPr>
            <w:r w:rsidRPr="00AD5FE6">
              <w:rPr>
                <w:color w:val="000000"/>
                <w:sz w:val="14"/>
                <w:szCs w:val="14"/>
              </w:rPr>
              <w:t>45,581,760</w:t>
            </w:r>
          </w:p>
        </w:tc>
        <w:tc>
          <w:tcPr>
            <w:tcW w:w="158" w:type="pct"/>
            <w:tcBorders>
              <w:top w:val="single" w:sz="4" w:space="0" w:color="auto"/>
              <w:left w:val="nil"/>
              <w:bottom w:val="single" w:sz="4" w:space="0" w:color="auto"/>
              <w:right w:val="single" w:sz="4" w:space="0" w:color="auto"/>
            </w:tcBorders>
            <w:shd w:val="clear" w:color="auto" w:fill="auto"/>
            <w:vAlign w:val="center"/>
            <w:hideMark/>
          </w:tcPr>
          <w:p w14:paraId="7578B489" w14:textId="77777777" w:rsidR="00E63344" w:rsidRPr="00AD5FE6" w:rsidRDefault="00E63344" w:rsidP="00AD5FE6">
            <w:pPr>
              <w:jc w:val="center"/>
              <w:rPr>
                <w:color w:val="000000"/>
                <w:sz w:val="14"/>
                <w:szCs w:val="14"/>
              </w:rPr>
            </w:pPr>
            <w:r w:rsidRPr="00AD5FE6">
              <w:rPr>
                <w:color w:val="000000"/>
                <w:sz w:val="14"/>
                <w:szCs w:val="14"/>
              </w:rPr>
              <w:t>0.99</w:t>
            </w:r>
          </w:p>
        </w:tc>
        <w:tc>
          <w:tcPr>
            <w:tcW w:w="163" w:type="pct"/>
            <w:tcBorders>
              <w:top w:val="single" w:sz="4" w:space="0" w:color="auto"/>
              <w:left w:val="nil"/>
              <w:bottom w:val="single" w:sz="4" w:space="0" w:color="auto"/>
              <w:right w:val="single" w:sz="4" w:space="0" w:color="auto"/>
            </w:tcBorders>
            <w:shd w:val="clear" w:color="auto" w:fill="auto"/>
            <w:vAlign w:val="center"/>
            <w:hideMark/>
          </w:tcPr>
          <w:p w14:paraId="32B2D665"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single" w:sz="4" w:space="0" w:color="auto"/>
              <w:left w:val="nil"/>
              <w:bottom w:val="single" w:sz="4" w:space="0" w:color="auto"/>
              <w:right w:val="single" w:sz="4" w:space="0" w:color="auto"/>
            </w:tcBorders>
            <w:shd w:val="clear" w:color="auto" w:fill="auto"/>
            <w:vAlign w:val="center"/>
            <w:hideMark/>
          </w:tcPr>
          <w:p w14:paraId="11D7A674" w14:textId="77777777" w:rsidR="00E63344" w:rsidRPr="00AD5FE6" w:rsidRDefault="00E63344" w:rsidP="00AD5FE6">
            <w:pPr>
              <w:jc w:val="center"/>
              <w:rPr>
                <w:color w:val="000000"/>
                <w:sz w:val="14"/>
                <w:szCs w:val="14"/>
              </w:rPr>
            </w:pPr>
            <w:r w:rsidRPr="00AD5FE6">
              <w:rPr>
                <w:color w:val="000000"/>
                <w:sz w:val="14"/>
                <w:szCs w:val="14"/>
              </w:rPr>
              <w:t>0.99</w:t>
            </w:r>
          </w:p>
        </w:tc>
        <w:tc>
          <w:tcPr>
            <w:tcW w:w="163" w:type="pct"/>
            <w:tcBorders>
              <w:top w:val="single" w:sz="4" w:space="0" w:color="auto"/>
              <w:left w:val="nil"/>
              <w:bottom w:val="single" w:sz="4" w:space="0" w:color="auto"/>
              <w:right w:val="single" w:sz="4" w:space="0" w:color="auto"/>
            </w:tcBorders>
            <w:shd w:val="clear" w:color="auto" w:fill="auto"/>
            <w:vAlign w:val="center"/>
            <w:hideMark/>
          </w:tcPr>
          <w:p w14:paraId="191967BD"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single" w:sz="4" w:space="0" w:color="auto"/>
              <w:left w:val="nil"/>
              <w:bottom w:val="single" w:sz="4" w:space="0" w:color="auto"/>
              <w:right w:val="single" w:sz="4" w:space="0" w:color="auto"/>
            </w:tcBorders>
            <w:shd w:val="clear" w:color="auto" w:fill="auto"/>
            <w:vAlign w:val="center"/>
            <w:hideMark/>
          </w:tcPr>
          <w:p w14:paraId="7EAD8EF4"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635229EA" w14:textId="77777777" w:rsidR="00E63344" w:rsidRPr="00AD5FE6" w:rsidRDefault="00E63344" w:rsidP="00AD5FE6">
            <w:pPr>
              <w:jc w:val="center"/>
              <w:rPr>
                <w:sz w:val="14"/>
                <w:szCs w:val="14"/>
              </w:rPr>
            </w:pPr>
            <w:r w:rsidRPr="00AD5FE6">
              <w:rPr>
                <w:sz w:val="14"/>
                <w:szCs w:val="14"/>
              </w:rPr>
              <w:t>13.93%</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621ED8D6" w14:textId="77777777" w:rsidR="00E63344" w:rsidRPr="00AD5FE6" w:rsidRDefault="00E63344" w:rsidP="00AD5FE6">
            <w:pPr>
              <w:jc w:val="center"/>
              <w:rPr>
                <w:sz w:val="14"/>
                <w:szCs w:val="14"/>
              </w:rPr>
            </w:pPr>
            <w:r w:rsidRPr="00AD5FE6">
              <w:rPr>
                <w:sz w:val="14"/>
                <w:szCs w:val="14"/>
              </w:rPr>
              <w:t>12.96%</w:t>
            </w:r>
          </w:p>
        </w:tc>
      </w:tr>
      <w:tr w:rsidR="0075382C" w:rsidRPr="00AD5FE6" w14:paraId="74E5DEAC"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20619622"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nil"/>
              <w:right w:val="single" w:sz="4" w:space="0" w:color="auto"/>
            </w:tcBorders>
            <w:shd w:val="clear" w:color="auto" w:fill="auto"/>
            <w:hideMark/>
          </w:tcPr>
          <w:p w14:paraId="5AC96B2B" w14:textId="77777777" w:rsidR="00E63344" w:rsidRPr="00AD5FE6" w:rsidRDefault="00E63344" w:rsidP="00E63344">
            <w:pPr>
              <w:rPr>
                <w:color w:val="000000"/>
                <w:sz w:val="14"/>
                <w:szCs w:val="14"/>
              </w:rPr>
            </w:pPr>
            <w:r w:rsidRPr="00AD5FE6">
              <w:rPr>
                <w:color w:val="000000"/>
                <w:sz w:val="14"/>
                <w:szCs w:val="14"/>
              </w:rPr>
              <w:t>Penyusunan Standar Operasional</w:t>
            </w:r>
          </w:p>
        </w:tc>
        <w:tc>
          <w:tcPr>
            <w:tcW w:w="314" w:type="pct"/>
            <w:tcBorders>
              <w:top w:val="nil"/>
              <w:left w:val="nil"/>
              <w:bottom w:val="nil"/>
              <w:right w:val="single" w:sz="4" w:space="0" w:color="auto"/>
            </w:tcBorders>
            <w:shd w:val="clear" w:color="auto" w:fill="auto"/>
            <w:noWrap/>
            <w:vAlign w:val="center"/>
            <w:hideMark/>
          </w:tcPr>
          <w:p w14:paraId="7C214222" w14:textId="77777777" w:rsidR="00E63344" w:rsidRPr="00AD5FE6" w:rsidRDefault="00E63344" w:rsidP="00AD5FE6">
            <w:pPr>
              <w:jc w:val="center"/>
              <w:rPr>
                <w:color w:val="000000"/>
                <w:sz w:val="14"/>
                <w:szCs w:val="14"/>
              </w:rPr>
            </w:pPr>
            <w:r w:rsidRPr="00AD5FE6">
              <w:rPr>
                <w:color w:val="000000"/>
                <w:sz w:val="14"/>
                <w:szCs w:val="14"/>
              </w:rPr>
              <w:t>10,000,000</w:t>
            </w:r>
          </w:p>
        </w:tc>
        <w:tc>
          <w:tcPr>
            <w:tcW w:w="286" w:type="pct"/>
            <w:tcBorders>
              <w:top w:val="nil"/>
              <w:left w:val="nil"/>
              <w:bottom w:val="nil"/>
              <w:right w:val="single" w:sz="4" w:space="0" w:color="auto"/>
            </w:tcBorders>
            <w:shd w:val="clear" w:color="auto" w:fill="auto"/>
            <w:noWrap/>
            <w:vAlign w:val="center"/>
            <w:hideMark/>
          </w:tcPr>
          <w:p w14:paraId="22F319AD" w14:textId="77777777" w:rsidR="00E63344" w:rsidRPr="00AD5FE6" w:rsidRDefault="00E63344" w:rsidP="00AD5FE6">
            <w:pPr>
              <w:jc w:val="center"/>
              <w:rPr>
                <w:color w:val="000000"/>
                <w:sz w:val="14"/>
                <w:szCs w:val="14"/>
              </w:rPr>
            </w:pPr>
            <w:r w:rsidRPr="00AD5FE6">
              <w:rPr>
                <w:color w:val="000000"/>
                <w:sz w:val="14"/>
                <w:szCs w:val="14"/>
              </w:rPr>
              <w:t>-</w:t>
            </w:r>
          </w:p>
        </w:tc>
        <w:tc>
          <w:tcPr>
            <w:tcW w:w="283" w:type="pct"/>
            <w:tcBorders>
              <w:top w:val="nil"/>
              <w:left w:val="nil"/>
              <w:bottom w:val="nil"/>
              <w:right w:val="single" w:sz="4" w:space="0" w:color="auto"/>
            </w:tcBorders>
            <w:shd w:val="clear" w:color="auto" w:fill="auto"/>
            <w:noWrap/>
            <w:vAlign w:val="center"/>
            <w:hideMark/>
          </w:tcPr>
          <w:p w14:paraId="632CB71F" w14:textId="77777777" w:rsidR="00E63344" w:rsidRPr="00AD5FE6" w:rsidRDefault="00E63344" w:rsidP="00AD5FE6">
            <w:pPr>
              <w:jc w:val="center"/>
              <w:rPr>
                <w:color w:val="000000"/>
                <w:sz w:val="14"/>
                <w:szCs w:val="14"/>
              </w:rPr>
            </w:pPr>
            <w:r w:rsidRPr="00AD5FE6">
              <w:rPr>
                <w:color w:val="000000"/>
                <w:sz w:val="14"/>
                <w:szCs w:val="14"/>
              </w:rPr>
              <w:t>5,000,000</w:t>
            </w:r>
          </w:p>
        </w:tc>
        <w:tc>
          <w:tcPr>
            <w:tcW w:w="289" w:type="pct"/>
            <w:tcBorders>
              <w:top w:val="nil"/>
              <w:left w:val="nil"/>
              <w:bottom w:val="nil"/>
              <w:right w:val="single" w:sz="4" w:space="0" w:color="auto"/>
            </w:tcBorders>
            <w:shd w:val="clear" w:color="auto" w:fill="auto"/>
            <w:noWrap/>
            <w:vAlign w:val="center"/>
            <w:hideMark/>
          </w:tcPr>
          <w:p w14:paraId="4579FFB8" w14:textId="77777777" w:rsidR="00E63344" w:rsidRPr="00AD5FE6" w:rsidRDefault="00E63344" w:rsidP="00AD5FE6">
            <w:pPr>
              <w:jc w:val="center"/>
              <w:rPr>
                <w:color w:val="000000"/>
                <w:sz w:val="14"/>
                <w:szCs w:val="14"/>
              </w:rPr>
            </w:pPr>
            <w:r w:rsidRPr="00AD5FE6">
              <w:rPr>
                <w:color w:val="000000"/>
                <w:sz w:val="14"/>
                <w:szCs w:val="14"/>
              </w:rPr>
              <w:t>5,250,000</w:t>
            </w:r>
          </w:p>
        </w:tc>
        <w:tc>
          <w:tcPr>
            <w:tcW w:w="293" w:type="pct"/>
            <w:tcBorders>
              <w:top w:val="nil"/>
              <w:left w:val="nil"/>
              <w:bottom w:val="nil"/>
              <w:right w:val="single" w:sz="4" w:space="0" w:color="auto"/>
            </w:tcBorders>
            <w:shd w:val="clear" w:color="auto" w:fill="auto"/>
            <w:noWrap/>
            <w:vAlign w:val="center"/>
            <w:hideMark/>
          </w:tcPr>
          <w:p w14:paraId="74541F6A" w14:textId="77777777" w:rsidR="00E63344" w:rsidRPr="00AD5FE6" w:rsidRDefault="00E63344" w:rsidP="00AD5FE6">
            <w:pPr>
              <w:jc w:val="center"/>
              <w:rPr>
                <w:color w:val="000000"/>
                <w:sz w:val="14"/>
                <w:szCs w:val="14"/>
              </w:rPr>
            </w:pPr>
            <w:r w:rsidRPr="00AD5FE6">
              <w:rPr>
                <w:color w:val="000000"/>
                <w:sz w:val="14"/>
                <w:szCs w:val="14"/>
              </w:rPr>
              <w:t>5,512,500</w:t>
            </w:r>
          </w:p>
        </w:tc>
        <w:tc>
          <w:tcPr>
            <w:tcW w:w="311" w:type="pct"/>
            <w:tcBorders>
              <w:top w:val="nil"/>
              <w:left w:val="nil"/>
              <w:bottom w:val="single" w:sz="4" w:space="0" w:color="auto"/>
              <w:right w:val="single" w:sz="4" w:space="0" w:color="auto"/>
            </w:tcBorders>
            <w:shd w:val="clear" w:color="auto" w:fill="auto"/>
            <w:vAlign w:val="center"/>
            <w:hideMark/>
          </w:tcPr>
          <w:p w14:paraId="5A462316" w14:textId="77777777" w:rsidR="00E63344" w:rsidRPr="00AD5FE6" w:rsidRDefault="00E63344" w:rsidP="00AD5FE6">
            <w:pPr>
              <w:jc w:val="center"/>
              <w:rPr>
                <w:color w:val="000000"/>
                <w:sz w:val="14"/>
                <w:szCs w:val="14"/>
              </w:rPr>
            </w:pPr>
            <w:r w:rsidRPr="00AD5FE6">
              <w:rPr>
                <w:color w:val="000000"/>
                <w:sz w:val="14"/>
                <w:szCs w:val="14"/>
              </w:rPr>
              <w:t>4,681,925</w:t>
            </w:r>
          </w:p>
        </w:tc>
        <w:tc>
          <w:tcPr>
            <w:tcW w:w="284" w:type="pct"/>
            <w:tcBorders>
              <w:top w:val="nil"/>
              <w:left w:val="nil"/>
              <w:bottom w:val="single" w:sz="4" w:space="0" w:color="auto"/>
              <w:right w:val="single" w:sz="4" w:space="0" w:color="auto"/>
            </w:tcBorders>
            <w:shd w:val="clear" w:color="auto" w:fill="auto"/>
            <w:vAlign w:val="center"/>
            <w:hideMark/>
          </w:tcPr>
          <w:p w14:paraId="4FBCED51" w14:textId="77777777" w:rsidR="00E63344" w:rsidRPr="00AD5FE6" w:rsidRDefault="00E63344" w:rsidP="00AD5FE6">
            <w:pPr>
              <w:jc w:val="center"/>
              <w:rPr>
                <w:color w:val="000000"/>
                <w:sz w:val="14"/>
                <w:szCs w:val="14"/>
              </w:rPr>
            </w:pPr>
          </w:p>
        </w:tc>
        <w:tc>
          <w:tcPr>
            <w:tcW w:w="284" w:type="pct"/>
            <w:tcBorders>
              <w:top w:val="nil"/>
              <w:left w:val="nil"/>
              <w:bottom w:val="single" w:sz="4" w:space="0" w:color="auto"/>
              <w:right w:val="single" w:sz="4" w:space="0" w:color="auto"/>
            </w:tcBorders>
            <w:shd w:val="clear" w:color="auto" w:fill="auto"/>
            <w:vAlign w:val="center"/>
            <w:hideMark/>
          </w:tcPr>
          <w:p w14:paraId="1DE90C9A" w14:textId="77777777" w:rsidR="00E63344" w:rsidRPr="00AD5FE6" w:rsidRDefault="00E63344" w:rsidP="00AD5FE6">
            <w:pPr>
              <w:jc w:val="center"/>
              <w:rPr>
                <w:color w:val="000000"/>
                <w:sz w:val="14"/>
                <w:szCs w:val="14"/>
              </w:rPr>
            </w:pPr>
            <w:r w:rsidRPr="00AD5FE6">
              <w:rPr>
                <w:color w:val="000000"/>
                <w:sz w:val="14"/>
                <w:szCs w:val="14"/>
              </w:rPr>
              <w:t>5,000,000</w:t>
            </w:r>
          </w:p>
        </w:tc>
        <w:tc>
          <w:tcPr>
            <w:tcW w:w="256" w:type="pct"/>
            <w:tcBorders>
              <w:top w:val="nil"/>
              <w:left w:val="nil"/>
              <w:bottom w:val="single" w:sz="4" w:space="0" w:color="auto"/>
              <w:right w:val="single" w:sz="4" w:space="0" w:color="auto"/>
            </w:tcBorders>
            <w:shd w:val="clear" w:color="auto" w:fill="auto"/>
            <w:noWrap/>
            <w:vAlign w:val="center"/>
            <w:hideMark/>
          </w:tcPr>
          <w:p w14:paraId="10953110" w14:textId="77777777" w:rsidR="00E63344" w:rsidRPr="00AD5FE6" w:rsidRDefault="00E63344" w:rsidP="00AD5FE6">
            <w:pPr>
              <w:jc w:val="center"/>
              <w:rPr>
                <w:color w:val="000000"/>
                <w:sz w:val="14"/>
                <w:szCs w:val="14"/>
              </w:rPr>
            </w:pPr>
            <w:r w:rsidRPr="00AD5FE6">
              <w:rPr>
                <w:color w:val="000000"/>
                <w:sz w:val="14"/>
                <w:szCs w:val="14"/>
              </w:rPr>
              <w:t>4,987,500</w:t>
            </w:r>
          </w:p>
        </w:tc>
        <w:tc>
          <w:tcPr>
            <w:tcW w:w="266" w:type="pct"/>
            <w:tcBorders>
              <w:top w:val="nil"/>
              <w:left w:val="nil"/>
              <w:bottom w:val="single" w:sz="4" w:space="0" w:color="auto"/>
              <w:right w:val="single" w:sz="4" w:space="0" w:color="auto"/>
            </w:tcBorders>
            <w:shd w:val="clear" w:color="auto" w:fill="auto"/>
            <w:noWrap/>
            <w:vAlign w:val="center"/>
            <w:hideMark/>
          </w:tcPr>
          <w:p w14:paraId="4687E05E" w14:textId="77777777" w:rsidR="00E63344" w:rsidRPr="00AD5FE6" w:rsidRDefault="00E63344" w:rsidP="00AD5FE6">
            <w:pPr>
              <w:jc w:val="center"/>
              <w:rPr>
                <w:color w:val="000000"/>
                <w:sz w:val="14"/>
                <w:szCs w:val="14"/>
              </w:rPr>
            </w:pPr>
            <w:r w:rsidRPr="00AD5FE6">
              <w:rPr>
                <w:color w:val="000000"/>
                <w:sz w:val="14"/>
                <w:szCs w:val="14"/>
              </w:rPr>
              <w:t>5,236,875</w:t>
            </w:r>
          </w:p>
        </w:tc>
        <w:tc>
          <w:tcPr>
            <w:tcW w:w="158" w:type="pct"/>
            <w:tcBorders>
              <w:top w:val="nil"/>
              <w:left w:val="nil"/>
              <w:bottom w:val="single" w:sz="4" w:space="0" w:color="auto"/>
              <w:right w:val="single" w:sz="4" w:space="0" w:color="auto"/>
            </w:tcBorders>
            <w:shd w:val="clear" w:color="auto" w:fill="auto"/>
            <w:vAlign w:val="center"/>
            <w:hideMark/>
          </w:tcPr>
          <w:p w14:paraId="65B760C5" w14:textId="77777777" w:rsidR="00E63344" w:rsidRPr="00AD5FE6" w:rsidRDefault="00E63344" w:rsidP="00AD5FE6">
            <w:pPr>
              <w:jc w:val="center"/>
              <w:rPr>
                <w:color w:val="000000"/>
                <w:sz w:val="14"/>
                <w:szCs w:val="14"/>
              </w:rPr>
            </w:pPr>
            <w:r w:rsidRPr="00AD5FE6">
              <w:rPr>
                <w:color w:val="000000"/>
                <w:sz w:val="14"/>
                <w:szCs w:val="14"/>
              </w:rPr>
              <w:t>0.47</w:t>
            </w:r>
          </w:p>
        </w:tc>
        <w:tc>
          <w:tcPr>
            <w:tcW w:w="163" w:type="pct"/>
            <w:tcBorders>
              <w:top w:val="nil"/>
              <w:left w:val="nil"/>
              <w:bottom w:val="single" w:sz="4" w:space="0" w:color="auto"/>
              <w:right w:val="single" w:sz="4" w:space="0" w:color="auto"/>
            </w:tcBorders>
            <w:shd w:val="clear" w:color="auto" w:fill="auto"/>
            <w:vAlign w:val="center"/>
            <w:hideMark/>
          </w:tcPr>
          <w:p w14:paraId="4708519D"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252FCB07"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358CA0F6"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6F07D9E7"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1B3F5946" w14:textId="77777777" w:rsidR="00E63344" w:rsidRPr="00AD5FE6" w:rsidRDefault="00E63344" w:rsidP="00AD5FE6">
            <w:pPr>
              <w:jc w:val="center"/>
              <w:rPr>
                <w:sz w:val="14"/>
                <w:szCs w:val="14"/>
              </w:rPr>
            </w:pPr>
            <w:r w:rsidRPr="00AD5FE6">
              <w:rPr>
                <w:sz w:val="14"/>
                <w:szCs w:val="14"/>
              </w:rPr>
              <w:t>-11.23%</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68508AB3" w14:textId="77777777" w:rsidR="00E63344" w:rsidRPr="00AD5FE6" w:rsidRDefault="00E63344" w:rsidP="00AD5FE6">
            <w:pPr>
              <w:jc w:val="center"/>
              <w:rPr>
                <w:sz w:val="14"/>
                <w:szCs w:val="14"/>
              </w:rPr>
            </w:pPr>
            <w:r w:rsidRPr="00AD5FE6">
              <w:rPr>
                <w:sz w:val="14"/>
                <w:szCs w:val="14"/>
              </w:rPr>
              <w:t>2.27%</w:t>
            </w:r>
          </w:p>
        </w:tc>
      </w:tr>
      <w:tr w:rsidR="0075382C" w:rsidRPr="00AD5FE6" w14:paraId="40D53868" w14:textId="77777777" w:rsidTr="0075382C">
        <w:trPr>
          <w:trHeight w:val="480"/>
        </w:trPr>
        <w:tc>
          <w:tcPr>
            <w:tcW w:w="165" w:type="pct"/>
            <w:tcBorders>
              <w:top w:val="nil"/>
              <w:left w:val="single" w:sz="4" w:space="0" w:color="auto"/>
              <w:bottom w:val="nil"/>
              <w:right w:val="single" w:sz="4" w:space="0" w:color="auto"/>
            </w:tcBorders>
            <w:shd w:val="clear" w:color="auto" w:fill="auto"/>
            <w:noWrap/>
            <w:vAlign w:val="center"/>
            <w:hideMark/>
          </w:tcPr>
          <w:p w14:paraId="319C7109"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single" w:sz="4" w:space="0" w:color="auto"/>
              <w:left w:val="nil"/>
              <w:bottom w:val="single" w:sz="4" w:space="0" w:color="auto"/>
              <w:right w:val="single" w:sz="4" w:space="0" w:color="auto"/>
            </w:tcBorders>
            <w:shd w:val="clear" w:color="000000" w:fill="BFBFBF"/>
            <w:hideMark/>
          </w:tcPr>
          <w:p w14:paraId="59A9262F" w14:textId="77777777" w:rsidR="00E63344" w:rsidRPr="00AD5FE6" w:rsidRDefault="00E63344" w:rsidP="00E63344">
            <w:pPr>
              <w:rPr>
                <w:b/>
                <w:bCs/>
                <w:color w:val="000000"/>
                <w:sz w:val="14"/>
                <w:szCs w:val="14"/>
              </w:rPr>
            </w:pPr>
            <w:r w:rsidRPr="00AD5FE6">
              <w:rPr>
                <w:b/>
                <w:bCs/>
                <w:color w:val="000000"/>
                <w:sz w:val="14"/>
                <w:szCs w:val="14"/>
              </w:rPr>
              <w:t>PROGRAM PENINGKATAN SARANA DAN PRASANA APARATUR</w:t>
            </w:r>
          </w:p>
        </w:tc>
        <w:tc>
          <w:tcPr>
            <w:tcW w:w="314" w:type="pct"/>
            <w:tcBorders>
              <w:top w:val="single" w:sz="4" w:space="0" w:color="auto"/>
              <w:left w:val="nil"/>
              <w:bottom w:val="single" w:sz="4" w:space="0" w:color="auto"/>
              <w:right w:val="single" w:sz="4" w:space="0" w:color="auto"/>
            </w:tcBorders>
            <w:shd w:val="clear" w:color="000000" w:fill="BFBFBF"/>
            <w:vAlign w:val="center"/>
            <w:hideMark/>
          </w:tcPr>
          <w:p w14:paraId="492AB097" w14:textId="77777777" w:rsidR="00E63344" w:rsidRPr="00AD5FE6" w:rsidRDefault="00E63344" w:rsidP="00AD5FE6">
            <w:pPr>
              <w:jc w:val="center"/>
              <w:rPr>
                <w:color w:val="000000"/>
                <w:sz w:val="14"/>
                <w:szCs w:val="14"/>
              </w:rPr>
            </w:pPr>
          </w:p>
        </w:tc>
        <w:tc>
          <w:tcPr>
            <w:tcW w:w="286" w:type="pct"/>
            <w:tcBorders>
              <w:top w:val="single" w:sz="4" w:space="0" w:color="auto"/>
              <w:left w:val="nil"/>
              <w:bottom w:val="single" w:sz="4" w:space="0" w:color="auto"/>
              <w:right w:val="single" w:sz="4" w:space="0" w:color="auto"/>
            </w:tcBorders>
            <w:shd w:val="clear" w:color="000000" w:fill="BFBFBF"/>
            <w:noWrap/>
            <w:vAlign w:val="center"/>
            <w:hideMark/>
          </w:tcPr>
          <w:p w14:paraId="05C570B1" w14:textId="77777777" w:rsidR="00E63344" w:rsidRPr="00AD5FE6" w:rsidRDefault="00E63344" w:rsidP="00AD5FE6">
            <w:pPr>
              <w:jc w:val="center"/>
              <w:rPr>
                <w:color w:val="000000"/>
                <w:sz w:val="14"/>
                <w:szCs w:val="14"/>
              </w:rPr>
            </w:pPr>
          </w:p>
        </w:tc>
        <w:tc>
          <w:tcPr>
            <w:tcW w:w="283" w:type="pct"/>
            <w:tcBorders>
              <w:top w:val="single" w:sz="4" w:space="0" w:color="auto"/>
              <w:left w:val="nil"/>
              <w:bottom w:val="single" w:sz="4" w:space="0" w:color="auto"/>
              <w:right w:val="single" w:sz="4" w:space="0" w:color="auto"/>
            </w:tcBorders>
            <w:shd w:val="clear" w:color="000000" w:fill="BFBFBF"/>
            <w:noWrap/>
            <w:vAlign w:val="center"/>
            <w:hideMark/>
          </w:tcPr>
          <w:p w14:paraId="0280F5FE" w14:textId="77777777" w:rsidR="00E63344" w:rsidRPr="00AD5FE6" w:rsidRDefault="00E63344" w:rsidP="00AD5FE6">
            <w:pPr>
              <w:jc w:val="center"/>
              <w:rPr>
                <w:color w:val="000000"/>
                <w:sz w:val="14"/>
                <w:szCs w:val="14"/>
              </w:rPr>
            </w:pPr>
          </w:p>
        </w:tc>
        <w:tc>
          <w:tcPr>
            <w:tcW w:w="289" w:type="pct"/>
            <w:tcBorders>
              <w:top w:val="single" w:sz="4" w:space="0" w:color="auto"/>
              <w:left w:val="nil"/>
              <w:bottom w:val="single" w:sz="4" w:space="0" w:color="auto"/>
              <w:right w:val="single" w:sz="4" w:space="0" w:color="auto"/>
            </w:tcBorders>
            <w:shd w:val="clear" w:color="000000" w:fill="BFBFBF"/>
            <w:noWrap/>
            <w:vAlign w:val="center"/>
            <w:hideMark/>
          </w:tcPr>
          <w:p w14:paraId="2869D3E3" w14:textId="77777777" w:rsidR="00E63344" w:rsidRPr="00AD5FE6" w:rsidRDefault="00E63344" w:rsidP="00AD5FE6">
            <w:pPr>
              <w:jc w:val="center"/>
              <w:rPr>
                <w:color w:val="000000"/>
                <w:sz w:val="14"/>
                <w:szCs w:val="14"/>
              </w:rPr>
            </w:pPr>
          </w:p>
        </w:tc>
        <w:tc>
          <w:tcPr>
            <w:tcW w:w="293" w:type="pct"/>
            <w:tcBorders>
              <w:top w:val="single" w:sz="4" w:space="0" w:color="auto"/>
              <w:left w:val="nil"/>
              <w:bottom w:val="single" w:sz="4" w:space="0" w:color="auto"/>
              <w:right w:val="single" w:sz="4" w:space="0" w:color="auto"/>
            </w:tcBorders>
            <w:shd w:val="clear" w:color="000000" w:fill="BFBFBF"/>
            <w:noWrap/>
            <w:vAlign w:val="center"/>
            <w:hideMark/>
          </w:tcPr>
          <w:p w14:paraId="7EF2714C" w14:textId="77777777" w:rsidR="00E63344" w:rsidRPr="00AD5FE6" w:rsidRDefault="00E63344" w:rsidP="00AD5FE6">
            <w:pPr>
              <w:jc w:val="center"/>
              <w:rPr>
                <w:color w:val="000000"/>
                <w:sz w:val="14"/>
                <w:szCs w:val="14"/>
              </w:rPr>
            </w:pPr>
          </w:p>
        </w:tc>
        <w:tc>
          <w:tcPr>
            <w:tcW w:w="311" w:type="pct"/>
            <w:tcBorders>
              <w:top w:val="nil"/>
              <w:left w:val="nil"/>
              <w:bottom w:val="single" w:sz="4" w:space="0" w:color="auto"/>
              <w:right w:val="single" w:sz="4" w:space="0" w:color="auto"/>
            </w:tcBorders>
            <w:shd w:val="clear" w:color="000000" w:fill="BFBFBF"/>
            <w:noWrap/>
            <w:vAlign w:val="center"/>
            <w:hideMark/>
          </w:tcPr>
          <w:p w14:paraId="35F16C8B" w14:textId="77777777" w:rsidR="00E63344" w:rsidRPr="00AD5FE6" w:rsidRDefault="00E63344" w:rsidP="00AD5FE6">
            <w:pPr>
              <w:jc w:val="center"/>
              <w:rPr>
                <w:color w:val="000000"/>
                <w:sz w:val="14"/>
                <w:szCs w:val="14"/>
              </w:rPr>
            </w:pPr>
          </w:p>
        </w:tc>
        <w:tc>
          <w:tcPr>
            <w:tcW w:w="284" w:type="pct"/>
            <w:tcBorders>
              <w:top w:val="nil"/>
              <w:left w:val="nil"/>
              <w:bottom w:val="single" w:sz="4" w:space="0" w:color="auto"/>
              <w:right w:val="single" w:sz="4" w:space="0" w:color="auto"/>
            </w:tcBorders>
            <w:shd w:val="clear" w:color="000000" w:fill="BFBFBF"/>
            <w:noWrap/>
            <w:vAlign w:val="center"/>
            <w:hideMark/>
          </w:tcPr>
          <w:p w14:paraId="09DDD4C2" w14:textId="77777777" w:rsidR="00E63344" w:rsidRPr="00AD5FE6" w:rsidRDefault="00E63344" w:rsidP="00AD5FE6">
            <w:pPr>
              <w:jc w:val="center"/>
              <w:rPr>
                <w:color w:val="000000"/>
                <w:sz w:val="14"/>
                <w:szCs w:val="14"/>
              </w:rPr>
            </w:pPr>
          </w:p>
        </w:tc>
        <w:tc>
          <w:tcPr>
            <w:tcW w:w="284" w:type="pct"/>
            <w:tcBorders>
              <w:top w:val="nil"/>
              <w:left w:val="nil"/>
              <w:bottom w:val="single" w:sz="4" w:space="0" w:color="auto"/>
              <w:right w:val="single" w:sz="4" w:space="0" w:color="auto"/>
            </w:tcBorders>
            <w:shd w:val="clear" w:color="000000" w:fill="BFBFBF"/>
            <w:noWrap/>
            <w:vAlign w:val="center"/>
            <w:hideMark/>
          </w:tcPr>
          <w:p w14:paraId="1E37DC2A" w14:textId="77777777" w:rsidR="00E63344" w:rsidRPr="00AD5FE6" w:rsidRDefault="00E63344" w:rsidP="00AD5FE6">
            <w:pPr>
              <w:jc w:val="center"/>
              <w:rPr>
                <w:color w:val="000000"/>
                <w:sz w:val="14"/>
                <w:szCs w:val="14"/>
              </w:rPr>
            </w:pPr>
          </w:p>
        </w:tc>
        <w:tc>
          <w:tcPr>
            <w:tcW w:w="256" w:type="pct"/>
            <w:tcBorders>
              <w:top w:val="nil"/>
              <w:left w:val="nil"/>
              <w:bottom w:val="single" w:sz="4" w:space="0" w:color="auto"/>
              <w:right w:val="single" w:sz="4" w:space="0" w:color="auto"/>
            </w:tcBorders>
            <w:shd w:val="clear" w:color="000000" w:fill="BFBFBF"/>
            <w:noWrap/>
            <w:vAlign w:val="center"/>
            <w:hideMark/>
          </w:tcPr>
          <w:p w14:paraId="6005E7E2" w14:textId="77777777" w:rsidR="00E63344" w:rsidRPr="00AD5FE6" w:rsidRDefault="00E63344" w:rsidP="00AD5FE6">
            <w:pPr>
              <w:jc w:val="center"/>
              <w:rPr>
                <w:color w:val="000000"/>
                <w:sz w:val="14"/>
                <w:szCs w:val="14"/>
              </w:rPr>
            </w:pPr>
          </w:p>
        </w:tc>
        <w:tc>
          <w:tcPr>
            <w:tcW w:w="266" w:type="pct"/>
            <w:tcBorders>
              <w:top w:val="nil"/>
              <w:left w:val="nil"/>
              <w:bottom w:val="single" w:sz="4" w:space="0" w:color="auto"/>
              <w:right w:val="single" w:sz="4" w:space="0" w:color="auto"/>
            </w:tcBorders>
            <w:shd w:val="clear" w:color="000000" w:fill="BFBFBF"/>
            <w:noWrap/>
            <w:vAlign w:val="center"/>
            <w:hideMark/>
          </w:tcPr>
          <w:p w14:paraId="5D9DC4E2" w14:textId="77777777" w:rsidR="00E63344" w:rsidRPr="00AD5FE6" w:rsidRDefault="00E63344" w:rsidP="00AD5FE6">
            <w:pPr>
              <w:jc w:val="center"/>
              <w:rPr>
                <w:color w:val="000000"/>
                <w:sz w:val="14"/>
                <w:szCs w:val="14"/>
              </w:rPr>
            </w:pPr>
          </w:p>
        </w:tc>
        <w:tc>
          <w:tcPr>
            <w:tcW w:w="158" w:type="pct"/>
            <w:tcBorders>
              <w:top w:val="nil"/>
              <w:left w:val="nil"/>
              <w:bottom w:val="single" w:sz="4" w:space="0" w:color="auto"/>
              <w:right w:val="single" w:sz="4" w:space="0" w:color="auto"/>
            </w:tcBorders>
            <w:shd w:val="clear" w:color="000000" w:fill="BFBFBF"/>
            <w:noWrap/>
            <w:vAlign w:val="center"/>
            <w:hideMark/>
          </w:tcPr>
          <w:p w14:paraId="0896EEA4"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214DC992"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403A9E29"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23D2669C" w14:textId="77777777" w:rsidR="00E63344" w:rsidRPr="00AD5FE6" w:rsidRDefault="00E63344" w:rsidP="00AD5FE6">
            <w:pPr>
              <w:jc w:val="center"/>
              <w:rPr>
                <w:color w:val="000000"/>
                <w:sz w:val="14"/>
                <w:szCs w:val="14"/>
              </w:rPr>
            </w:pPr>
          </w:p>
        </w:tc>
        <w:tc>
          <w:tcPr>
            <w:tcW w:w="168" w:type="pct"/>
            <w:tcBorders>
              <w:top w:val="nil"/>
              <w:left w:val="nil"/>
              <w:bottom w:val="single" w:sz="4" w:space="0" w:color="auto"/>
              <w:right w:val="single" w:sz="4" w:space="0" w:color="auto"/>
            </w:tcBorders>
            <w:shd w:val="clear" w:color="000000" w:fill="BFBFBF"/>
            <w:noWrap/>
            <w:vAlign w:val="center"/>
            <w:hideMark/>
          </w:tcPr>
          <w:p w14:paraId="59B72EBC" w14:textId="77777777" w:rsidR="00E63344" w:rsidRPr="00AD5FE6" w:rsidRDefault="00E63344" w:rsidP="00AD5FE6">
            <w:pPr>
              <w:jc w:val="center"/>
              <w:rPr>
                <w:color w:val="000000"/>
                <w:sz w:val="14"/>
                <w:szCs w:val="14"/>
              </w:rPr>
            </w:pPr>
          </w:p>
        </w:tc>
        <w:tc>
          <w:tcPr>
            <w:tcW w:w="244" w:type="pct"/>
            <w:tcBorders>
              <w:top w:val="single" w:sz="4" w:space="0" w:color="auto"/>
              <w:left w:val="nil"/>
              <w:bottom w:val="single" w:sz="4" w:space="0" w:color="auto"/>
              <w:right w:val="single" w:sz="4" w:space="0" w:color="auto"/>
            </w:tcBorders>
            <w:shd w:val="clear" w:color="000000" w:fill="BFBFBF"/>
            <w:noWrap/>
            <w:vAlign w:val="center"/>
            <w:hideMark/>
          </w:tcPr>
          <w:p w14:paraId="6388C7BF" w14:textId="77777777" w:rsidR="00E63344" w:rsidRPr="00AD5FE6" w:rsidRDefault="00E63344" w:rsidP="00AD5FE6">
            <w:pPr>
              <w:jc w:val="center"/>
              <w:rPr>
                <w:color w:val="000000"/>
                <w:sz w:val="14"/>
                <w:szCs w:val="14"/>
              </w:rPr>
            </w:pPr>
          </w:p>
        </w:tc>
        <w:tc>
          <w:tcPr>
            <w:tcW w:w="241" w:type="pct"/>
            <w:tcBorders>
              <w:top w:val="single" w:sz="4" w:space="0" w:color="auto"/>
              <w:left w:val="nil"/>
              <w:bottom w:val="single" w:sz="4" w:space="0" w:color="auto"/>
              <w:right w:val="single" w:sz="4" w:space="0" w:color="auto"/>
            </w:tcBorders>
            <w:shd w:val="clear" w:color="000000" w:fill="BFBFBF"/>
            <w:noWrap/>
            <w:vAlign w:val="center"/>
            <w:hideMark/>
          </w:tcPr>
          <w:p w14:paraId="1163E858" w14:textId="77777777" w:rsidR="00E63344" w:rsidRPr="00AD5FE6" w:rsidRDefault="00E63344" w:rsidP="00AD5FE6">
            <w:pPr>
              <w:jc w:val="center"/>
              <w:rPr>
                <w:color w:val="000000"/>
                <w:sz w:val="14"/>
                <w:szCs w:val="14"/>
              </w:rPr>
            </w:pPr>
          </w:p>
        </w:tc>
      </w:tr>
      <w:tr w:rsidR="0075382C" w:rsidRPr="00AD5FE6" w14:paraId="185A2247" w14:textId="77777777" w:rsidTr="0075382C">
        <w:trPr>
          <w:trHeight w:val="270"/>
        </w:trPr>
        <w:tc>
          <w:tcPr>
            <w:tcW w:w="165" w:type="pct"/>
            <w:tcBorders>
              <w:top w:val="nil"/>
              <w:left w:val="single" w:sz="4" w:space="0" w:color="auto"/>
              <w:bottom w:val="nil"/>
              <w:right w:val="single" w:sz="4" w:space="0" w:color="auto"/>
            </w:tcBorders>
            <w:shd w:val="clear" w:color="auto" w:fill="auto"/>
            <w:noWrap/>
            <w:vAlign w:val="center"/>
            <w:hideMark/>
          </w:tcPr>
          <w:p w14:paraId="4EE1CFB6"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47EA6277" w14:textId="77777777" w:rsidR="00E63344" w:rsidRPr="00AD5FE6" w:rsidRDefault="00E63344" w:rsidP="00E63344">
            <w:pPr>
              <w:rPr>
                <w:color w:val="000000"/>
                <w:sz w:val="14"/>
                <w:szCs w:val="14"/>
              </w:rPr>
            </w:pPr>
            <w:r w:rsidRPr="00AD5FE6">
              <w:rPr>
                <w:color w:val="000000"/>
                <w:sz w:val="14"/>
                <w:szCs w:val="14"/>
              </w:rPr>
              <w:t>Pengadaan perlengkapan gedung kantor</w:t>
            </w:r>
          </w:p>
        </w:tc>
        <w:tc>
          <w:tcPr>
            <w:tcW w:w="314" w:type="pct"/>
            <w:tcBorders>
              <w:top w:val="nil"/>
              <w:left w:val="nil"/>
              <w:bottom w:val="single" w:sz="4" w:space="0" w:color="auto"/>
              <w:right w:val="single" w:sz="4" w:space="0" w:color="auto"/>
            </w:tcBorders>
            <w:shd w:val="clear" w:color="auto" w:fill="auto"/>
            <w:vAlign w:val="center"/>
            <w:hideMark/>
          </w:tcPr>
          <w:p w14:paraId="05D057E9" w14:textId="77777777" w:rsidR="00E63344" w:rsidRPr="00AD5FE6" w:rsidRDefault="00E63344" w:rsidP="00AD5FE6">
            <w:pPr>
              <w:jc w:val="center"/>
              <w:rPr>
                <w:color w:val="000000"/>
                <w:sz w:val="14"/>
                <w:szCs w:val="14"/>
              </w:rPr>
            </w:pPr>
            <w:r w:rsidRPr="00AD5FE6">
              <w:rPr>
                <w:color w:val="000000"/>
                <w:sz w:val="14"/>
                <w:szCs w:val="14"/>
              </w:rPr>
              <w:t>-</w:t>
            </w:r>
          </w:p>
        </w:tc>
        <w:tc>
          <w:tcPr>
            <w:tcW w:w="286" w:type="pct"/>
            <w:tcBorders>
              <w:top w:val="nil"/>
              <w:left w:val="nil"/>
              <w:bottom w:val="single" w:sz="4" w:space="0" w:color="auto"/>
              <w:right w:val="single" w:sz="4" w:space="0" w:color="auto"/>
            </w:tcBorders>
            <w:shd w:val="clear" w:color="auto" w:fill="auto"/>
            <w:vAlign w:val="center"/>
            <w:hideMark/>
          </w:tcPr>
          <w:p w14:paraId="24C92F9B" w14:textId="77777777" w:rsidR="00E63344" w:rsidRPr="00AD5FE6" w:rsidRDefault="00E63344" w:rsidP="00AD5FE6">
            <w:pPr>
              <w:jc w:val="center"/>
              <w:rPr>
                <w:color w:val="000000"/>
                <w:sz w:val="14"/>
                <w:szCs w:val="14"/>
              </w:rPr>
            </w:pPr>
            <w:r w:rsidRPr="00AD5FE6">
              <w:rPr>
                <w:color w:val="000000"/>
                <w:sz w:val="14"/>
                <w:szCs w:val="14"/>
              </w:rPr>
              <w:t>12,600,000</w:t>
            </w:r>
          </w:p>
        </w:tc>
        <w:tc>
          <w:tcPr>
            <w:tcW w:w="283" w:type="pct"/>
            <w:tcBorders>
              <w:top w:val="nil"/>
              <w:left w:val="nil"/>
              <w:bottom w:val="single" w:sz="4" w:space="0" w:color="auto"/>
              <w:right w:val="single" w:sz="4" w:space="0" w:color="auto"/>
            </w:tcBorders>
            <w:shd w:val="clear" w:color="auto" w:fill="auto"/>
            <w:vAlign w:val="center"/>
            <w:hideMark/>
          </w:tcPr>
          <w:p w14:paraId="55341C5B" w14:textId="77777777" w:rsidR="00E63344" w:rsidRPr="00AD5FE6" w:rsidRDefault="00E63344" w:rsidP="00AD5FE6">
            <w:pPr>
              <w:jc w:val="center"/>
              <w:rPr>
                <w:color w:val="000000"/>
                <w:sz w:val="14"/>
                <w:szCs w:val="14"/>
              </w:rPr>
            </w:pPr>
            <w:r w:rsidRPr="00AD5FE6">
              <w:rPr>
                <w:color w:val="000000"/>
                <w:sz w:val="14"/>
                <w:szCs w:val="14"/>
              </w:rPr>
              <w:t>43,577,000</w:t>
            </w:r>
          </w:p>
        </w:tc>
        <w:tc>
          <w:tcPr>
            <w:tcW w:w="289" w:type="pct"/>
            <w:tcBorders>
              <w:top w:val="nil"/>
              <w:left w:val="nil"/>
              <w:bottom w:val="single" w:sz="4" w:space="0" w:color="auto"/>
              <w:right w:val="single" w:sz="4" w:space="0" w:color="auto"/>
            </w:tcBorders>
            <w:shd w:val="clear" w:color="auto" w:fill="auto"/>
            <w:vAlign w:val="center"/>
            <w:hideMark/>
          </w:tcPr>
          <w:p w14:paraId="4B30C119" w14:textId="77777777" w:rsidR="00E63344" w:rsidRPr="00AD5FE6" w:rsidRDefault="00E63344" w:rsidP="00AD5FE6">
            <w:pPr>
              <w:jc w:val="center"/>
              <w:rPr>
                <w:color w:val="000000"/>
                <w:sz w:val="14"/>
                <w:szCs w:val="14"/>
              </w:rPr>
            </w:pPr>
            <w:r w:rsidRPr="00AD5FE6">
              <w:rPr>
                <w:color w:val="000000"/>
                <w:sz w:val="14"/>
                <w:szCs w:val="14"/>
              </w:rPr>
              <w:t>15,000,000</w:t>
            </w:r>
          </w:p>
        </w:tc>
        <w:tc>
          <w:tcPr>
            <w:tcW w:w="293" w:type="pct"/>
            <w:tcBorders>
              <w:top w:val="nil"/>
              <w:left w:val="nil"/>
              <w:bottom w:val="single" w:sz="4" w:space="0" w:color="auto"/>
              <w:right w:val="single" w:sz="4" w:space="0" w:color="auto"/>
            </w:tcBorders>
            <w:shd w:val="clear" w:color="auto" w:fill="auto"/>
            <w:vAlign w:val="center"/>
            <w:hideMark/>
          </w:tcPr>
          <w:p w14:paraId="286CC775" w14:textId="77777777" w:rsidR="00E63344" w:rsidRPr="00AD5FE6" w:rsidRDefault="00E63344" w:rsidP="00AD5FE6">
            <w:pPr>
              <w:jc w:val="center"/>
              <w:rPr>
                <w:color w:val="000000"/>
                <w:sz w:val="14"/>
                <w:szCs w:val="14"/>
              </w:rPr>
            </w:pPr>
            <w:r w:rsidRPr="00AD5FE6">
              <w:rPr>
                <w:color w:val="000000"/>
                <w:sz w:val="14"/>
                <w:szCs w:val="14"/>
              </w:rPr>
              <w:t>15,000,000</w:t>
            </w:r>
          </w:p>
        </w:tc>
        <w:tc>
          <w:tcPr>
            <w:tcW w:w="311" w:type="pct"/>
            <w:tcBorders>
              <w:top w:val="nil"/>
              <w:left w:val="nil"/>
              <w:bottom w:val="single" w:sz="4" w:space="0" w:color="auto"/>
              <w:right w:val="single" w:sz="4" w:space="0" w:color="auto"/>
            </w:tcBorders>
            <w:shd w:val="clear" w:color="auto" w:fill="auto"/>
            <w:vAlign w:val="center"/>
            <w:hideMark/>
          </w:tcPr>
          <w:p w14:paraId="702C9224" w14:textId="77777777" w:rsidR="00E63344" w:rsidRPr="00AD5FE6" w:rsidRDefault="00E63344" w:rsidP="00AD5FE6">
            <w:pPr>
              <w:jc w:val="center"/>
              <w:rPr>
                <w:color w:val="000000"/>
                <w:sz w:val="14"/>
                <w:szCs w:val="14"/>
              </w:rPr>
            </w:pPr>
            <w:r w:rsidRPr="00AD5FE6">
              <w:rPr>
                <w:color w:val="000000"/>
                <w:sz w:val="14"/>
                <w:szCs w:val="14"/>
              </w:rPr>
              <w:t>-</w:t>
            </w:r>
          </w:p>
        </w:tc>
        <w:tc>
          <w:tcPr>
            <w:tcW w:w="284" w:type="pct"/>
            <w:tcBorders>
              <w:top w:val="nil"/>
              <w:left w:val="nil"/>
              <w:bottom w:val="single" w:sz="4" w:space="0" w:color="auto"/>
              <w:right w:val="single" w:sz="4" w:space="0" w:color="auto"/>
            </w:tcBorders>
            <w:shd w:val="clear" w:color="auto" w:fill="auto"/>
            <w:vAlign w:val="center"/>
            <w:hideMark/>
          </w:tcPr>
          <w:p w14:paraId="78EF6995" w14:textId="77777777" w:rsidR="00E63344" w:rsidRPr="00AD5FE6" w:rsidRDefault="00E63344" w:rsidP="00AD5FE6">
            <w:pPr>
              <w:jc w:val="center"/>
              <w:rPr>
                <w:color w:val="000000"/>
                <w:sz w:val="14"/>
                <w:szCs w:val="14"/>
              </w:rPr>
            </w:pPr>
            <w:r w:rsidRPr="00AD5FE6">
              <w:rPr>
                <w:color w:val="000000"/>
                <w:sz w:val="14"/>
                <w:szCs w:val="14"/>
              </w:rPr>
              <w:t>12,600,000</w:t>
            </w:r>
          </w:p>
        </w:tc>
        <w:tc>
          <w:tcPr>
            <w:tcW w:w="284" w:type="pct"/>
            <w:tcBorders>
              <w:top w:val="nil"/>
              <w:left w:val="nil"/>
              <w:bottom w:val="single" w:sz="4" w:space="0" w:color="auto"/>
              <w:right w:val="single" w:sz="4" w:space="0" w:color="auto"/>
            </w:tcBorders>
            <w:shd w:val="clear" w:color="auto" w:fill="auto"/>
            <w:vAlign w:val="center"/>
            <w:hideMark/>
          </w:tcPr>
          <w:p w14:paraId="13B278BC" w14:textId="77777777" w:rsidR="00E63344" w:rsidRPr="00AD5FE6" w:rsidRDefault="00E63344" w:rsidP="00AD5FE6">
            <w:pPr>
              <w:jc w:val="center"/>
              <w:rPr>
                <w:color w:val="000000"/>
                <w:sz w:val="14"/>
                <w:szCs w:val="14"/>
              </w:rPr>
            </w:pPr>
            <w:r w:rsidRPr="00AD5FE6">
              <w:rPr>
                <w:color w:val="000000"/>
                <w:sz w:val="14"/>
                <w:szCs w:val="14"/>
              </w:rPr>
              <w:t>43,575,000</w:t>
            </w:r>
          </w:p>
        </w:tc>
        <w:tc>
          <w:tcPr>
            <w:tcW w:w="256" w:type="pct"/>
            <w:tcBorders>
              <w:top w:val="nil"/>
              <w:left w:val="nil"/>
              <w:bottom w:val="single" w:sz="4" w:space="0" w:color="auto"/>
              <w:right w:val="single" w:sz="4" w:space="0" w:color="auto"/>
            </w:tcBorders>
            <w:shd w:val="clear" w:color="auto" w:fill="auto"/>
            <w:noWrap/>
            <w:vAlign w:val="center"/>
            <w:hideMark/>
          </w:tcPr>
          <w:p w14:paraId="40CE84A9" w14:textId="77777777" w:rsidR="00E63344" w:rsidRPr="00AD5FE6" w:rsidRDefault="00E63344" w:rsidP="00AD5FE6">
            <w:pPr>
              <w:jc w:val="center"/>
              <w:rPr>
                <w:color w:val="000000"/>
                <w:sz w:val="14"/>
                <w:szCs w:val="14"/>
              </w:rPr>
            </w:pPr>
            <w:r w:rsidRPr="00AD5FE6">
              <w:rPr>
                <w:color w:val="000000"/>
                <w:sz w:val="14"/>
                <w:szCs w:val="14"/>
              </w:rPr>
              <w:t>14,250,000</w:t>
            </w:r>
          </w:p>
        </w:tc>
        <w:tc>
          <w:tcPr>
            <w:tcW w:w="266" w:type="pct"/>
            <w:tcBorders>
              <w:top w:val="nil"/>
              <w:left w:val="nil"/>
              <w:bottom w:val="single" w:sz="4" w:space="0" w:color="auto"/>
              <w:right w:val="single" w:sz="4" w:space="0" w:color="auto"/>
            </w:tcBorders>
            <w:shd w:val="clear" w:color="auto" w:fill="auto"/>
            <w:noWrap/>
            <w:vAlign w:val="center"/>
            <w:hideMark/>
          </w:tcPr>
          <w:p w14:paraId="4DC4225B" w14:textId="77777777" w:rsidR="00E63344" w:rsidRPr="00AD5FE6" w:rsidRDefault="00E63344" w:rsidP="00AD5FE6">
            <w:pPr>
              <w:jc w:val="center"/>
              <w:rPr>
                <w:color w:val="000000"/>
                <w:sz w:val="14"/>
                <w:szCs w:val="14"/>
              </w:rPr>
            </w:pPr>
            <w:r w:rsidRPr="00AD5FE6">
              <w:rPr>
                <w:color w:val="000000"/>
                <w:sz w:val="14"/>
                <w:szCs w:val="14"/>
              </w:rPr>
              <w:t>14,250,000</w:t>
            </w:r>
          </w:p>
        </w:tc>
        <w:tc>
          <w:tcPr>
            <w:tcW w:w="158" w:type="pct"/>
            <w:tcBorders>
              <w:top w:val="nil"/>
              <w:left w:val="nil"/>
              <w:bottom w:val="single" w:sz="4" w:space="0" w:color="auto"/>
              <w:right w:val="single" w:sz="4" w:space="0" w:color="auto"/>
            </w:tcBorders>
            <w:shd w:val="clear" w:color="auto" w:fill="auto"/>
            <w:vAlign w:val="center"/>
            <w:hideMark/>
          </w:tcPr>
          <w:p w14:paraId="7866EA87"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1F402558"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7AE574CF"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4FBF3337"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751CB54C"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nil"/>
              <w:left w:val="nil"/>
              <w:bottom w:val="dotted" w:sz="4" w:space="0" w:color="auto"/>
              <w:right w:val="single" w:sz="4" w:space="0" w:color="auto"/>
            </w:tcBorders>
            <w:shd w:val="clear" w:color="000000" w:fill="FFFFFF"/>
            <w:vAlign w:val="center"/>
            <w:hideMark/>
          </w:tcPr>
          <w:p w14:paraId="69640929" w14:textId="77777777" w:rsidR="00E63344" w:rsidRPr="00AD5FE6" w:rsidRDefault="00E63344" w:rsidP="00AD5FE6">
            <w:pPr>
              <w:jc w:val="center"/>
              <w:rPr>
                <w:sz w:val="14"/>
                <w:szCs w:val="14"/>
              </w:rPr>
            </w:pPr>
            <w:r w:rsidRPr="00AD5FE6">
              <w:rPr>
                <w:sz w:val="14"/>
                <w:szCs w:val="14"/>
              </w:rPr>
              <w:t>0.00%</w:t>
            </w:r>
          </w:p>
        </w:tc>
        <w:tc>
          <w:tcPr>
            <w:tcW w:w="241" w:type="pct"/>
            <w:tcBorders>
              <w:top w:val="nil"/>
              <w:left w:val="nil"/>
              <w:bottom w:val="dotted" w:sz="4" w:space="0" w:color="auto"/>
              <w:right w:val="single" w:sz="4" w:space="0" w:color="auto"/>
            </w:tcBorders>
            <w:shd w:val="clear" w:color="000000" w:fill="FFFFFF"/>
            <w:vAlign w:val="center"/>
            <w:hideMark/>
          </w:tcPr>
          <w:p w14:paraId="3DC0611B" w14:textId="77777777" w:rsidR="00E63344" w:rsidRPr="00AD5FE6" w:rsidRDefault="00E63344" w:rsidP="00AD5FE6">
            <w:pPr>
              <w:jc w:val="center"/>
              <w:rPr>
                <w:sz w:val="14"/>
                <w:szCs w:val="14"/>
              </w:rPr>
            </w:pPr>
            <w:r w:rsidRPr="00AD5FE6">
              <w:rPr>
                <w:sz w:val="14"/>
                <w:szCs w:val="14"/>
              </w:rPr>
              <w:t>0.00%</w:t>
            </w:r>
          </w:p>
        </w:tc>
      </w:tr>
      <w:tr w:rsidR="0075382C" w:rsidRPr="00AD5FE6" w14:paraId="07DDEAF2"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54E1AC9F"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70A83DC1" w14:textId="77777777" w:rsidR="00E63344" w:rsidRPr="00AD5FE6" w:rsidRDefault="00E63344" w:rsidP="00E63344">
            <w:pPr>
              <w:rPr>
                <w:color w:val="000000"/>
                <w:sz w:val="14"/>
                <w:szCs w:val="14"/>
              </w:rPr>
            </w:pPr>
            <w:r w:rsidRPr="00AD5FE6">
              <w:rPr>
                <w:color w:val="000000"/>
                <w:sz w:val="14"/>
                <w:szCs w:val="14"/>
              </w:rPr>
              <w:t>Pengadaan peralatan gedung kantor</w:t>
            </w:r>
          </w:p>
        </w:tc>
        <w:tc>
          <w:tcPr>
            <w:tcW w:w="314" w:type="pct"/>
            <w:tcBorders>
              <w:top w:val="nil"/>
              <w:left w:val="nil"/>
              <w:bottom w:val="single" w:sz="4" w:space="0" w:color="auto"/>
              <w:right w:val="single" w:sz="4" w:space="0" w:color="auto"/>
            </w:tcBorders>
            <w:shd w:val="clear" w:color="auto" w:fill="auto"/>
            <w:vAlign w:val="center"/>
            <w:hideMark/>
          </w:tcPr>
          <w:p w14:paraId="015607D5" w14:textId="77777777" w:rsidR="00E63344" w:rsidRPr="00AD5FE6" w:rsidRDefault="00E63344" w:rsidP="00AD5FE6">
            <w:pPr>
              <w:jc w:val="center"/>
              <w:rPr>
                <w:color w:val="000000"/>
                <w:sz w:val="14"/>
                <w:szCs w:val="14"/>
              </w:rPr>
            </w:pPr>
            <w:r w:rsidRPr="00AD5FE6">
              <w:rPr>
                <w:color w:val="000000"/>
                <w:sz w:val="14"/>
                <w:szCs w:val="14"/>
              </w:rPr>
              <w:t>9,000,000</w:t>
            </w:r>
          </w:p>
        </w:tc>
        <w:tc>
          <w:tcPr>
            <w:tcW w:w="286" w:type="pct"/>
            <w:tcBorders>
              <w:top w:val="nil"/>
              <w:left w:val="nil"/>
              <w:bottom w:val="single" w:sz="4" w:space="0" w:color="auto"/>
              <w:right w:val="single" w:sz="4" w:space="0" w:color="auto"/>
            </w:tcBorders>
            <w:shd w:val="clear" w:color="auto" w:fill="auto"/>
            <w:vAlign w:val="center"/>
            <w:hideMark/>
          </w:tcPr>
          <w:p w14:paraId="5C772D73" w14:textId="77777777" w:rsidR="00E63344" w:rsidRPr="00AD5FE6" w:rsidRDefault="00E63344" w:rsidP="00AD5FE6">
            <w:pPr>
              <w:jc w:val="center"/>
              <w:rPr>
                <w:color w:val="000000"/>
                <w:sz w:val="14"/>
                <w:szCs w:val="14"/>
              </w:rPr>
            </w:pPr>
            <w:r w:rsidRPr="00AD5FE6">
              <w:rPr>
                <w:color w:val="000000"/>
                <w:sz w:val="14"/>
                <w:szCs w:val="14"/>
              </w:rPr>
              <w:t>40,500,000</w:t>
            </w:r>
          </w:p>
        </w:tc>
        <w:tc>
          <w:tcPr>
            <w:tcW w:w="283" w:type="pct"/>
            <w:tcBorders>
              <w:top w:val="nil"/>
              <w:left w:val="nil"/>
              <w:bottom w:val="single" w:sz="4" w:space="0" w:color="auto"/>
              <w:right w:val="single" w:sz="4" w:space="0" w:color="auto"/>
            </w:tcBorders>
            <w:shd w:val="clear" w:color="auto" w:fill="auto"/>
            <w:vAlign w:val="center"/>
            <w:hideMark/>
          </w:tcPr>
          <w:p w14:paraId="63178206" w14:textId="77777777" w:rsidR="00E63344" w:rsidRPr="00AD5FE6" w:rsidRDefault="00E63344" w:rsidP="00AD5FE6">
            <w:pPr>
              <w:jc w:val="center"/>
              <w:rPr>
                <w:color w:val="000000"/>
                <w:sz w:val="14"/>
                <w:szCs w:val="14"/>
              </w:rPr>
            </w:pPr>
            <w:r w:rsidRPr="00AD5FE6">
              <w:rPr>
                <w:color w:val="000000"/>
                <w:sz w:val="14"/>
                <w:szCs w:val="14"/>
              </w:rPr>
              <w:t>129,320,000</w:t>
            </w:r>
          </w:p>
        </w:tc>
        <w:tc>
          <w:tcPr>
            <w:tcW w:w="289" w:type="pct"/>
            <w:tcBorders>
              <w:top w:val="nil"/>
              <w:left w:val="nil"/>
              <w:bottom w:val="single" w:sz="4" w:space="0" w:color="auto"/>
              <w:right w:val="single" w:sz="4" w:space="0" w:color="auto"/>
            </w:tcBorders>
            <w:shd w:val="clear" w:color="auto" w:fill="auto"/>
            <w:vAlign w:val="center"/>
            <w:hideMark/>
          </w:tcPr>
          <w:p w14:paraId="17E3FF0B" w14:textId="77777777" w:rsidR="00E63344" w:rsidRPr="00AD5FE6" w:rsidRDefault="00E63344" w:rsidP="00AD5FE6">
            <w:pPr>
              <w:jc w:val="center"/>
              <w:rPr>
                <w:color w:val="000000"/>
                <w:sz w:val="14"/>
                <w:szCs w:val="14"/>
              </w:rPr>
            </w:pPr>
            <w:r w:rsidRPr="00AD5FE6">
              <w:rPr>
                <w:color w:val="000000"/>
                <w:sz w:val="14"/>
                <w:szCs w:val="14"/>
              </w:rPr>
              <w:t>15,000,000</w:t>
            </w:r>
          </w:p>
        </w:tc>
        <w:tc>
          <w:tcPr>
            <w:tcW w:w="293" w:type="pct"/>
            <w:tcBorders>
              <w:top w:val="nil"/>
              <w:left w:val="nil"/>
              <w:bottom w:val="single" w:sz="4" w:space="0" w:color="auto"/>
              <w:right w:val="single" w:sz="4" w:space="0" w:color="auto"/>
            </w:tcBorders>
            <w:shd w:val="clear" w:color="auto" w:fill="auto"/>
            <w:vAlign w:val="center"/>
            <w:hideMark/>
          </w:tcPr>
          <w:p w14:paraId="20BBFAD3" w14:textId="77777777" w:rsidR="00E63344" w:rsidRPr="00AD5FE6" w:rsidRDefault="00E63344" w:rsidP="00AD5FE6">
            <w:pPr>
              <w:jc w:val="center"/>
              <w:rPr>
                <w:color w:val="000000"/>
                <w:sz w:val="14"/>
                <w:szCs w:val="14"/>
              </w:rPr>
            </w:pPr>
            <w:r w:rsidRPr="00AD5FE6">
              <w:rPr>
                <w:color w:val="000000"/>
                <w:sz w:val="14"/>
                <w:szCs w:val="14"/>
              </w:rPr>
              <w:t>15,000,000</w:t>
            </w:r>
          </w:p>
        </w:tc>
        <w:tc>
          <w:tcPr>
            <w:tcW w:w="311" w:type="pct"/>
            <w:tcBorders>
              <w:top w:val="nil"/>
              <w:left w:val="nil"/>
              <w:bottom w:val="single" w:sz="4" w:space="0" w:color="auto"/>
              <w:right w:val="single" w:sz="4" w:space="0" w:color="auto"/>
            </w:tcBorders>
            <w:shd w:val="clear" w:color="auto" w:fill="auto"/>
            <w:vAlign w:val="center"/>
            <w:hideMark/>
          </w:tcPr>
          <w:p w14:paraId="66924279" w14:textId="77777777" w:rsidR="00E63344" w:rsidRPr="00AD5FE6" w:rsidRDefault="00E63344" w:rsidP="00AD5FE6">
            <w:pPr>
              <w:jc w:val="center"/>
              <w:rPr>
                <w:color w:val="000000"/>
                <w:sz w:val="14"/>
                <w:szCs w:val="14"/>
              </w:rPr>
            </w:pPr>
            <w:r w:rsidRPr="00AD5FE6">
              <w:rPr>
                <w:color w:val="000000"/>
                <w:sz w:val="14"/>
                <w:szCs w:val="14"/>
              </w:rPr>
              <w:t>8,500,000</w:t>
            </w:r>
          </w:p>
        </w:tc>
        <w:tc>
          <w:tcPr>
            <w:tcW w:w="284" w:type="pct"/>
            <w:tcBorders>
              <w:top w:val="nil"/>
              <w:left w:val="nil"/>
              <w:bottom w:val="single" w:sz="4" w:space="0" w:color="auto"/>
              <w:right w:val="single" w:sz="4" w:space="0" w:color="auto"/>
            </w:tcBorders>
            <w:shd w:val="clear" w:color="auto" w:fill="auto"/>
            <w:vAlign w:val="center"/>
            <w:hideMark/>
          </w:tcPr>
          <w:p w14:paraId="140D0349" w14:textId="77777777" w:rsidR="00E63344" w:rsidRPr="00AD5FE6" w:rsidRDefault="00E63344" w:rsidP="00AD5FE6">
            <w:pPr>
              <w:jc w:val="center"/>
              <w:rPr>
                <w:color w:val="000000"/>
                <w:sz w:val="14"/>
                <w:szCs w:val="14"/>
              </w:rPr>
            </w:pPr>
            <w:r w:rsidRPr="00AD5FE6">
              <w:rPr>
                <w:color w:val="000000"/>
                <w:sz w:val="14"/>
                <w:szCs w:val="14"/>
              </w:rPr>
              <w:t>40,500,000</w:t>
            </w:r>
          </w:p>
        </w:tc>
        <w:tc>
          <w:tcPr>
            <w:tcW w:w="284" w:type="pct"/>
            <w:tcBorders>
              <w:top w:val="nil"/>
              <w:left w:val="nil"/>
              <w:bottom w:val="single" w:sz="4" w:space="0" w:color="auto"/>
              <w:right w:val="single" w:sz="4" w:space="0" w:color="auto"/>
            </w:tcBorders>
            <w:shd w:val="clear" w:color="auto" w:fill="auto"/>
            <w:vAlign w:val="center"/>
            <w:hideMark/>
          </w:tcPr>
          <w:p w14:paraId="5243CD80" w14:textId="77777777" w:rsidR="00E63344" w:rsidRPr="00AD5FE6" w:rsidRDefault="00E63344" w:rsidP="00AD5FE6">
            <w:pPr>
              <w:jc w:val="center"/>
              <w:rPr>
                <w:color w:val="000000"/>
                <w:sz w:val="14"/>
                <w:szCs w:val="14"/>
              </w:rPr>
            </w:pPr>
            <w:r w:rsidRPr="00AD5FE6">
              <w:rPr>
                <w:color w:val="000000"/>
                <w:sz w:val="14"/>
                <w:szCs w:val="14"/>
              </w:rPr>
              <w:t>118,250,000</w:t>
            </w:r>
          </w:p>
        </w:tc>
        <w:tc>
          <w:tcPr>
            <w:tcW w:w="256" w:type="pct"/>
            <w:tcBorders>
              <w:top w:val="nil"/>
              <w:left w:val="nil"/>
              <w:bottom w:val="single" w:sz="4" w:space="0" w:color="auto"/>
              <w:right w:val="single" w:sz="4" w:space="0" w:color="auto"/>
            </w:tcBorders>
            <w:shd w:val="clear" w:color="auto" w:fill="auto"/>
            <w:noWrap/>
            <w:vAlign w:val="center"/>
            <w:hideMark/>
          </w:tcPr>
          <w:p w14:paraId="0E2F9A5E" w14:textId="77777777" w:rsidR="00E63344" w:rsidRPr="00AD5FE6" w:rsidRDefault="00E63344" w:rsidP="00AD5FE6">
            <w:pPr>
              <w:jc w:val="center"/>
              <w:rPr>
                <w:color w:val="000000"/>
                <w:sz w:val="14"/>
                <w:szCs w:val="14"/>
              </w:rPr>
            </w:pPr>
            <w:r w:rsidRPr="00AD5FE6">
              <w:rPr>
                <w:color w:val="000000"/>
                <w:sz w:val="14"/>
                <w:szCs w:val="14"/>
              </w:rPr>
              <w:t>14,250,000</w:t>
            </w:r>
          </w:p>
        </w:tc>
        <w:tc>
          <w:tcPr>
            <w:tcW w:w="266" w:type="pct"/>
            <w:tcBorders>
              <w:top w:val="nil"/>
              <w:left w:val="nil"/>
              <w:bottom w:val="single" w:sz="4" w:space="0" w:color="auto"/>
              <w:right w:val="single" w:sz="4" w:space="0" w:color="auto"/>
            </w:tcBorders>
            <w:shd w:val="clear" w:color="auto" w:fill="auto"/>
            <w:noWrap/>
            <w:vAlign w:val="center"/>
            <w:hideMark/>
          </w:tcPr>
          <w:p w14:paraId="5341CD15" w14:textId="77777777" w:rsidR="00E63344" w:rsidRPr="00AD5FE6" w:rsidRDefault="00E63344" w:rsidP="00AD5FE6">
            <w:pPr>
              <w:jc w:val="center"/>
              <w:rPr>
                <w:color w:val="000000"/>
                <w:sz w:val="14"/>
                <w:szCs w:val="14"/>
              </w:rPr>
            </w:pPr>
            <w:r w:rsidRPr="00AD5FE6">
              <w:rPr>
                <w:color w:val="000000"/>
                <w:sz w:val="14"/>
                <w:szCs w:val="14"/>
              </w:rPr>
              <w:t>14,250,000</w:t>
            </w:r>
          </w:p>
        </w:tc>
        <w:tc>
          <w:tcPr>
            <w:tcW w:w="158" w:type="pct"/>
            <w:tcBorders>
              <w:top w:val="nil"/>
              <w:left w:val="nil"/>
              <w:bottom w:val="single" w:sz="4" w:space="0" w:color="auto"/>
              <w:right w:val="single" w:sz="4" w:space="0" w:color="auto"/>
            </w:tcBorders>
            <w:shd w:val="clear" w:color="auto" w:fill="auto"/>
            <w:vAlign w:val="center"/>
            <w:hideMark/>
          </w:tcPr>
          <w:p w14:paraId="1E657CAB" w14:textId="77777777" w:rsidR="00E63344" w:rsidRPr="00AD5FE6" w:rsidRDefault="00E63344" w:rsidP="00AD5FE6">
            <w:pPr>
              <w:jc w:val="center"/>
              <w:rPr>
                <w:color w:val="000000"/>
                <w:sz w:val="14"/>
                <w:szCs w:val="14"/>
              </w:rPr>
            </w:pPr>
            <w:r w:rsidRPr="00AD5FE6">
              <w:rPr>
                <w:color w:val="000000"/>
                <w:sz w:val="14"/>
                <w:szCs w:val="14"/>
              </w:rPr>
              <w:t>0.94</w:t>
            </w:r>
          </w:p>
        </w:tc>
        <w:tc>
          <w:tcPr>
            <w:tcW w:w="163" w:type="pct"/>
            <w:tcBorders>
              <w:top w:val="nil"/>
              <w:left w:val="nil"/>
              <w:bottom w:val="single" w:sz="4" w:space="0" w:color="auto"/>
              <w:right w:val="single" w:sz="4" w:space="0" w:color="auto"/>
            </w:tcBorders>
            <w:shd w:val="clear" w:color="auto" w:fill="auto"/>
            <w:vAlign w:val="center"/>
            <w:hideMark/>
          </w:tcPr>
          <w:p w14:paraId="366C5E06"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765FE4F7" w14:textId="77777777" w:rsidR="00E63344" w:rsidRPr="00AD5FE6" w:rsidRDefault="00E63344" w:rsidP="00AD5FE6">
            <w:pPr>
              <w:jc w:val="center"/>
              <w:rPr>
                <w:color w:val="000000"/>
                <w:sz w:val="14"/>
                <w:szCs w:val="14"/>
              </w:rPr>
            </w:pPr>
            <w:r w:rsidRPr="00AD5FE6">
              <w:rPr>
                <w:color w:val="000000"/>
                <w:sz w:val="14"/>
                <w:szCs w:val="14"/>
              </w:rPr>
              <w:t>0.91</w:t>
            </w:r>
          </w:p>
        </w:tc>
        <w:tc>
          <w:tcPr>
            <w:tcW w:w="163" w:type="pct"/>
            <w:tcBorders>
              <w:top w:val="nil"/>
              <w:left w:val="nil"/>
              <w:bottom w:val="single" w:sz="4" w:space="0" w:color="auto"/>
              <w:right w:val="single" w:sz="4" w:space="0" w:color="auto"/>
            </w:tcBorders>
            <w:shd w:val="clear" w:color="auto" w:fill="auto"/>
            <w:vAlign w:val="center"/>
            <w:hideMark/>
          </w:tcPr>
          <w:p w14:paraId="57DFE14C"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42D30D55"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35B33EDC" w14:textId="77777777" w:rsidR="00E63344" w:rsidRPr="00AD5FE6" w:rsidRDefault="00E63344" w:rsidP="00AD5FE6">
            <w:pPr>
              <w:jc w:val="center"/>
              <w:rPr>
                <w:sz w:val="14"/>
                <w:szCs w:val="14"/>
              </w:rPr>
            </w:pPr>
            <w:r w:rsidRPr="00AD5FE6">
              <w:rPr>
                <w:sz w:val="14"/>
                <w:szCs w:val="14"/>
              </w:rPr>
              <w:t>10.76%</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387F549D" w14:textId="77777777" w:rsidR="00E63344" w:rsidRPr="00AD5FE6" w:rsidRDefault="00E63344" w:rsidP="00AD5FE6">
            <w:pPr>
              <w:jc w:val="center"/>
              <w:rPr>
                <w:sz w:val="14"/>
                <w:szCs w:val="14"/>
              </w:rPr>
            </w:pPr>
            <w:r w:rsidRPr="00AD5FE6">
              <w:rPr>
                <w:sz w:val="14"/>
                <w:szCs w:val="14"/>
              </w:rPr>
              <w:t>10.89%</w:t>
            </w:r>
          </w:p>
        </w:tc>
      </w:tr>
      <w:tr w:rsidR="0075382C" w:rsidRPr="00AD5FE6" w14:paraId="0C4A9EBF"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678B0C92"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5C6E21E4" w14:textId="77777777" w:rsidR="00E63344" w:rsidRPr="00AD5FE6" w:rsidRDefault="00E63344" w:rsidP="00E63344">
            <w:pPr>
              <w:rPr>
                <w:color w:val="000000"/>
                <w:sz w:val="14"/>
                <w:szCs w:val="14"/>
              </w:rPr>
            </w:pPr>
            <w:r w:rsidRPr="00AD5FE6">
              <w:rPr>
                <w:color w:val="000000"/>
                <w:sz w:val="14"/>
                <w:szCs w:val="14"/>
              </w:rPr>
              <w:t>Pemeliharaan rutin / berkala kendaraan dinas</w:t>
            </w:r>
          </w:p>
        </w:tc>
        <w:tc>
          <w:tcPr>
            <w:tcW w:w="314" w:type="pct"/>
            <w:tcBorders>
              <w:top w:val="nil"/>
              <w:left w:val="nil"/>
              <w:bottom w:val="single" w:sz="4" w:space="0" w:color="auto"/>
              <w:right w:val="single" w:sz="4" w:space="0" w:color="auto"/>
            </w:tcBorders>
            <w:shd w:val="clear" w:color="auto" w:fill="auto"/>
            <w:vAlign w:val="center"/>
            <w:hideMark/>
          </w:tcPr>
          <w:p w14:paraId="08171467" w14:textId="77777777" w:rsidR="00E63344" w:rsidRPr="00AD5FE6" w:rsidRDefault="00E63344" w:rsidP="00AD5FE6">
            <w:pPr>
              <w:jc w:val="center"/>
              <w:rPr>
                <w:color w:val="000000"/>
                <w:sz w:val="14"/>
                <w:szCs w:val="14"/>
              </w:rPr>
            </w:pPr>
            <w:r w:rsidRPr="00AD5FE6">
              <w:rPr>
                <w:color w:val="000000"/>
                <w:sz w:val="14"/>
                <w:szCs w:val="14"/>
              </w:rPr>
              <w:t>7,125,000</w:t>
            </w:r>
          </w:p>
        </w:tc>
        <w:tc>
          <w:tcPr>
            <w:tcW w:w="286" w:type="pct"/>
            <w:tcBorders>
              <w:top w:val="nil"/>
              <w:left w:val="nil"/>
              <w:bottom w:val="single" w:sz="4" w:space="0" w:color="auto"/>
              <w:right w:val="single" w:sz="4" w:space="0" w:color="auto"/>
            </w:tcBorders>
            <w:shd w:val="clear" w:color="auto" w:fill="auto"/>
            <w:vAlign w:val="center"/>
            <w:hideMark/>
          </w:tcPr>
          <w:p w14:paraId="78766E75" w14:textId="77777777" w:rsidR="00E63344" w:rsidRPr="00AD5FE6" w:rsidRDefault="00E63344" w:rsidP="00AD5FE6">
            <w:pPr>
              <w:jc w:val="center"/>
              <w:rPr>
                <w:color w:val="000000"/>
                <w:sz w:val="14"/>
                <w:szCs w:val="14"/>
              </w:rPr>
            </w:pPr>
            <w:r w:rsidRPr="00AD5FE6">
              <w:rPr>
                <w:color w:val="000000"/>
                <w:sz w:val="14"/>
                <w:szCs w:val="14"/>
              </w:rPr>
              <w:t>4,000,000</w:t>
            </w:r>
          </w:p>
        </w:tc>
        <w:tc>
          <w:tcPr>
            <w:tcW w:w="283" w:type="pct"/>
            <w:tcBorders>
              <w:top w:val="nil"/>
              <w:left w:val="nil"/>
              <w:bottom w:val="single" w:sz="4" w:space="0" w:color="auto"/>
              <w:right w:val="single" w:sz="4" w:space="0" w:color="auto"/>
            </w:tcBorders>
            <w:shd w:val="clear" w:color="auto" w:fill="auto"/>
            <w:vAlign w:val="center"/>
            <w:hideMark/>
          </w:tcPr>
          <w:p w14:paraId="727883CC" w14:textId="77777777" w:rsidR="00E63344" w:rsidRPr="00AD5FE6" w:rsidRDefault="00E63344" w:rsidP="00AD5FE6">
            <w:pPr>
              <w:jc w:val="center"/>
              <w:rPr>
                <w:color w:val="000000"/>
                <w:sz w:val="14"/>
                <w:szCs w:val="14"/>
              </w:rPr>
            </w:pPr>
            <w:r w:rsidRPr="00AD5FE6">
              <w:rPr>
                <w:color w:val="000000"/>
                <w:sz w:val="14"/>
                <w:szCs w:val="14"/>
              </w:rPr>
              <w:t>8,520,000</w:t>
            </w:r>
          </w:p>
        </w:tc>
        <w:tc>
          <w:tcPr>
            <w:tcW w:w="289" w:type="pct"/>
            <w:tcBorders>
              <w:top w:val="nil"/>
              <w:left w:val="nil"/>
              <w:bottom w:val="single" w:sz="4" w:space="0" w:color="auto"/>
              <w:right w:val="single" w:sz="4" w:space="0" w:color="auto"/>
            </w:tcBorders>
            <w:shd w:val="clear" w:color="auto" w:fill="auto"/>
            <w:noWrap/>
            <w:vAlign w:val="center"/>
            <w:hideMark/>
          </w:tcPr>
          <w:p w14:paraId="14652EB6" w14:textId="77777777" w:rsidR="00E63344" w:rsidRPr="00AD5FE6" w:rsidRDefault="00E63344" w:rsidP="00AD5FE6">
            <w:pPr>
              <w:jc w:val="center"/>
              <w:rPr>
                <w:color w:val="000000"/>
                <w:sz w:val="14"/>
                <w:szCs w:val="14"/>
              </w:rPr>
            </w:pPr>
            <w:r w:rsidRPr="00AD5FE6">
              <w:rPr>
                <w:color w:val="000000"/>
                <w:sz w:val="14"/>
                <w:szCs w:val="14"/>
              </w:rPr>
              <w:t>800,000</w:t>
            </w:r>
          </w:p>
        </w:tc>
        <w:tc>
          <w:tcPr>
            <w:tcW w:w="293" w:type="pct"/>
            <w:tcBorders>
              <w:top w:val="nil"/>
              <w:left w:val="nil"/>
              <w:bottom w:val="single" w:sz="4" w:space="0" w:color="auto"/>
              <w:right w:val="single" w:sz="4" w:space="0" w:color="auto"/>
            </w:tcBorders>
            <w:shd w:val="clear" w:color="auto" w:fill="auto"/>
            <w:noWrap/>
            <w:vAlign w:val="center"/>
            <w:hideMark/>
          </w:tcPr>
          <w:p w14:paraId="08BDAA80" w14:textId="77777777" w:rsidR="00E63344" w:rsidRPr="00AD5FE6" w:rsidRDefault="00E63344" w:rsidP="00AD5FE6">
            <w:pPr>
              <w:jc w:val="center"/>
              <w:rPr>
                <w:color w:val="000000"/>
                <w:sz w:val="14"/>
                <w:szCs w:val="14"/>
              </w:rPr>
            </w:pPr>
            <w:r w:rsidRPr="00AD5FE6">
              <w:rPr>
                <w:color w:val="000000"/>
                <w:sz w:val="14"/>
                <w:szCs w:val="14"/>
              </w:rPr>
              <w:t>800,000</w:t>
            </w:r>
          </w:p>
        </w:tc>
        <w:tc>
          <w:tcPr>
            <w:tcW w:w="311" w:type="pct"/>
            <w:tcBorders>
              <w:top w:val="nil"/>
              <w:left w:val="nil"/>
              <w:bottom w:val="single" w:sz="4" w:space="0" w:color="auto"/>
              <w:right w:val="single" w:sz="4" w:space="0" w:color="auto"/>
            </w:tcBorders>
            <w:shd w:val="clear" w:color="auto" w:fill="auto"/>
            <w:vAlign w:val="center"/>
            <w:hideMark/>
          </w:tcPr>
          <w:p w14:paraId="6F42B4AF" w14:textId="77777777" w:rsidR="00E63344" w:rsidRPr="00AD5FE6" w:rsidRDefault="00E63344" w:rsidP="00AD5FE6">
            <w:pPr>
              <w:jc w:val="center"/>
              <w:rPr>
                <w:color w:val="000000"/>
                <w:sz w:val="14"/>
                <w:szCs w:val="14"/>
              </w:rPr>
            </w:pPr>
            <w:r w:rsidRPr="00AD5FE6">
              <w:rPr>
                <w:color w:val="000000"/>
                <w:sz w:val="14"/>
                <w:szCs w:val="14"/>
              </w:rPr>
              <w:t>7,124,000</w:t>
            </w:r>
          </w:p>
        </w:tc>
        <w:tc>
          <w:tcPr>
            <w:tcW w:w="284" w:type="pct"/>
            <w:tcBorders>
              <w:top w:val="nil"/>
              <w:left w:val="nil"/>
              <w:bottom w:val="single" w:sz="4" w:space="0" w:color="auto"/>
              <w:right w:val="single" w:sz="4" w:space="0" w:color="auto"/>
            </w:tcBorders>
            <w:shd w:val="clear" w:color="auto" w:fill="auto"/>
            <w:vAlign w:val="center"/>
            <w:hideMark/>
          </w:tcPr>
          <w:p w14:paraId="6D1A82A6" w14:textId="77777777" w:rsidR="00E63344" w:rsidRPr="00AD5FE6" w:rsidRDefault="00E63344" w:rsidP="00AD5FE6">
            <w:pPr>
              <w:jc w:val="center"/>
              <w:rPr>
                <w:color w:val="000000"/>
                <w:sz w:val="14"/>
                <w:szCs w:val="14"/>
              </w:rPr>
            </w:pPr>
            <w:r w:rsidRPr="00AD5FE6">
              <w:rPr>
                <w:color w:val="000000"/>
                <w:sz w:val="14"/>
                <w:szCs w:val="14"/>
              </w:rPr>
              <w:t>4,000,000</w:t>
            </w:r>
          </w:p>
        </w:tc>
        <w:tc>
          <w:tcPr>
            <w:tcW w:w="284" w:type="pct"/>
            <w:tcBorders>
              <w:top w:val="nil"/>
              <w:left w:val="nil"/>
              <w:bottom w:val="single" w:sz="4" w:space="0" w:color="auto"/>
              <w:right w:val="single" w:sz="4" w:space="0" w:color="auto"/>
            </w:tcBorders>
            <w:shd w:val="clear" w:color="auto" w:fill="auto"/>
            <w:vAlign w:val="center"/>
            <w:hideMark/>
          </w:tcPr>
          <w:p w14:paraId="2D131BDB" w14:textId="77777777" w:rsidR="00E63344" w:rsidRPr="00AD5FE6" w:rsidRDefault="00E63344" w:rsidP="00AD5FE6">
            <w:pPr>
              <w:jc w:val="center"/>
              <w:rPr>
                <w:color w:val="000000"/>
                <w:sz w:val="14"/>
                <w:szCs w:val="14"/>
              </w:rPr>
            </w:pPr>
            <w:r w:rsidRPr="00AD5FE6">
              <w:rPr>
                <w:color w:val="000000"/>
                <w:sz w:val="14"/>
                <w:szCs w:val="14"/>
              </w:rPr>
              <w:t>8,520,000</w:t>
            </w:r>
          </w:p>
        </w:tc>
        <w:tc>
          <w:tcPr>
            <w:tcW w:w="256" w:type="pct"/>
            <w:tcBorders>
              <w:top w:val="nil"/>
              <w:left w:val="nil"/>
              <w:bottom w:val="single" w:sz="4" w:space="0" w:color="auto"/>
              <w:right w:val="single" w:sz="4" w:space="0" w:color="auto"/>
            </w:tcBorders>
            <w:shd w:val="clear" w:color="auto" w:fill="auto"/>
            <w:noWrap/>
            <w:vAlign w:val="center"/>
            <w:hideMark/>
          </w:tcPr>
          <w:p w14:paraId="51207CA5" w14:textId="77777777" w:rsidR="00E63344" w:rsidRPr="00AD5FE6" w:rsidRDefault="00E63344" w:rsidP="00AD5FE6">
            <w:pPr>
              <w:jc w:val="center"/>
              <w:rPr>
                <w:color w:val="000000"/>
                <w:sz w:val="14"/>
                <w:szCs w:val="14"/>
              </w:rPr>
            </w:pPr>
            <w:r w:rsidRPr="00AD5FE6">
              <w:rPr>
                <w:color w:val="000000"/>
                <w:sz w:val="14"/>
                <w:szCs w:val="14"/>
              </w:rPr>
              <w:t>760,000</w:t>
            </w:r>
          </w:p>
        </w:tc>
        <w:tc>
          <w:tcPr>
            <w:tcW w:w="266" w:type="pct"/>
            <w:tcBorders>
              <w:top w:val="nil"/>
              <w:left w:val="nil"/>
              <w:bottom w:val="single" w:sz="4" w:space="0" w:color="auto"/>
              <w:right w:val="single" w:sz="4" w:space="0" w:color="auto"/>
            </w:tcBorders>
            <w:shd w:val="clear" w:color="auto" w:fill="auto"/>
            <w:noWrap/>
            <w:vAlign w:val="center"/>
            <w:hideMark/>
          </w:tcPr>
          <w:p w14:paraId="665AA8D8" w14:textId="77777777" w:rsidR="00E63344" w:rsidRPr="00AD5FE6" w:rsidRDefault="00E63344" w:rsidP="00AD5FE6">
            <w:pPr>
              <w:jc w:val="center"/>
              <w:rPr>
                <w:color w:val="000000"/>
                <w:sz w:val="14"/>
                <w:szCs w:val="14"/>
              </w:rPr>
            </w:pPr>
            <w:r w:rsidRPr="00AD5FE6">
              <w:rPr>
                <w:color w:val="000000"/>
                <w:sz w:val="14"/>
                <w:szCs w:val="14"/>
              </w:rPr>
              <w:t>760,000</w:t>
            </w:r>
          </w:p>
        </w:tc>
        <w:tc>
          <w:tcPr>
            <w:tcW w:w="158" w:type="pct"/>
            <w:tcBorders>
              <w:top w:val="nil"/>
              <w:left w:val="nil"/>
              <w:bottom w:val="single" w:sz="4" w:space="0" w:color="auto"/>
              <w:right w:val="single" w:sz="4" w:space="0" w:color="auto"/>
            </w:tcBorders>
            <w:shd w:val="clear" w:color="auto" w:fill="auto"/>
            <w:vAlign w:val="center"/>
            <w:hideMark/>
          </w:tcPr>
          <w:p w14:paraId="3F0C5DAE"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5872B5AD"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43B0830B"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65A004A0"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46DE60D7"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5C35F577" w14:textId="77777777" w:rsidR="00E63344" w:rsidRPr="00AD5FE6" w:rsidRDefault="00E63344" w:rsidP="00AD5FE6">
            <w:pPr>
              <w:jc w:val="center"/>
              <w:rPr>
                <w:sz w:val="14"/>
                <w:szCs w:val="14"/>
              </w:rPr>
            </w:pPr>
            <w:r w:rsidRPr="00AD5FE6">
              <w:rPr>
                <w:sz w:val="14"/>
                <w:szCs w:val="14"/>
              </w:rPr>
              <w:t>-35.43%</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1D16BC83" w14:textId="77777777" w:rsidR="00E63344" w:rsidRPr="00AD5FE6" w:rsidRDefault="00E63344" w:rsidP="00AD5FE6">
            <w:pPr>
              <w:jc w:val="center"/>
              <w:rPr>
                <w:sz w:val="14"/>
                <w:szCs w:val="14"/>
              </w:rPr>
            </w:pPr>
            <w:r w:rsidRPr="00AD5FE6">
              <w:rPr>
                <w:sz w:val="14"/>
                <w:szCs w:val="14"/>
              </w:rPr>
              <w:t>-36.08%</w:t>
            </w:r>
          </w:p>
        </w:tc>
      </w:tr>
      <w:tr w:rsidR="0075382C" w:rsidRPr="00AD5FE6" w14:paraId="07CBF74D" w14:textId="77777777" w:rsidTr="0075382C">
        <w:trPr>
          <w:trHeight w:val="270"/>
        </w:trPr>
        <w:tc>
          <w:tcPr>
            <w:tcW w:w="165" w:type="pct"/>
            <w:tcBorders>
              <w:top w:val="nil"/>
              <w:left w:val="single" w:sz="4" w:space="0" w:color="auto"/>
              <w:bottom w:val="nil"/>
              <w:right w:val="single" w:sz="4" w:space="0" w:color="auto"/>
            </w:tcBorders>
            <w:shd w:val="clear" w:color="auto" w:fill="auto"/>
            <w:noWrap/>
            <w:vAlign w:val="center"/>
            <w:hideMark/>
          </w:tcPr>
          <w:p w14:paraId="25B8BEDC"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3B7EBD9D" w14:textId="77777777" w:rsidR="00E63344" w:rsidRPr="00AD5FE6" w:rsidRDefault="00E63344" w:rsidP="00E63344">
            <w:pPr>
              <w:rPr>
                <w:color w:val="000000"/>
                <w:sz w:val="14"/>
                <w:szCs w:val="14"/>
              </w:rPr>
            </w:pPr>
            <w:r w:rsidRPr="00AD5FE6">
              <w:rPr>
                <w:color w:val="000000"/>
                <w:sz w:val="14"/>
                <w:szCs w:val="14"/>
              </w:rPr>
              <w:t>Pemeliharaan rutin / berkala komputer</w:t>
            </w:r>
          </w:p>
        </w:tc>
        <w:tc>
          <w:tcPr>
            <w:tcW w:w="314" w:type="pct"/>
            <w:tcBorders>
              <w:top w:val="nil"/>
              <w:left w:val="nil"/>
              <w:bottom w:val="single" w:sz="4" w:space="0" w:color="auto"/>
              <w:right w:val="single" w:sz="4" w:space="0" w:color="auto"/>
            </w:tcBorders>
            <w:shd w:val="clear" w:color="auto" w:fill="auto"/>
            <w:vAlign w:val="center"/>
            <w:hideMark/>
          </w:tcPr>
          <w:p w14:paraId="083CF2A6" w14:textId="77777777" w:rsidR="00E63344" w:rsidRPr="00AD5FE6" w:rsidRDefault="00E63344" w:rsidP="00AD5FE6">
            <w:pPr>
              <w:jc w:val="center"/>
              <w:rPr>
                <w:color w:val="000000"/>
                <w:sz w:val="14"/>
                <w:szCs w:val="14"/>
              </w:rPr>
            </w:pPr>
            <w:r w:rsidRPr="00AD5FE6">
              <w:rPr>
                <w:color w:val="000000"/>
                <w:sz w:val="14"/>
                <w:szCs w:val="14"/>
              </w:rPr>
              <w:t>1,800,000</w:t>
            </w:r>
          </w:p>
        </w:tc>
        <w:tc>
          <w:tcPr>
            <w:tcW w:w="286" w:type="pct"/>
            <w:tcBorders>
              <w:top w:val="nil"/>
              <w:left w:val="nil"/>
              <w:bottom w:val="single" w:sz="4" w:space="0" w:color="auto"/>
              <w:right w:val="single" w:sz="4" w:space="0" w:color="auto"/>
            </w:tcBorders>
            <w:shd w:val="clear" w:color="auto" w:fill="auto"/>
            <w:vAlign w:val="center"/>
            <w:hideMark/>
          </w:tcPr>
          <w:p w14:paraId="25359024" w14:textId="77777777" w:rsidR="00E63344" w:rsidRPr="00AD5FE6" w:rsidRDefault="00E63344" w:rsidP="00AD5FE6">
            <w:pPr>
              <w:jc w:val="center"/>
              <w:rPr>
                <w:color w:val="000000"/>
                <w:sz w:val="14"/>
                <w:szCs w:val="14"/>
              </w:rPr>
            </w:pPr>
            <w:r w:rsidRPr="00AD5FE6">
              <w:rPr>
                <w:color w:val="000000"/>
                <w:sz w:val="14"/>
                <w:szCs w:val="14"/>
              </w:rPr>
              <w:t>1,200,000</w:t>
            </w:r>
          </w:p>
        </w:tc>
        <w:tc>
          <w:tcPr>
            <w:tcW w:w="283" w:type="pct"/>
            <w:tcBorders>
              <w:top w:val="nil"/>
              <w:left w:val="nil"/>
              <w:bottom w:val="single" w:sz="4" w:space="0" w:color="auto"/>
              <w:right w:val="single" w:sz="4" w:space="0" w:color="auto"/>
            </w:tcBorders>
            <w:shd w:val="clear" w:color="auto" w:fill="auto"/>
            <w:vAlign w:val="center"/>
            <w:hideMark/>
          </w:tcPr>
          <w:p w14:paraId="12E773A5" w14:textId="77777777" w:rsidR="00E63344" w:rsidRPr="00AD5FE6" w:rsidRDefault="00E63344" w:rsidP="00AD5FE6">
            <w:pPr>
              <w:jc w:val="center"/>
              <w:rPr>
                <w:color w:val="000000"/>
                <w:sz w:val="14"/>
                <w:szCs w:val="14"/>
              </w:rPr>
            </w:pPr>
            <w:r w:rsidRPr="00AD5FE6">
              <w:rPr>
                <w:color w:val="000000"/>
                <w:sz w:val="14"/>
                <w:szCs w:val="14"/>
              </w:rPr>
              <w:t>2,400,000</w:t>
            </w:r>
          </w:p>
        </w:tc>
        <w:tc>
          <w:tcPr>
            <w:tcW w:w="289" w:type="pct"/>
            <w:tcBorders>
              <w:top w:val="nil"/>
              <w:left w:val="nil"/>
              <w:bottom w:val="single" w:sz="4" w:space="0" w:color="auto"/>
              <w:right w:val="single" w:sz="4" w:space="0" w:color="auto"/>
            </w:tcBorders>
            <w:shd w:val="clear" w:color="auto" w:fill="auto"/>
            <w:noWrap/>
            <w:vAlign w:val="center"/>
            <w:hideMark/>
          </w:tcPr>
          <w:p w14:paraId="544C4E1E" w14:textId="77777777" w:rsidR="00E63344" w:rsidRPr="00AD5FE6" w:rsidRDefault="00E63344" w:rsidP="00AD5FE6">
            <w:pPr>
              <w:jc w:val="center"/>
              <w:rPr>
                <w:color w:val="000000"/>
                <w:sz w:val="14"/>
                <w:szCs w:val="14"/>
              </w:rPr>
            </w:pPr>
            <w:r w:rsidRPr="00AD5FE6">
              <w:rPr>
                <w:color w:val="000000"/>
                <w:sz w:val="14"/>
                <w:szCs w:val="14"/>
              </w:rPr>
              <w:t>2,000,000</w:t>
            </w:r>
          </w:p>
        </w:tc>
        <w:tc>
          <w:tcPr>
            <w:tcW w:w="293" w:type="pct"/>
            <w:tcBorders>
              <w:top w:val="nil"/>
              <w:left w:val="nil"/>
              <w:bottom w:val="single" w:sz="4" w:space="0" w:color="auto"/>
              <w:right w:val="single" w:sz="4" w:space="0" w:color="auto"/>
            </w:tcBorders>
            <w:shd w:val="clear" w:color="auto" w:fill="auto"/>
            <w:noWrap/>
            <w:vAlign w:val="center"/>
            <w:hideMark/>
          </w:tcPr>
          <w:p w14:paraId="0E5DB230" w14:textId="77777777" w:rsidR="00E63344" w:rsidRPr="00AD5FE6" w:rsidRDefault="00E63344" w:rsidP="00AD5FE6">
            <w:pPr>
              <w:jc w:val="center"/>
              <w:rPr>
                <w:color w:val="000000"/>
                <w:sz w:val="14"/>
                <w:szCs w:val="14"/>
              </w:rPr>
            </w:pPr>
            <w:r w:rsidRPr="00AD5FE6">
              <w:rPr>
                <w:color w:val="000000"/>
                <w:sz w:val="14"/>
                <w:szCs w:val="14"/>
              </w:rPr>
              <w:t>2,000,000</w:t>
            </w:r>
          </w:p>
        </w:tc>
        <w:tc>
          <w:tcPr>
            <w:tcW w:w="311" w:type="pct"/>
            <w:tcBorders>
              <w:top w:val="nil"/>
              <w:left w:val="nil"/>
              <w:bottom w:val="single" w:sz="4" w:space="0" w:color="auto"/>
              <w:right w:val="single" w:sz="4" w:space="0" w:color="auto"/>
            </w:tcBorders>
            <w:shd w:val="clear" w:color="auto" w:fill="auto"/>
            <w:vAlign w:val="center"/>
            <w:hideMark/>
          </w:tcPr>
          <w:p w14:paraId="3B899462" w14:textId="77777777" w:rsidR="00E63344" w:rsidRPr="00AD5FE6" w:rsidRDefault="00E63344" w:rsidP="00AD5FE6">
            <w:pPr>
              <w:jc w:val="center"/>
              <w:rPr>
                <w:color w:val="000000"/>
                <w:sz w:val="14"/>
                <w:szCs w:val="14"/>
              </w:rPr>
            </w:pPr>
            <w:r w:rsidRPr="00AD5FE6">
              <w:rPr>
                <w:color w:val="000000"/>
                <w:sz w:val="14"/>
                <w:szCs w:val="14"/>
              </w:rPr>
              <w:t>900,000</w:t>
            </w:r>
          </w:p>
        </w:tc>
        <w:tc>
          <w:tcPr>
            <w:tcW w:w="284" w:type="pct"/>
            <w:tcBorders>
              <w:top w:val="nil"/>
              <w:left w:val="nil"/>
              <w:bottom w:val="single" w:sz="4" w:space="0" w:color="auto"/>
              <w:right w:val="single" w:sz="4" w:space="0" w:color="auto"/>
            </w:tcBorders>
            <w:shd w:val="clear" w:color="auto" w:fill="auto"/>
            <w:vAlign w:val="center"/>
            <w:hideMark/>
          </w:tcPr>
          <w:p w14:paraId="280E4F3E" w14:textId="77777777" w:rsidR="00E63344" w:rsidRPr="00AD5FE6" w:rsidRDefault="00E63344" w:rsidP="00AD5FE6">
            <w:pPr>
              <w:jc w:val="center"/>
              <w:rPr>
                <w:color w:val="000000"/>
                <w:sz w:val="14"/>
                <w:szCs w:val="14"/>
              </w:rPr>
            </w:pPr>
            <w:r w:rsidRPr="00AD5FE6">
              <w:rPr>
                <w:color w:val="000000"/>
                <w:sz w:val="14"/>
                <w:szCs w:val="14"/>
              </w:rPr>
              <w:t>1,200,000</w:t>
            </w:r>
          </w:p>
        </w:tc>
        <w:tc>
          <w:tcPr>
            <w:tcW w:w="284" w:type="pct"/>
            <w:tcBorders>
              <w:top w:val="nil"/>
              <w:left w:val="nil"/>
              <w:bottom w:val="single" w:sz="4" w:space="0" w:color="auto"/>
              <w:right w:val="single" w:sz="4" w:space="0" w:color="auto"/>
            </w:tcBorders>
            <w:shd w:val="clear" w:color="auto" w:fill="auto"/>
            <w:vAlign w:val="center"/>
            <w:hideMark/>
          </w:tcPr>
          <w:p w14:paraId="4802B69E" w14:textId="77777777" w:rsidR="00E63344" w:rsidRPr="00AD5FE6" w:rsidRDefault="00E63344" w:rsidP="00AD5FE6">
            <w:pPr>
              <w:jc w:val="center"/>
              <w:rPr>
                <w:color w:val="000000"/>
                <w:sz w:val="14"/>
                <w:szCs w:val="14"/>
              </w:rPr>
            </w:pPr>
            <w:r w:rsidRPr="00AD5FE6">
              <w:rPr>
                <w:color w:val="000000"/>
                <w:sz w:val="14"/>
                <w:szCs w:val="14"/>
              </w:rPr>
              <w:t>2,400,000</w:t>
            </w:r>
          </w:p>
        </w:tc>
        <w:tc>
          <w:tcPr>
            <w:tcW w:w="256" w:type="pct"/>
            <w:tcBorders>
              <w:top w:val="nil"/>
              <w:left w:val="nil"/>
              <w:bottom w:val="single" w:sz="4" w:space="0" w:color="auto"/>
              <w:right w:val="single" w:sz="4" w:space="0" w:color="auto"/>
            </w:tcBorders>
            <w:shd w:val="clear" w:color="auto" w:fill="auto"/>
            <w:noWrap/>
            <w:vAlign w:val="center"/>
            <w:hideMark/>
          </w:tcPr>
          <w:p w14:paraId="2B24B4F9" w14:textId="77777777" w:rsidR="00E63344" w:rsidRPr="00AD5FE6" w:rsidRDefault="00E63344" w:rsidP="00AD5FE6">
            <w:pPr>
              <w:jc w:val="center"/>
              <w:rPr>
                <w:color w:val="000000"/>
                <w:sz w:val="14"/>
                <w:szCs w:val="14"/>
              </w:rPr>
            </w:pPr>
            <w:r w:rsidRPr="00AD5FE6">
              <w:rPr>
                <w:color w:val="000000"/>
                <w:sz w:val="14"/>
                <w:szCs w:val="14"/>
              </w:rPr>
              <w:t>1,900,000</w:t>
            </w:r>
          </w:p>
        </w:tc>
        <w:tc>
          <w:tcPr>
            <w:tcW w:w="266" w:type="pct"/>
            <w:tcBorders>
              <w:top w:val="nil"/>
              <w:left w:val="nil"/>
              <w:bottom w:val="single" w:sz="4" w:space="0" w:color="auto"/>
              <w:right w:val="single" w:sz="4" w:space="0" w:color="auto"/>
            </w:tcBorders>
            <w:shd w:val="clear" w:color="auto" w:fill="auto"/>
            <w:noWrap/>
            <w:vAlign w:val="center"/>
            <w:hideMark/>
          </w:tcPr>
          <w:p w14:paraId="3A3F8BAD" w14:textId="77777777" w:rsidR="00E63344" w:rsidRPr="00AD5FE6" w:rsidRDefault="00E63344" w:rsidP="00AD5FE6">
            <w:pPr>
              <w:jc w:val="center"/>
              <w:rPr>
                <w:color w:val="000000"/>
                <w:sz w:val="14"/>
                <w:szCs w:val="14"/>
              </w:rPr>
            </w:pPr>
            <w:r w:rsidRPr="00AD5FE6">
              <w:rPr>
                <w:color w:val="000000"/>
                <w:sz w:val="14"/>
                <w:szCs w:val="14"/>
              </w:rPr>
              <w:t>1,900,000</w:t>
            </w:r>
          </w:p>
        </w:tc>
        <w:tc>
          <w:tcPr>
            <w:tcW w:w="158" w:type="pct"/>
            <w:tcBorders>
              <w:top w:val="nil"/>
              <w:left w:val="nil"/>
              <w:bottom w:val="single" w:sz="4" w:space="0" w:color="auto"/>
              <w:right w:val="single" w:sz="4" w:space="0" w:color="auto"/>
            </w:tcBorders>
            <w:shd w:val="clear" w:color="auto" w:fill="auto"/>
            <w:vAlign w:val="center"/>
            <w:hideMark/>
          </w:tcPr>
          <w:p w14:paraId="32DE2FCF" w14:textId="77777777" w:rsidR="00E63344" w:rsidRPr="00AD5FE6" w:rsidRDefault="00E63344" w:rsidP="00AD5FE6">
            <w:pPr>
              <w:jc w:val="center"/>
              <w:rPr>
                <w:color w:val="000000"/>
                <w:sz w:val="14"/>
                <w:szCs w:val="14"/>
              </w:rPr>
            </w:pPr>
            <w:r w:rsidRPr="00AD5FE6">
              <w:rPr>
                <w:color w:val="000000"/>
                <w:sz w:val="14"/>
                <w:szCs w:val="14"/>
              </w:rPr>
              <w:t>0.50</w:t>
            </w:r>
          </w:p>
        </w:tc>
        <w:tc>
          <w:tcPr>
            <w:tcW w:w="163" w:type="pct"/>
            <w:tcBorders>
              <w:top w:val="nil"/>
              <w:left w:val="nil"/>
              <w:bottom w:val="single" w:sz="4" w:space="0" w:color="auto"/>
              <w:right w:val="single" w:sz="4" w:space="0" w:color="auto"/>
            </w:tcBorders>
            <w:shd w:val="clear" w:color="auto" w:fill="auto"/>
            <w:vAlign w:val="center"/>
            <w:hideMark/>
          </w:tcPr>
          <w:p w14:paraId="10DCE860"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05CB6BFE"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67FA9CD4"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145F5BA4"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294B6843" w14:textId="77777777" w:rsidR="00E63344" w:rsidRPr="00AD5FE6" w:rsidRDefault="00E63344" w:rsidP="00AD5FE6">
            <w:pPr>
              <w:jc w:val="center"/>
              <w:rPr>
                <w:sz w:val="14"/>
                <w:szCs w:val="14"/>
              </w:rPr>
            </w:pPr>
            <w:r w:rsidRPr="00AD5FE6">
              <w:rPr>
                <w:sz w:val="14"/>
                <w:szCs w:val="14"/>
              </w:rPr>
              <w:t>2.13%</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4CEBA955" w14:textId="77777777" w:rsidR="00E63344" w:rsidRPr="00AD5FE6" w:rsidRDefault="00E63344" w:rsidP="00AD5FE6">
            <w:pPr>
              <w:jc w:val="center"/>
              <w:rPr>
                <w:sz w:val="14"/>
                <w:szCs w:val="14"/>
              </w:rPr>
            </w:pPr>
            <w:r w:rsidRPr="00AD5FE6">
              <w:rPr>
                <w:sz w:val="14"/>
                <w:szCs w:val="14"/>
              </w:rPr>
              <w:t>16.12%</w:t>
            </w:r>
          </w:p>
        </w:tc>
      </w:tr>
      <w:tr w:rsidR="0075382C" w:rsidRPr="00AD5FE6" w14:paraId="2ECD7196" w14:textId="77777777" w:rsidTr="0075382C">
        <w:trPr>
          <w:trHeight w:val="480"/>
        </w:trPr>
        <w:tc>
          <w:tcPr>
            <w:tcW w:w="165" w:type="pct"/>
            <w:tcBorders>
              <w:top w:val="nil"/>
              <w:left w:val="single" w:sz="4" w:space="0" w:color="auto"/>
              <w:bottom w:val="nil"/>
              <w:right w:val="single" w:sz="4" w:space="0" w:color="auto"/>
            </w:tcBorders>
            <w:shd w:val="clear" w:color="auto" w:fill="auto"/>
            <w:noWrap/>
            <w:vAlign w:val="center"/>
            <w:hideMark/>
          </w:tcPr>
          <w:p w14:paraId="36DAFB26"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000000" w:fill="BFBFBF"/>
            <w:hideMark/>
          </w:tcPr>
          <w:p w14:paraId="09E1A0CC" w14:textId="77777777" w:rsidR="00E63344" w:rsidRPr="00AD5FE6" w:rsidRDefault="00E63344" w:rsidP="00E63344">
            <w:pPr>
              <w:rPr>
                <w:b/>
                <w:bCs/>
                <w:color w:val="000000"/>
                <w:sz w:val="14"/>
                <w:szCs w:val="14"/>
              </w:rPr>
            </w:pPr>
            <w:r w:rsidRPr="00AD5FE6">
              <w:rPr>
                <w:b/>
                <w:bCs/>
                <w:color w:val="000000"/>
                <w:sz w:val="14"/>
                <w:szCs w:val="14"/>
              </w:rPr>
              <w:t>PROGRAM PENINGKATAN DISIPLIN APARATUR</w:t>
            </w:r>
          </w:p>
        </w:tc>
        <w:tc>
          <w:tcPr>
            <w:tcW w:w="314" w:type="pct"/>
            <w:tcBorders>
              <w:top w:val="nil"/>
              <w:left w:val="nil"/>
              <w:bottom w:val="single" w:sz="4" w:space="0" w:color="auto"/>
              <w:right w:val="single" w:sz="4" w:space="0" w:color="auto"/>
            </w:tcBorders>
            <w:shd w:val="clear" w:color="000000" w:fill="BFBFBF"/>
            <w:noWrap/>
            <w:vAlign w:val="center"/>
            <w:hideMark/>
          </w:tcPr>
          <w:p w14:paraId="2FE26A3B" w14:textId="77777777" w:rsidR="00E63344" w:rsidRPr="00AD5FE6" w:rsidRDefault="00E63344" w:rsidP="00AD5FE6">
            <w:pPr>
              <w:jc w:val="center"/>
              <w:rPr>
                <w:color w:val="000000"/>
                <w:sz w:val="14"/>
                <w:szCs w:val="14"/>
              </w:rPr>
            </w:pPr>
          </w:p>
        </w:tc>
        <w:tc>
          <w:tcPr>
            <w:tcW w:w="286" w:type="pct"/>
            <w:tcBorders>
              <w:top w:val="nil"/>
              <w:left w:val="nil"/>
              <w:bottom w:val="single" w:sz="4" w:space="0" w:color="auto"/>
              <w:right w:val="single" w:sz="4" w:space="0" w:color="auto"/>
            </w:tcBorders>
            <w:shd w:val="clear" w:color="000000" w:fill="BFBFBF"/>
            <w:noWrap/>
            <w:vAlign w:val="center"/>
            <w:hideMark/>
          </w:tcPr>
          <w:p w14:paraId="1C123526" w14:textId="77777777" w:rsidR="00E63344" w:rsidRPr="00AD5FE6" w:rsidRDefault="00E63344" w:rsidP="00AD5FE6">
            <w:pPr>
              <w:jc w:val="center"/>
              <w:rPr>
                <w:color w:val="000000"/>
                <w:sz w:val="14"/>
                <w:szCs w:val="14"/>
              </w:rPr>
            </w:pPr>
          </w:p>
        </w:tc>
        <w:tc>
          <w:tcPr>
            <w:tcW w:w="283" w:type="pct"/>
            <w:tcBorders>
              <w:top w:val="nil"/>
              <w:left w:val="nil"/>
              <w:bottom w:val="single" w:sz="4" w:space="0" w:color="auto"/>
              <w:right w:val="single" w:sz="4" w:space="0" w:color="auto"/>
            </w:tcBorders>
            <w:shd w:val="clear" w:color="000000" w:fill="BFBFBF"/>
            <w:noWrap/>
            <w:vAlign w:val="center"/>
            <w:hideMark/>
          </w:tcPr>
          <w:p w14:paraId="018DB2DF" w14:textId="77777777" w:rsidR="00E63344" w:rsidRPr="00AD5FE6" w:rsidRDefault="00E63344" w:rsidP="00AD5FE6">
            <w:pPr>
              <w:jc w:val="center"/>
              <w:rPr>
                <w:color w:val="000000"/>
                <w:sz w:val="14"/>
                <w:szCs w:val="14"/>
              </w:rPr>
            </w:pPr>
          </w:p>
        </w:tc>
        <w:tc>
          <w:tcPr>
            <w:tcW w:w="289" w:type="pct"/>
            <w:tcBorders>
              <w:top w:val="nil"/>
              <w:left w:val="nil"/>
              <w:bottom w:val="single" w:sz="4" w:space="0" w:color="auto"/>
              <w:right w:val="single" w:sz="4" w:space="0" w:color="auto"/>
            </w:tcBorders>
            <w:shd w:val="clear" w:color="000000" w:fill="BFBFBF"/>
            <w:noWrap/>
            <w:vAlign w:val="center"/>
            <w:hideMark/>
          </w:tcPr>
          <w:p w14:paraId="3413D41A" w14:textId="77777777" w:rsidR="00E63344" w:rsidRPr="00AD5FE6" w:rsidRDefault="00E63344" w:rsidP="00AD5FE6">
            <w:pPr>
              <w:jc w:val="center"/>
              <w:rPr>
                <w:color w:val="000000"/>
                <w:sz w:val="14"/>
                <w:szCs w:val="14"/>
              </w:rPr>
            </w:pPr>
          </w:p>
        </w:tc>
        <w:tc>
          <w:tcPr>
            <w:tcW w:w="293" w:type="pct"/>
            <w:tcBorders>
              <w:top w:val="nil"/>
              <w:left w:val="nil"/>
              <w:bottom w:val="single" w:sz="4" w:space="0" w:color="auto"/>
              <w:right w:val="single" w:sz="4" w:space="0" w:color="auto"/>
            </w:tcBorders>
            <w:shd w:val="clear" w:color="000000" w:fill="BFBFBF"/>
            <w:noWrap/>
            <w:vAlign w:val="center"/>
            <w:hideMark/>
          </w:tcPr>
          <w:p w14:paraId="77BCC109" w14:textId="77777777" w:rsidR="00E63344" w:rsidRPr="00AD5FE6" w:rsidRDefault="00E63344" w:rsidP="00AD5FE6">
            <w:pPr>
              <w:jc w:val="center"/>
              <w:rPr>
                <w:color w:val="000000"/>
                <w:sz w:val="14"/>
                <w:szCs w:val="14"/>
              </w:rPr>
            </w:pPr>
          </w:p>
        </w:tc>
        <w:tc>
          <w:tcPr>
            <w:tcW w:w="311" w:type="pct"/>
            <w:tcBorders>
              <w:top w:val="nil"/>
              <w:left w:val="nil"/>
              <w:bottom w:val="single" w:sz="4" w:space="0" w:color="auto"/>
              <w:right w:val="single" w:sz="4" w:space="0" w:color="auto"/>
            </w:tcBorders>
            <w:shd w:val="clear" w:color="000000" w:fill="BFBFBF"/>
            <w:noWrap/>
            <w:vAlign w:val="center"/>
            <w:hideMark/>
          </w:tcPr>
          <w:p w14:paraId="1F466893" w14:textId="77777777" w:rsidR="00E63344" w:rsidRPr="00AD5FE6" w:rsidRDefault="00E63344" w:rsidP="00AD5FE6">
            <w:pPr>
              <w:jc w:val="center"/>
              <w:rPr>
                <w:color w:val="000000"/>
                <w:sz w:val="14"/>
                <w:szCs w:val="14"/>
              </w:rPr>
            </w:pPr>
          </w:p>
        </w:tc>
        <w:tc>
          <w:tcPr>
            <w:tcW w:w="284" w:type="pct"/>
            <w:tcBorders>
              <w:top w:val="nil"/>
              <w:left w:val="nil"/>
              <w:bottom w:val="single" w:sz="4" w:space="0" w:color="auto"/>
              <w:right w:val="single" w:sz="4" w:space="0" w:color="auto"/>
            </w:tcBorders>
            <w:shd w:val="clear" w:color="000000" w:fill="BFBFBF"/>
            <w:noWrap/>
            <w:vAlign w:val="center"/>
            <w:hideMark/>
          </w:tcPr>
          <w:p w14:paraId="6B2699A7" w14:textId="77777777" w:rsidR="00E63344" w:rsidRPr="00AD5FE6" w:rsidRDefault="00E63344" w:rsidP="00AD5FE6">
            <w:pPr>
              <w:jc w:val="center"/>
              <w:rPr>
                <w:color w:val="000000"/>
                <w:sz w:val="14"/>
                <w:szCs w:val="14"/>
              </w:rPr>
            </w:pPr>
          </w:p>
        </w:tc>
        <w:tc>
          <w:tcPr>
            <w:tcW w:w="284" w:type="pct"/>
            <w:tcBorders>
              <w:top w:val="nil"/>
              <w:left w:val="nil"/>
              <w:bottom w:val="single" w:sz="4" w:space="0" w:color="auto"/>
              <w:right w:val="single" w:sz="4" w:space="0" w:color="auto"/>
            </w:tcBorders>
            <w:shd w:val="clear" w:color="000000" w:fill="BFBFBF"/>
            <w:noWrap/>
            <w:vAlign w:val="center"/>
            <w:hideMark/>
          </w:tcPr>
          <w:p w14:paraId="42E19C18" w14:textId="77777777" w:rsidR="00E63344" w:rsidRPr="00AD5FE6" w:rsidRDefault="00E63344" w:rsidP="00AD5FE6">
            <w:pPr>
              <w:jc w:val="center"/>
              <w:rPr>
                <w:color w:val="000000"/>
                <w:sz w:val="14"/>
                <w:szCs w:val="14"/>
              </w:rPr>
            </w:pPr>
          </w:p>
        </w:tc>
        <w:tc>
          <w:tcPr>
            <w:tcW w:w="256" w:type="pct"/>
            <w:tcBorders>
              <w:top w:val="nil"/>
              <w:left w:val="nil"/>
              <w:bottom w:val="single" w:sz="4" w:space="0" w:color="auto"/>
              <w:right w:val="single" w:sz="4" w:space="0" w:color="auto"/>
            </w:tcBorders>
            <w:shd w:val="clear" w:color="000000" w:fill="BFBFBF"/>
            <w:noWrap/>
            <w:vAlign w:val="center"/>
            <w:hideMark/>
          </w:tcPr>
          <w:p w14:paraId="642E2B72" w14:textId="77777777" w:rsidR="00E63344" w:rsidRPr="00AD5FE6" w:rsidRDefault="00E63344" w:rsidP="00AD5FE6">
            <w:pPr>
              <w:jc w:val="center"/>
              <w:rPr>
                <w:color w:val="000000"/>
                <w:sz w:val="14"/>
                <w:szCs w:val="14"/>
              </w:rPr>
            </w:pPr>
          </w:p>
        </w:tc>
        <w:tc>
          <w:tcPr>
            <w:tcW w:w="266" w:type="pct"/>
            <w:tcBorders>
              <w:top w:val="nil"/>
              <w:left w:val="nil"/>
              <w:bottom w:val="single" w:sz="4" w:space="0" w:color="auto"/>
              <w:right w:val="single" w:sz="4" w:space="0" w:color="auto"/>
            </w:tcBorders>
            <w:shd w:val="clear" w:color="000000" w:fill="BFBFBF"/>
            <w:noWrap/>
            <w:vAlign w:val="center"/>
            <w:hideMark/>
          </w:tcPr>
          <w:p w14:paraId="5A458F60" w14:textId="77777777" w:rsidR="00E63344" w:rsidRPr="00AD5FE6" w:rsidRDefault="00E63344" w:rsidP="00AD5FE6">
            <w:pPr>
              <w:jc w:val="center"/>
              <w:rPr>
                <w:color w:val="000000"/>
                <w:sz w:val="14"/>
                <w:szCs w:val="14"/>
              </w:rPr>
            </w:pPr>
          </w:p>
        </w:tc>
        <w:tc>
          <w:tcPr>
            <w:tcW w:w="158" w:type="pct"/>
            <w:tcBorders>
              <w:top w:val="nil"/>
              <w:left w:val="nil"/>
              <w:bottom w:val="single" w:sz="4" w:space="0" w:color="auto"/>
              <w:right w:val="single" w:sz="4" w:space="0" w:color="auto"/>
            </w:tcBorders>
            <w:shd w:val="clear" w:color="000000" w:fill="BFBFBF"/>
            <w:noWrap/>
            <w:vAlign w:val="center"/>
            <w:hideMark/>
          </w:tcPr>
          <w:p w14:paraId="399A4359"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6E166F44"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6DB77DE9"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33663760" w14:textId="77777777" w:rsidR="00E63344" w:rsidRPr="00AD5FE6" w:rsidRDefault="00E63344" w:rsidP="00AD5FE6">
            <w:pPr>
              <w:jc w:val="center"/>
              <w:rPr>
                <w:color w:val="000000"/>
                <w:sz w:val="14"/>
                <w:szCs w:val="14"/>
              </w:rPr>
            </w:pPr>
          </w:p>
        </w:tc>
        <w:tc>
          <w:tcPr>
            <w:tcW w:w="168" w:type="pct"/>
            <w:tcBorders>
              <w:top w:val="nil"/>
              <w:left w:val="nil"/>
              <w:bottom w:val="single" w:sz="4" w:space="0" w:color="auto"/>
              <w:right w:val="single" w:sz="4" w:space="0" w:color="auto"/>
            </w:tcBorders>
            <w:shd w:val="clear" w:color="000000" w:fill="BFBFBF"/>
            <w:noWrap/>
            <w:vAlign w:val="center"/>
            <w:hideMark/>
          </w:tcPr>
          <w:p w14:paraId="73672EB8" w14:textId="77777777" w:rsidR="00E63344" w:rsidRPr="00AD5FE6" w:rsidRDefault="00E63344" w:rsidP="00AD5FE6">
            <w:pPr>
              <w:jc w:val="center"/>
              <w:rPr>
                <w:color w:val="000000"/>
                <w:sz w:val="14"/>
                <w:szCs w:val="14"/>
              </w:rPr>
            </w:pPr>
          </w:p>
        </w:tc>
        <w:tc>
          <w:tcPr>
            <w:tcW w:w="244" w:type="pct"/>
            <w:tcBorders>
              <w:top w:val="single" w:sz="4" w:space="0" w:color="auto"/>
              <w:left w:val="nil"/>
              <w:bottom w:val="single" w:sz="4" w:space="0" w:color="auto"/>
              <w:right w:val="single" w:sz="4" w:space="0" w:color="auto"/>
            </w:tcBorders>
            <w:shd w:val="clear" w:color="000000" w:fill="BFBFBF"/>
            <w:noWrap/>
            <w:vAlign w:val="center"/>
            <w:hideMark/>
          </w:tcPr>
          <w:p w14:paraId="587848AC" w14:textId="77777777" w:rsidR="00E63344" w:rsidRPr="00AD5FE6" w:rsidRDefault="00E63344" w:rsidP="00AD5FE6">
            <w:pPr>
              <w:jc w:val="center"/>
              <w:rPr>
                <w:color w:val="000000"/>
                <w:sz w:val="14"/>
                <w:szCs w:val="14"/>
              </w:rPr>
            </w:pPr>
          </w:p>
        </w:tc>
        <w:tc>
          <w:tcPr>
            <w:tcW w:w="241" w:type="pct"/>
            <w:tcBorders>
              <w:top w:val="single" w:sz="4" w:space="0" w:color="auto"/>
              <w:left w:val="nil"/>
              <w:bottom w:val="single" w:sz="4" w:space="0" w:color="auto"/>
              <w:right w:val="single" w:sz="4" w:space="0" w:color="auto"/>
            </w:tcBorders>
            <w:shd w:val="clear" w:color="000000" w:fill="BFBFBF"/>
            <w:noWrap/>
            <w:vAlign w:val="center"/>
            <w:hideMark/>
          </w:tcPr>
          <w:p w14:paraId="1988C3D5" w14:textId="77777777" w:rsidR="00E63344" w:rsidRPr="00AD5FE6" w:rsidRDefault="00E63344" w:rsidP="00AD5FE6">
            <w:pPr>
              <w:jc w:val="center"/>
              <w:rPr>
                <w:color w:val="000000"/>
                <w:sz w:val="14"/>
                <w:szCs w:val="14"/>
              </w:rPr>
            </w:pPr>
          </w:p>
        </w:tc>
      </w:tr>
      <w:tr w:rsidR="0075382C" w:rsidRPr="00AD5FE6" w14:paraId="504F8DE9"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1A8B4B9B"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nil"/>
              <w:right w:val="single" w:sz="4" w:space="0" w:color="auto"/>
            </w:tcBorders>
            <w:shd w:val="clear" w:color="auto" w:fill="auto"/>
            <w:hideMark/>
          </w:tcPr>
          <w:p w14:paraId="6CE0310E" w14:textId="77777777" w:rsidR="00E63344" w:rsidRPr="00AD5FE6" w:rsidRDefault="00E63344" w:rsidP="00E63344">
            <w:pPr>
              <w:rPr>
                <w:color w:val="000000"/>
                <w:sz w:val="14"/>
                <w:szCs w:val="14"/>
              </w:rPr>
            </w:pPr>
            <w:r w:rsidRPr="00AD5FE6">
              <w:rPr>
                <w:color w:val="000000"/>
                <w:sz w:val="14"/>
                <w:szCs w:val="14"/>
              </w:rPr>
              <w:t>Pengadaan Pakaian Dinas beserta kelengkapannya</w:t>
            </w:r>
          </w:p>
        </w:tc>
        <w:tc>
          <w:tcPr>
            <w:tcW w:w="314" w:type="pct"/>
            <w:tcBorders>
              <w:top w:val="nil"/>
              <w:left w:val="nil"/>
              <w:bottom w:val="nil"/>
              <w:right w:val="single" w:sz="4" w:space="0" w:color="auto"/>
            </w:tcBorders>
            <w:shd w:val="clear" w:color="auto" w:fill="auto"/>
            <w:vAlign w:val="center"/>
            <w:hideMark/>
          </w:tcPr>
          <w:p w14:paraId="6FC6C551" w14:textId="77777777" w:rsidR="00E63344" w:rsidRPr="00AD5FE6" w:rsidRDefault="00E63344" w:rsidP="00AD5FE6">
            <w:pPr>
              <w:jc w:val="center"/>
              <w:rPr>
                <w:color w:val="000000"/>
                <w:sz w:val="14"/>
                <w:szCs w:val="14"/>
              </w:rPr>
            </w:pPr>
            <w:r w:rsidRPr="00AD5FE6">
              <w:rPr>
                <w:color w:val="000000"/>
                <w:sz w:val="14"/>
                <w:szCs w:val="14"/>
              </w:rPr>
              <w:t>11,520,000</w:t>
            </w:r>
          </w:p>
        </w:tc>
        <w:tc>
          <w:tcPr>
            <w:tcW w:w="286" w:type="pct"/>
            <w:tcBorders>
              <w:top w:val="nil"/>
              <w:left w:val="nil"/>
              <w:bottom w:val="nil"/>
              <w:right w:val="single" w:sz="4" w:space="0" w:color="auto"/>
            </w:tcBorders>
            <w:shd w:val="clear" w:color="auto" w:fill="auto"/>
            <w:noWrap/>
            <w:vAlign w:val="center"/>
            <w:hideMark/>
          </w:tcPr>
          <w:p w14:paraId="378CAF89" w14:textId="77777777" w:rsidR="00E63344" w:rsidRPr="00AD5FE6" w:rsidRDefault="00E63344" w:rsidP="00AD5FE6">
            <w:pPr>
              <w:jc w:val="center"/>
              <w:rPr>
                <w:color w:val="000000"/>
                <w:sz w:val="14"/>
                <w:szCs w:val="14"/>
              </w:rPr>
            </w:pPr>
            <w:r w:rsidRPr="00AD5FE6">
              <w:rPr>
                <w:color w:val="000000"/>
                <w:sz w:val="14"/>
                <w:szCs w:val="14"/>
              </w:rPr>
              <w:t>-</w:t>
            </w:r>
          </w:p>
        </w:tc>
        <w:tc>
          <w:tcPr>
            <w:tcW w:w="283" w:type="pct"/>
            <w:tcBorders>
              <w:top w:val="nil"/>
              <w:left w:val="nil"/>
              <w:bottom w:val="nil"/>
              <w:right w:val="single" w:sz="4" w:space="0" w:color="auto"/>
            </w:tcBorders>
            <w:shd w:val="clear" w:color="auto" w:fill="auto"/>
            <w:vAlign w:val="center"/>
            <w:hideMark/>
          </w:tcPr>
          <w:p w14:paraId="2B36DF08" w14:textId="77777777" w:rsidR="00E63344" w:rsidRPr="00AD5FE6" w:rsidRDefault="00E63344" w:rsidP="00AD5FE6">
            <w:pPr>
              <w:jc w:val="center"/>
              <w:rPr>
                <w:color w:val="000000"/>
                <w:sz w:val="14"/>
                <w:szCs w:val="14"/>
              </w:rPr>
            </w:pPr>
            <w:r w:rsidRPr="00AD5FE6">
              <w:rPr>
                <w:color w:val="000000"/>
                <w:sz w:val="14"/>
                <w:szCs w:val="14"/>
              </w:rPr>
              <w:t>11,000,000</w:t>
            </w:r>
          </w:p>
        </w:tc>
        <w:tc>
          <w:tcPr>
            <w:tcW w:w="289" w:type="pct"/>
            <w:tcBorders>
              <w:top w:val="nil"/>
              <w:left w:val="nil"/>
              <w:bottom w:val="nil"/>
              <w:right w:val="single" w:sz="4" w:space="0" w:color="auto"/>
            </w:tcBorders>
            <w:shd w:val="clear" w:color="auto" w:fill="auto"/>
            <w:noWrap/>
            <w:vAlign w:val="center"/>
            <w:hideMark/>
          </w:tcPr>
          <w:p w14:paraId="7316FB96" w14:textId="77777777" w:rsidR="00E63344" w:rsidRPr="00AD5FE6" w:rsidRDefault="00E63344" w:rsidP="00AD5FE6">
            <w:pPr>
              <w:jc w:val="center"/>
              <w:rPr>
                <w:color w:val="000000"/>
                <w:sz w:val="14"/>
                <w:szCs w:val="14"/>
              </w:rPr>
            </w:pPr>
          </w:p>
        </w:tc>
        <w:tc>
          <w:tcPr>
            <w:tcW w:w="293" w:type="pct"/>
            <w:tcBorders>
              <w:top w:val="nil"/>
              <w:left w:val="nil"/>
              <w:bottom w:val="single" w:sz="4" w:space="0" w:color="auto"/>
              <w:right w:val="single" w:sz="4" w:space="0" w:color="auto"/>
            </w:tcBorders>
            <w:shd w:val="clear" w:color="auto" w:fill="auto"/>
            <w:vAlign w:val="center"/>
            <w:hideMark/>
          </w:tcPr>
          <w:p w14:paraId="53BEA6D9" w14:textId="77777777" w:rsidR="00E63344" w:rsidRPr="00AD5FE6" w:rsidRDefault="00E63344" w:rsidP="00AD5FE6">
            <w:pPr>
              <w:jc w:val="center"/>
              <w:rPr>
                <w:color w:val="000000"/>
                <w:sz w:val="14"/>
                <w:szCs w:val="14"/>
              </w:rPr>
            </w:pPr>
            <w:r w:rsidRPr="00AD5FE6">
              <w:rPr>
                <w:color w:val="000000"/>
                <w:sz w:val="14"/>
                <w:szCs w:val="14"/>
              </w:rPr>
              <w:t>8,000,000</w:t>
            </w:r>
          </w:p>
        </w:tc>
        <w:tc>
          <w:tcPr>
            <w:tcW w:w="311" w:type="pct"/>
            <w:tcBorders>
              <w:top w:val="nil"/>
              <w:left w:val="nil"/>
              <w:bottom w:val="single" w:sz="4" w:space="0" w:color="auto"/>
              <w:right w:val="single" w:sz="4" w:space="0" w:color="auto"/>
            </w:tcBorders>
            <w:shd w:val="clear" w:color="auto" w:fill="auto"/>
            <w:vAlign w:val="center"/>
            <w:hideMark/>
          </w:tcPr>
          <w:p w14:paraId="5413A853" w14:textId="77777777" w:rsidR="00E63344" w:rsidRPr="00AD5FE6" w:rsidRDefault="00E63344" w:rsidP="00AD5FE6">
            <w:pPr>
              <w:jc w:val="center"/>
              <w:rPr>
                <w:color w:val="000000"/>
                <w:sz w:val="14"/>
                <w:szCs w:val="14"/>
              </w:rPr>
            </w:pPr>
            <w:r w:rsidRPr="00AD5FE6">
              <w:rPr>
                <w:color w:val="000000"/>
                <w:sz w:val="14"/>
                <w:szCs w:val="14"/>
              </w:rPr>
              <w:t>6,800,000</w:t>
            </w:r>
          </w:p>
        </w:tc>
        <w:tc>
          <w:tcPr>
            <w:tcW w:w="284" w:type="pct"/>
            <w:tcBorders>
              <w:top w:val="nil"/>
              <w:left w:val="nil"/>
              <w:bottom w:val="single" w:sz="4" w:space="0" w:color="auto"/>
              <w:right w:val="single" w:sz="4" w:space="0" w:color="auto"/>
            </w:tcBorders>
            <w:shd w:val="clear" w:color="auto" w:fill="auto"/>
            <w:vAlign w:val="center"/>
            <w:hideMark/>
          </w:tcPr>
          <w:p w14:paraId="112D5BA9" w14:textId="77777777" w:rsidR="00E63344" w:rsidRPr="00AD5FE6" w:rsidRDefault="00E63344" w:rsidP="00AD5FE6">
            <w:pPr>
              <w:jc w:val="center"/>
              <w:rPr>
                <w:color w:val="000000"/>
                <w:sz w:val="14"/>
                <w:szCs w:val="14"/>
              </w:rPr>
            </w:pPr>
            <w:r w:rsidRPr="00AD5FE6">
              <w:rPr>
                <w:color w:val="000000"/>
                <w:sz w:val="14"/>
                <w:szCs w:val="14"/>
              </w:rPr>
              <w:t>-</w:t>
            </w:r>
          </w:p>
        </w:tc>
        <w:tc>
          <w:tcPr>
            <w:tcW w:w="284" w:type="pct"/>
            <w:tcBorders>
              <w:top w:val="nil"/>
              <w:left w:val="nil"/>
              <w:bottom w:val="single" w:sz="4" w:space="0" w:color="auto"/>
              <w:right w:val="single" w:sz="4" w:space="0" w:color="auto"/>
            </w:tcBorders>
            <w:shd w:val="clear" w:color="auto" w:fill="auto"/>
            <w:vAlign w:val="center"/>
            <w:hideMark/>
          </w:tcPr>
          <w:p w14:paraId="14221E44" w14:textId="77777777" w:rsidR="00E63344" w:rsidRPr="00AD5FE6" w:rsidRDefault="00E63344" w:rsidP="00AD5FE6">
            <w:pPr>
              <w:jc w:val="center"/>
              <w:rPr>
                <w:color w:val="000000"/>
                <w:sz w:val="14"/>
                <w:szCs w:val="14"/>
              </w:rPr>
            </w:pPr>
            <w:r w:rsidRPr="00AD5FE6">
              <w:rPr>
                <w:color w:val="000000"/>
                <w:sz w:val="14"/>
                <w:szCs w:val="14"/>
              </w:rPr>
              <w:t>9,350,000</w:t>
            </w:r>
          </w:p>
        </w:tc>
        <w:tc>
          <w:tcPr>
            <w:tcW w:w="256" w:type="pct"/>
            <w:tcBorders>
              <w:top w:val="nil"/>
              <w:left w:val="nil"/>
              <w:bottom w:val="single" w:sz="4" w:space="0" w:color="auto"/>
              <w:right w:val="single" w:sz="4" w:space="0" w:color="auto"/>
            </w:tcBorders>
            <w:shd w:val="clear" w:color="auto" w:fill="auto"/>
            <w:noWrap/>
            <w:vAlign w:val="center"/>
            <w:hideMark/>
          </w:tcPr>
          <w:p w14:paraId="7BEFCF32" w14:textId="77777777" w:rsidR="00E63344" w:rsidRPr="00AD5FE6" w:rsidRDefault="00E63344" w:rsidP="00AD5FE6">
            <w:pPr>
              <w:jc w:val="center"/>
              <w:rPr>
                <w:color w:val="000000"/>
                <w:sz w:val="14"/>
                <w:szCs w:val="14"/>
              </w:rPr>
            </w:pPr>
            <w:r w:rsidRPr="00AD5FE6">
              <w:rPr>
                <w:color w:val="000000"/>
                <w:sz w:val="14"/>
                <w:szCs w:val="14"/>
              </w:rPr>
              <w:t>-</w:t>
            </w:r>
          </w:p>
        </w:tc>
        <w:tc>
          <w:tcPr>
            <w:tcW w:w="266" w:type="pct"/>
            <w:tcBorders>
              <w:top w:val="nil"/>
              <w:left w:val="nil"/>
              <w:bottom w:val="single" w:sz="4" w:space="0" w:color="auto"/>
              <w:right w:val="single" w:sz="4" w:space="0" w:color="auto"/>
            </w:tcBorders>
            <w:shd w:val="clear" w:color="auto" w:fill="auto"/>
            <w:noWrap/>
            <w:vAlign w:val="center"/>
            <w:hideMark/>
          </w:tcPr>
          <w:p w14:paraId="39ECAFB8" w14:textId="77777777" w:rsidR="00E63344" w:rsidRPr="00AD5FE6" w:rsidRDefault="00E63344" w:rsidP="00AD5FE6">
            <w:pPr>
              <w:jc w:val="center"/>
              <w:rPr>
                <w:color w:val="000000"/>
                <w:sz w:val="14"/>
                <w:szCs w:val="14"/>
              </w:rPr>
            </w:pPr>
            <w:r w:rsidRPr="00AD5FE6">
              <w:rPr>
                <w:color w:val="000000"/>
                <w:sz w:val="14"/>
                <w:szCs w:val="14"/>
              </w:rPr>
              <w:t>7,600,000</w:t>
            </w:r>
          </w:p>
        </w:tc>
        <w:tc>
          <w:tcPr>
            <w:tcW w:w="158" w:type="pct"/>
            <w:tcBorders>
              <w:top w:val="nil"/>
              <w:left w:val="nil"/>
              <w:bottom w:val="single" w:sz="4" w:space="0" w:color="auto"/>
              <w:right w:val="single" w:sz="4" w:space="0" w:color="auto"/>
            </w:tcBorders>
            <w:shd w:val="clear" w:color="auto" w:fill="auto"/>
            <w:vAlign w:val="center"/>
            <w:hideMark/>
          </w:tcPr>
          <w:p w14:paraId="481DF7BD" w14:textId="77777777" w:rsidR="00E63344" w:rsidRPr="00AD5FE6" w:rsidRDefault="00E63344" w:rsidP="00AD5FE6">
            <w:pPr>
              <w:jc w:val="center"/>
              <w:rPr>
                <w:color w:val="000000"/>
                <w:sz w:val="14"/>
                <w:szCs w:val="14"/>
              </w:rPr>
            </w:pPr>
            <w:r w:rsidRPr="00AD5FE6">
              <w:rPr>
                <w:color w:val="000000"/>
                <w:sz w:val="14"/>
                <w:szCs w:val="14"/>
              </w:rPr>
              <w:t>0.59</w:t>
            </w:r>
          </w:p>
        </w:tc>
        <w:tc>
          <w:tcPr>
            <w:tcW w:w="163" w:type="pct"/>
            <w:tcBorders>
              <w:top w:val="nil"/>
              <w:left w:val="nil"/>
              <w:bottom w:val="single" w:sz="4" w:space="0" w:color="auto"/>
              <w:right w:val="single" w:sz="4" w:space="0" w:color="auto"/>
            </w:tcBorders>
            <w:shd w:val="clear" w:color="auto" w:fill="auto"/>
            <w:vAlign w:val="center"/>
            <w:hideMark/>
          </w:tcPr>
          <w:p w14:paraId="40B5FBF4"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208FA7DE" w14:textId="77777777" w:rsidR="00E63344" w:rsidRPr="00AD5FE6" w:rsidRDefault="00E63344" w:rsidP="00AD5FE6">
            <w:pPr>
              <w:jc w:val="center"/>
              <w:rPr>
                <w:color w:val="000000"/>
                <w:sz w:val="14"/>
                <w:szCs w:val="14"/>
              </w:rPr>
            </w:pPr>
            <w:r w:rsidRPr="00AD5FE6">
              <w:rPr>
                <w:color w:val="000000"/>
                <w:sz w:val="14"/>
                <w:szCs w:val="14"/>
              </w:rPr>
              <w:t>0.85</w:t>
            </w:r>
          </w:p>
        </w:tc>
        <w:tc>
          <w:tcPr>
            <w:tcW w:w="163" w:type="pct"/>
            <w:tcBorders>
              <w:top w:val="nil"/>
              <w:left w:val="nil"/>
              <w:bottom w:val="single" w:sz="4" w:space="0" w:color="auto"/>
              <w:right w:val="single" w:sz="4" w:space="0" w:color="auto"/>
            </w:tcBorders>
            <w:shd w:val="clear" w:color="auto" w:fill="auto"/>
            <w:vAlign w:val="center"/>
            <w:hideMark/>
          </w:tcPr>
          <w:p w14:paraId="4227BC86" w14:textId="77777777" w:rsidR="00E63344" w:rsidRPr="00AD5FE6" w:rsidRDefault="00E63344" w:rsidP="00AD5FE6">
            <w:pPr>
              <w:jc w:val="center"/>
              <w:rPr>
                <w:color w:val="000000"/>
                <w:sz w:val="14"/>
                <w:szCs w:val="14"/>
              </w:rPr>
            </w:pPr>
            <w:r w:rsidRPr="00AD5FE6">
              <w:rPr>
                <w:color w:val="000000"/>
                <w:sz w:val="14"/>
                <w:szCs w:val="14"/>
              </w:rPr>
              <w:t>-</w:t>
            </w:r>
          </w:p>
        </w:tc>
        <w:tc>
          <w:tcPr>
            <w:tcW w:w="168" w:type="pct"/>
            <w:tcBorders>
              <w:top w:val="nil"/>
              <w:left w:val="nil"/>
              <w:bottom w:val="single" w:sz="4" w:space="0" w:color="auto"/>
              <w:right w:val="single" w:sz="4" w:space="0" w:color="auto"/>
            </w:tcBorders>
            <w:shd w:val="clear" w:color="auto" w:fill="auto"/>
            <w:vAlign w:val="center"/>
            <w:hideMark/>
          </w:tcPr>
          <w:p w14:paraId="09784876"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nil"/>
              <w:left w:val="nil"/>
              <w:bottom w:val="dotted" w:sz="4" w:space="0" w:color="auto"/>
              <w:right w:val="single" w:sz="4" w:space="0" w:color="auto"/>
            </w:tcBorders>
            <w:shd w:val="clear" w:color="000000" w:fill="FFFFFF"/>
            <w:vAlign w:val="center"/>
            <w:hideMark/>
          </w:tcPr>
          <w:p w14:paraId="668079EE" w14:textId="77777777" w:rsidR="00E63344" w:rsidRPr="00AD5FE6" w:rsidRDefault="00E63344" w:rsidP="00AD5FE6">
            <w:pPr>
              <w:jc w:val="center"/>
              <w:rPr>
                <w:sz w:val="14"/>
                <w:szCs w:val="14"/>
              </w:rPr>
            </w:pPr>
            <w:r w:rsidRPr="00AD5FE6">
              <w:rPr>
                <w:sz w:val="14"/>
                <w:szCs w:val="14"/>
              </w:rPr>
              <w:t>-7.03%</w:t>
            </w:r>
          </w:p>
        </w:tc>
        <w:tc>
          <w:tcPr>
            <w:tcW w:w="241" w:type="pct"/>
            <w:tcBorders>
              <w:top w:val="nil"/>
              <w:left w:val="nil"/>
              <w:bottom w:val="dotted" w:sz="4" w:space="0" w:color="auto"/>
              <w:right w:val="single" w:sz="4" w:space="0" w:color="auto"/>
            </w:tcBorders>
            <w:shd w:val="clear" w:color="000000" w:fill="FFFFFF"/>
            <w:vAlign w:val="center"/>
            <w:hideMark/>
          </w:tcPr>
          <w:p w14:paraId="69D29FF6" w14:textId="77777777" w:rsidR="00E63344" w:rsidRPr="00AD5FE6" w:rsidRDefault="00E63344" w:rsidP="00AD5FE6">
            <w:pPr>
              <w:jc w:val="center"/>
              <w:rPr>
                <w:sz w:val="14"/>
                <w:szCs w:val="14"/>
              </w:rPr>
            </w:pPr>
            <w:r w:rsidRPr="00AD5FE6">
              <w:rPr>
                <w:sz w:val="14"/>
                <w:szCs w:val="14"/>
              </w:rPr>
              <w:t>2.25%</w:t>
            </w:r>
          </w:p>
        </w:tc>
      </w:tr>
      <w:tr w:rsidR="0075382C" w:rsidRPr="00AD5FE6" w14:paraId="5F0FC4DE"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170412EA"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single" w:sz="4" w:space="0" w:color="auto"/>
              <w:left w:val="nil"/>
              <w:bottom w:val="nil"/>
              <w:right w:val="single" w:sz="4" w:space="0" w:color="auto"/>
            </w:tcBorders>
            <w:shd w:val="clear" w:color="auto" w:fill="auto"/>
            <w:hideMark/>
          </w:tcPr>
          <w:p w14:paraId="12566ABC" w14:textId="77777777" w:rsidR="00E63344" w:rsidRPr="00AD5FE6" w:rsidRDefault="00E63344" w:rsidP="00E63344">
            <w:pPr>
              <w:rPr>
                <w:color w:val="000000"/>
                <w:sz w:val="14"/>
                <w:szCs w:val="14"/>
              </w:rPr>
            </w:pPr>
            <w:r w:rsidRPr="00AD5FE6">
              <w:rPr>
                <w:color w:val="000000"/>
                <w:sz w:val="14"/>
                <w:szCs w:val="14"/>
              </w:rPr>
              <w:t>Pengadaan Pakaian Olahraga</w:t>
            </w:r>
          </w:p>
        </w:tc>
        <w:tc>
          <w:tcPr>
            <w:tcW w:w="314" w:type="pct"/>
            <w:tcBorders>
              <w:top w:val="single" w:sz="4" w:space="0" w:color="auto"/>
              <w:left w:val="nil"/>
              <w:bottom w:val="nil"/>
              <w:right w:val="single" w:sz="4" w:space="0" w:color="auto"/>
            </w:tcBorders>
            <w:shd w:val="clear" w:color="auto" w:fill="auto"/>
            <w:vAlign w:val="center"/>
            <w:hideMark/>
          </w:tcPr>
          <w:p w14:paraId="18496BF7" w14:textId="77777777" w:rsidR="00E63344" w:rsidRPr="00AD5FE6" w:rsidRDefault="00E63344" w:rsidP="00AD5FE6">
            <w:pPr>
              <w:jc w:val="center"/>
              <w:rPr>
                <w:color w:val="000000"/>
                <w:sz w:val="14"/>
                <w:szCs w:val="14"/>
              </w:rPr>
            </w:pPr>
            <w:r w:rsidRPr="00AD5FE6">
              <w:rPr>
                <w:color w:val="000000"/>
                <w:sz w:val="14"/>
                <w:szCs w:val="14"/>
              </w:rPr>
              <w:t>3,250,000</w:t>
            </w:r>
          </w:p>
        </w:tc>
        <w:tc>
          <w:tcPr>
            <w:tcW w:w="286" w:type="pct"/>
            <w:tcBorders>
              <w:top w:val="single" w:sz="4" w:space="0" w:color="auto"/>
              <w:left w:val="nil"/>
              <w:bottom w:val="nil"/>
              <w:right w:val="single" w:sz="4" w:space="0" w:color="auto"/>
            </w:tcBorders>
            <w:shd w:val="clear" w:color="auto" w:fill="auto"/>
            <w:noWrap/>
            <w:vAlign w:val="center"/>
            <w:hideMark/>
          </w:tcPr>
          <w:p w14:paraId="53BFA903" w14:textId="77777777" w:rsidR="00E63344" w:rsidRPr="00AD5FE6" w:rsidRDefault="00E63344" w:rsidP="00AD5FE6">
            <w:pPr>
              <w:jc w:val="center"/>
              <w:rPr>
                <w:color w:val="000000"/>
                <w:sz w:val="14"/>
                <w:szCs w:val="14"/>
              </w:rPr>
            </w:pPr>
            <w:r w:rsidRPr="00AD5FE6">
              <w:rPr>
                <w:color w:val="000000"/>
                <w:sz w:val="14"/>
                <w:szCs w:val="14"/>
              </w:rPr>
              <w:t>-</w:t>
            </w:r>
          </w:p>
        </w:tc>
        <w:tc>
          <w:tcPr>
            <w:tcW w:w="283" w:type="pct"/>
            <w:tcBorders>
              <w:top w:val="single" w:sz="4" w:space="0" w:color="auto"/>
              <w:left w:val="nil"/>
              <w:bottom w:val="nil"/>
              <w:right w:val="single" w:sz="4" w:space="0" w:color="auto"/>
            </w:tcBorders>
            <w:shd w:val="clear" w:color="auto" w:fill="auto"/>
            <w:vAlign w:val="center"/>
            <w:hideMark/>
          </w:tcPr>
          <w:p w14:paraId="7AC3C076" w14:textId="77777777" w:rsidR="00E63344" w:rsidRPr="00AD5FE6" w:rsidRDefault="00E63344" w:rsidP="00AD5FE6">
            <w:pPr>
              <w:jc w:val="center"/>
              <w:rPr>
                <w:color w:val="000000"/>
                <w:sz w:val="14"/>
                <w:szCs w:val="14"/>
              </w:rPr>
            </w:pPr>
            <w:r w:rsidRPr="00AD5FE6">
              <w:rPr>
                <w:color w:val="000000"/>
                <w:sz w:val="14"/>
                <w:szCs w:val="14"/>
              </w:rPr>
              <w:t>-</w:t>
            </w:r>
          </w:p>
        </w:tc>
        <w:tc>
          <w:tcPr>
            <w:tcW w:w="289" w:type="pct"/>
            <w:tcBorders>
              <w:top w:val="single" w:sz="4" w:space="0" w:color="auto"/>
              <w:left w:val="nil"/>
              <w:bottom w:val="nil"/>
              <w:right w:val="single" w:sz="4" w:space="0" w:color="auto"/>
            </w:tcBorders>
            <w:shd w:val="clear" w:color="auto" w:fill="auto"/>
            <w:noWrap/>
            <w:vAlign w:val="center"/>
            <w:hideMark/>
          </w:tcPr>
          <w:p w14:paraId="42BB700B" w14:textId="77777777" w:rsidR="00E63344" w:rsidRPr="00AD5FE6" w:rsidRDefault="00E63344" w:rsidP="00AD5FE6">
            <w:pPr>
              <w:jc w:val="center"/>
              <w:rPr>
                <w:color w:val="000000"/>
                <w:sz w:val="14"/>
                <w:szCs w:val="14"/>
              </w:rPr>
            </w:pPr>
          </w:p>
        </w:tc>
        <w:tc>
          <w:tcPr>
            <w:tcW w:w="293" w:type="pct"/>
            <w:tcBorders>
              <w:top w:val="nil"/>
              <w:left w:val="nil"/>
              <w:bottom w:val="single" w:sz="4" w:space="0" w:color="auto"/>
              <w:right w:val="single" w:sz="4" w:space="0" w:color="auto"/>
            </w:tcBorders>
            <w:shd w:val="clear" w:color="auto" w:fill="auto"/>
            <w:vAlign w:val="center"/>
            <w:hideMark/>
          </w:tcPr>
          <w:p w14:paraId="2BC63588" w14:textId="77777777" w:rsidR="00E63344" w:rsidRPr="00AD5FE6" w:rsidRDefault="00E63344" w:rsidP="00AD5FE6">
            <w:pPr>
              <w:jc w:val="center"/>
              <w:rPr>
                <w:color w:val="000000"/>
                <w:sz w:val="14"/>
                <w:szCs w:val="14"/>
              </w:rPr>
            </w:pPr>
            <w:r w:rsidRPr="00AD5FE6">
              <w:rPr>
                <w:color w:val="000000"/>
                <w:sz w:val="14"/>
                <w:szCs w:val="14"/>
              </w:rPr>
              <w:t>8,000,000</w:t>
            </w:r>
          </w:p>
        </w:tc>
        <w:tc>
          <w:tcPr>
            <w:tcW w:w="311" w:type="pct"/>
            <w:tcBorders>
              <w:top w:val="nil"/>
              <w:left w:val="nil"/>
              <w:bottom w:val="single" w:sz="4" w:space="0" w:color="auto"/>
              <w:right w:val="single" w:sz="4" w:space="0" w:color="auto"/>
            </w:tcBorders>
            <w:shd w:val="clear" w:color="auto" w:fill="auto"/>
            <w:vAlign w:val="center"/>
            <w:hideMark/>
          </w:tcPr>
          <w:p w14:paraId="6E006C95" w14:textId="77777777" w:rsidR="00E63344" w:rsidRPr="00AD5FE6" w:rsidRDefault="00E63344" w:rsidP="00AD5FE6">
            <w:pPr>
              <w:jc w:val="center"/>
              <w:rPr>
                <w:color w:val="000000"/>
                <w:sz w:val="14"/>
                <w:szCs w:val="14"/>
              </w:rPr>
            </w:pPr>
            <w:r w:rsidRPr="00AD5FE6">
              <w:rPr>
                <w:color w:val="000000"/>
                <w:sz w:val="14"/>
                <w:szCs w:val="14"/>
              </w:rPr>
              <w:t>3,520,000</w:t>
            </w:r>
          </w:p>
        </w:tc>
        <w:tc>
          <w:tcPr>
            <w:tcW w:w="284" w:type="pct"/>
            <w:tcBorders>
              <w:top w:val="nil"/>
              <w:left w:val="nil"/>
              <w:bottom w:val="single" w:sz="4" w:space="0" w:color="auto"/>
              <w:right w:val="single" w:sz="4" w:space="0" w:color="auto"/>
            </w:tcBorders>
            <w:shd w:val="clear" w:color="auto" w:fill="auto"/>
            <w:vAlign w:val="center"/>
            <w:hideMark/>
          </w:tcPr>
          <w:p w14:paraId="21528997" w14:textId="77777777" w:rsidR="00E63344" w:rsidRPr="00AD5FE6" w:rsidRDefault="00E63344" w:rsidP="00AD5FE6">
            <w:pPr>
              <w:jc w:val="center"/>
              <w:rPr>
                <w:color w:val="000000"/>
                <w:sz w:val="14"/>
                <w:szCs w:val="14"/>
              </w:rPr>
            </w:pPr>
          </w:p>
        </w:tc>
        <w:tc>
          <w:tcPr>
            <w:tcW w:w="284" w:type="pct"/>
            <w:tcBorders>
              <w:top w:val="nil"/>
              <w:left w:val="nil"/>
              <w:bottom w:val="single" w:sz="4" w:space="0" w:color="auto"/>
              <w:right w:val="single" w:sz="4" w:space="0" w:color="auto"/>
            </w:tcBorders>
            <w:shd w:val="clear" w:color="auto" w:fill="auto"/>
            <w:vAlign w:val="center"/>
            <w:hideMark/>
          </w:tcPr>
          <w:p w14:paraId="76752A43" w14:textId="77777777" w:rsidR="00E63344" w:rsidRPr="00AD5FE6" w:rsidRDefault="00E63344" w:rsidP="00AD5FE6">
            <w:pPr>
              <w:jc w:val="center"/>
              <w:rPr>
                <w:color w:val="000000"/>
                <w:sz w:val="14"/>
                <w:szCs w:val="14"/>
              </w:rPr>
            </w:pPr>
          </w:p>
        </w:tc>
        <w:tc>
          <w:tcPr>
            <w:tcW w:w="256" w:type="pct"/>
            <w:tcBorders>
              <w:top w:val="nil"/>
              <w:left w:val="nil"/>
              <w:bottom w:val="single" w:sz="4" w:space="0" w:color="auto"/>
              <w:right w:val="single" w:sz="4" w:space="0" w:color="auto"/>
            </w:tcBorders>
            <w:shd w:val="clear" w:color="auto" w:fill="auto"/>
            <w:noWrap/>
            <w:vAlign w:val="center"/>
            <w:hideMark/>
          </w:tcPr>
          <w:p w14:paraId="07E34654" w14:textId="77777777" w:rsidR="00E63344" w:rsidRPr="00AD5FE6" w:rsidRDefault="00E63344" w:rsidP="00AD5FE6">
            <w:pPr>
              <w:jc w:val="center"/>
              <w:rPr>
                <w:color w:val="000000"/>
                <w:sz w:val="14"/>
                <w:szCs w:val="14"/>
              </w:rPr>
            </w:pPr>
            <w:r w:rsidRPr="00AD5FE6">
              <w:rPr>
                <w:color w:val="000000"/>
                <w:sz w:val="14"/>
                <w:szCs w:val="14"/>
              </w:rPr>
              <w:t>-</w:t>
            </w:r>
          </w:p>
        </w:tc>
        <w:tc>
          <w:tcPr>
            <w:tcW w:w="266" w:type="pct"/>
            <w:tcBorders>
              <w:top w:val="nil"/>
              <w:left w:val="nil"/>
              <w:bottom w:val="single" w:sz="4" w:space="0" w:color="auto"/>
              <w:right w:val="single" w:sz="4" w:space="0" w:color="auto"/>
            </w:tcBorders>
            <w:shd w:val="clear" w:color="auto" w:fill="auto"/>
            <w:noWrap/>
            <w:vAlign w:val="center"/>
            <w:hideMark/>
          </w:tcPr>
          <w:p w14:paraId="350DACE7" w14:textId="77777777" w:rsidR="00E63344" w:rsidRPr="00AD5FE6" w:rsidRDefault="00E63344" w:rsidP="00AD5FE6">
            <w:pPr>
              <w:jc w:val="center"/>
              <w:rPr>
                <w:color w:val="000000"/>
                <w:sz w:val="14"/>
                <w:szCs w:val="14"/>
              </w:rPr>
            </w:pPr>
            <w:r w:rsidRPr="00AD5FE6">
              <w:rPr>
                <w:color w:val="000000"/>
                <w:sz w:val="14"/>
                <w:szCs w:val="14"/>
              </w:rPr>
              <w:t>7,600,000</w:t>
            </w:r>
          </w:p>
        </w:tc>
        <w:tc>
          <w:tcPr>
            <w:tcW w:w="158" w:type="pct"/>
            <w:tcBorders>
              <w:top w:val="nil"/>
              <w:left w:val="nil"/>
              <w:bottom w:val="single" w:sz="4" w:space="0" w:color="auto"/>
              <w:right w:val="single" w:sz="4" w:space="0" w:color="auto"/>
            </w:tcBorders>
            <w:shd w:val="clear" w:color="auto" w:fill="auto"/>
            <w:vAlign w:val="center"/>
            <w:hideMark/>
          </w:tcPr>
          <w:p w14:paraId="68AEF015" w14:textId="77777777" w:rsidR="00E63344" w:rsidRPr="00AD5FE6" w:rsidRDefault="00E63344" w:rsidP="00AD5FE6">
            <w:pPr>
              <w:jc w:val="center"/>
              <w:rPr>
                <w:color w:val="000000"/>
                <w:sz w:val="14"/>
                <w:szCs w:val="14"/>
              </w:rPr>
            </w:pPr>
            <w:r w:rsidRPr="00AD5FE6">
              <w:rPr>
                <w:color w:val="000000"/>
                <w:sz w:val="14"/>
                <w:szCs w:val="14"/>
              </w:rPr>
              <w:t>1.08</w:t>
            </w:r>
          </w:p>
        </w:tc>
        <w:tc>
          <w:tcPr>
            <w:tcW w:w="163" w:type="pct"/>
            <w:tcBorders>
              <w:top w:val="nil"/>
              <w:left w:val="nil"/>
              <w:bottom w:val="single" w:sz="4" w:space="0" w:color="auto"/>
              <w:right w:val="single" w:sz="4" w:space="0" w:color="auto"/>
            </w:tcBorders>
            <w:shd w:val="clear" w:color="auto" w:fill="auto"/>
            <w:vAlign w:val="center"/>
            <w:hideMark/>
          </w:tcPr>
          <w:p w14:paraId="1A3D517D"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3D6BE58D"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6F523473" w14:textId="77777777" w:rsidR="00E63344" w:rsidRPr="00AD5FE6" w:rsidRDefault="00E63344" w:rsidP="00AD5FE6">
            <w:pPr>
              <w:jc w:val="center"/>
              <w:rPr>
                <w:color w:val="000000"/>
                <w:sz w:val="14"/>
                <w:szCs w:val="14"/>
              </w:rPr>
            </w:pPr>
            <w:r w:rsidRPr="00AD5FE6">
              <w:rPr>
                <w:color w:val="000000"/>
                <w:sz w:val="14"/>
                <w:szCs w:val="14"/>
              </w:rPr>
              <w:t>-</w:t>
            </w:r>
          </w:p>
        </w:tc>
        <w:tc>
          <w:tcPr>
            <w:tcW w:w="168" w:type="pct"/>
            <w:tcBorders>
              <w:top w:val="nil"/>
              <w:left w:val="nil"/>
              <w:bottom w:val="single" w:sz="4" w:space="0" w:color="auto"/>
              <w:right w:val="single" w:sz="4" w:space="0" w:color="auto"/>
            </w:tcBorders>
            <w:shd w:val="clear" w:color="auto" w:fill="auto"/>
            <w:vAlign w:val="center"/>
            <w:hideMark/>
          </w:tcPr>
          <w:p w14:paraId="3FB32500"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569F4957" w14:textId="77777777" w:rsidR="00E63344" w:rsidRPr="00AD5FE6" w:rsidRDefault="00E63344" w:rsidP="00AD5FE6">
            <w:pPr>
              <w:jc w:val="center"/>
              <w:rPr>
                <w:sz w:val="14"/>
                <w:szCs w:val="14"/>
              </w:rPr>
            </w:pPr>
            <w:r w:rsidRPr="00AD5FE6">
              <w:rPr>
                <w:sz w:val="14"/>
                <w:szCs w:val="14"/>
              </w:rPr>
              <w:t>19.74%</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37CD6E5D" w14:textId="77777777" w:rsidR="00E63344" w:rsidRPr="00AD5FE6" w:rsidRDefault="00E63344" w:rsidP="00AD5FE6">
            <w:pPr>
              <w:jc w:val="center"/>
              <w:rPr>
                <w:sz w:val="14"/>
                <w:szCs w:val="14"/>
              </w:rPr>
            </w:pPr>
            <w:r w:rsidRPr="00AD5FE6">
              <w:rPr>
                <w:sz w:val="14"/>
                <w:szCs w:val="14"/>
              </w:rPr>
              <w:t>16.64%</w:t>
            </w:r>
          </w:p>
        </w:tc>
      </w:tr>
      <w:tr w:rsidR="0075382C" w:rsidRPr="00AD5FE6" w14:paraId="756F0876" w14:textId="77777777" w:rsidTr="0075382C">
        <w:trPr>
          <w:trHeight w:val="720"/>
        </w:trPr>
        <w:tc>
          <w:tcPr>
            <w:tcW w:w="165" w:type="pct"/>
            <w:tcBorders>
              <w:top w:val="nil"/>
              <w:left w:val="single" w:sz="4" w:space="0" w:color="auto"/>
              <w:bottom w:val="nil"/>
              <w:right w:val="single" w:sz="4" w:space="0" w:color="auto"/>
            </w:tcBorders>
            <w:shd w:val="clear" w:color="auto" w:fill="auto"/>
            <w:noWrap/>
            <w:vAlign w:val="center"/>
            <w:hideMark/>
          </w:tcPr>
          <w:p w14:paraId="7B0065BE"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000000" w:fill="BFBFBF"/>
            <w:hideMark/>
          </w:tcPr>
          <w:p w14:paraId="594C15D8" w14:textId="77777777" w:rsidR="00E63344" w:rsidRPr="00AD5FE6" w:rsidRDefault="00E63344" w:rsidP="00E63344">
            <w:pPr>
              <w:rPr>
                <w:b/>
                <w:bCs/>
                <w:color w:val="000000"/>
                <w:sz w:val="14"/>
                <w:szCs w:val="14"/>
              </w:rPr>
            </w:pPr>
            <w:r w:rsidRPr="00AD5FE6">
              <w:rPr>
                <w:b/>
                <w:bCs/>
                <w:color w:val="000000"/>
                <w:sz w:val="14"/>
                <w:szCs w:val="14"/>
              </w:rPr>
              <w:t>PRROGRAM PENINGKATAN KAPASITAS SUMBER DAYA APARATUR</w:t>
            </w:r>
          </w:p>
        </w:tc>
        <w:tc>
          <w:tcPr>
            <w:tcW w:w="314" w:type="pct"/>
            <w:tcBorders>
              <w:top w:val="single" w:sz="4" w:space="0" w:color="auto"/>
              <w:left w:val="nil"/>
              <w:bottom w:val="single" w:sz="4" w:space="0" w:color="auto"/>
              <w:right w:val="single" w:sz="4" w:space="0" w:color="auto"/>
            </w:tcBorders>
            <w:shd w:val="clear" w:color="000000" w:fill="BFBFBF"/>
            <w:noWrap/>
            <w:vAlign w:val="center"/>
            <w:hideMark/>
          </w:tcPr>
          <w:p w14:paraId="56EEE7FE" w14:textId="77777777" w:rsidR="00E63344" w:rsidRPr="00AD5FE6" w:rsidRDefault="00E63344" w:rsidP="00AD5FE6">
            <w:pPr>
              <w:jc w:val="center"/>
              <w:rPr>
                <w:color w:val="000000"/>
                <w:sz w:val="14"/>
                <w:szCs w:val="14"/>
              </w:rPr>
            </w:pPr>
          </w:p>
        </w:tc>
        <w:tc>
          <w:tcPr>
            <w:tcW w:w="286" w:type="pct"/>
            <w:tcBorders>
              <w:top w:val="single" w:sz="4" w:space="0" w:color="auto"/>
              <w:left w:val="nil"/>
              <w:bottom w:val="single" w:sz="4" w:space="0" w:color="auto"/>
              <w:right w:val="single" w:sz="4" w:space="0" w:color="auto"/>
            </w:tcBorders>
            <w:shd w:val="clear" w:color="000000" w:fill="BFBFBF"/>
            <w:noWrap/>
            <w:vAlign w:val="center"/>
            <w:hideMark/>
          </w:tcPr>
          <w:p w14:paraId="2646E406" w14:textId="77777777" w:rsidR="00E63344" w:rsidRPr="00AD5FE6" w:rsidRDefault="00E63344" w:rsidP="00AD5FE6">
            <w:pPr>
              <w:jc w:val="center"/>
              <w:rPr>
                <w:color w:val="000000"/>
                <w:sz w:val="14"/>
                <w:szCs w:val="14"/>
              </w:rPr>
            </w:pPr>
          </w:p>
        </w:tc>
        <w:tc>
          <w:tcPr>
            <w:tcW w:w="283" w:type="pct"/>
            <w:tcBorders>
              <w:top w:val="single" w:sz="4" w:space="0" w:color="auto"/>
              <w:left w:val="nil"/>
              <w:bottom w:val="single" w:sz="4" w:space="0" w:color="auto"/>
              <w:right w:val="single" w:sz="4" w:space="0" w:color="auto"/>
            </w:tcBorders>
            <w:shd w:val="clear" w:color="000000" w:fill="BFBFBF"/>
            <w:noWrap/>
            <w:vAlign w:val="center"/>
            <w:hideMark/>
          </w:tcPr>
          <w:p w14:paraId="08A6917A" w14:textId="77777777" w:rsidR="00E63344" w:rsidRPr="00AD5FE6" w:rsidRDefault="00E63344" w:rsidP="00AD5FE6">
            <w:pPr>
              <w:jc w:val="center"/>
              <w:rPr>
                <w:color w:val="000000"/>
                <w:sz w:val="14"/>
                <w:szCs w:val="14"/>
              </w:rPr>
            </w:pPr>
          </w:p>
        </w:tc>
        <w:tc>
          <w:tcPr>
            <w:tcW w:w="289" w:type="pct"/>
            <w:tcBorders>
              <w:top w:val="single" w:sz="4" w:space="0" w:color="auto"/>
              <w:left w:val="nil"/>
              <w:bottom w:val="single" w:sz="4" w:space="0" w:color="auto"/>
              <w:right w:val="single" w:sz="4" w:space="0" w:color="auto"/>
            </w:tcBorders>
            <w:shd w:val="clear" w:color="000000" w:fill="BFBFBF"/>
            <w:noWrap/>
            <w:vAlign w:val="center"/>
            <w:hideMark/>
          </w:tcPr>
          <w:p w14:paraId="792799E2" w14:textId="77777777" w:rsidR="00E63344" w:rsidRPr="00AD5FE6" w:rsidRDefault="00E63344" w:rsidP="00AD5FE6">
            <w:pPr>
              <w:jc w:val="center"/>
              <w:rPr>
                <w:color w:val="000000"/>
                <w:sz w:val="14"/>
                <w:szCs w:val="14"/>
              </w:rPr>
            </w:pPr>
          </w:p>
        </w:tc>
        <w:tc>
          <w:tcPr>
            <w:tcW w:w="293" w:type="pct"/>
            <w:tcBorders>
              <w:top w:val="nil"/>
              <w:left w:val="nil"/>
              <w:bottom w:val="single" w:sz="4" w:space="0" w:color="auto"/>
              <w:right w:val="single" w:sz="4" w:space="0" w:color="auto"/>
            </w:tcBorders>
            <w:shd w:val="clear" w:color="000000" w:fill="BFBFBF"/>
            <w:noWrap/>
            <w:vAlign w:val="center"/>
            <w:hideMark/>
          </w:tcPr>
          <w:p w14:paraId="7F476583" w14:textId="77777777" w:rsidR="00E63344" w:rsidRPr="00AD5FE6" w:rsidRDefault="00E63344" w:rsidP="00AD5FE6">
            <w:pPr>
              <w:jc w:val="center"/>
              <w:rPr>
                <w:color w:val="000000"/>
                <w:sz w:val="14"/>
                <w:szCs w:val="14"/>
              </w:rPr>
            </w:pPr>
          </w:p>
        </w:tc>
        <w:tc>
          <w:tcPr>
            <w:tcW w:w="311" w:type="pct"/>
            <w:tcBorders>
              <w:top w:val="nil"/>
              <w:left w:val="nil"/>
              <w:bottom w:val="single" w:sz="4" w:space="0" w:color="auto"/>
              <w:right w:val="single" w:sz="4" w:space="0" w:color="auto"/>
            </w:tcBorders>
            <w:shd w:val="clear" w:color="000000" w:fill="BFBFBF"/>
            <w:noWrap/>
            <w:vAlign w:val="center"/>
            <w:hideMark/>
          </w:tcPr>
          <w:p w14:paraId="710E60E0" w14:textId="77777777" w:rsidR="00E63344" w:rsidRPr="00AD5FE6" w:rsidRDefault="00E63344" w:rsidP="00AD5FE6">
            <w:pPr>
              <w:jc w:val="center"/>
              <w:rPr>
                <w:color w:val="000000"/>
                <w:sz w:val="14"/>
                <w:szCs w:val="14"/>
              </w:rPr>
            </w:pPr>
          </w:p>
        </w:tc>
        <w:tc>
          <w:tcPr>
            <w:tcW w:w="284" w:type="pct"/>
            <w:tcBorders>
              <w:top w:val="nil"/>
              <w:left w:val="nil"/>
              <w:bottom w:val="single" w:sz="4" w:space="0" w:color="auto"/>
              <w:right w:val="single" w:sz="4" w:space="0" w:color="auto"/>
            </w:tcBorders>
            <w:shd w:val="clear" w:color="000000" w:fill="BFBFBF"/>
            <w:noWrap/>
            <w:vAlign w:val="center"/>
            <w:hideMark/>
          </w:tcPr>
          <w:p w14:paraId="4FA76F2E" w14:textId="77777777" w:rsidR="00E63344" w:rsidRPr="00AD5FE6" w:rsidRDefault="00E63344" w:rsidP="00AD5FE6">
            <w:pPr>
              <w:jc w:val="center"/>
              <w:rPr>
                <w:color w:val="000000"/>
                <w:sz w:val="14"/>
                <w:szCs w:val="14"/>
              </w:rPr>
            </w:pPr>
          </w:p>
        </w:tc>
        <w:tc>
          <w:tcPr>
            <w:tcW w:w="284" w:type="pct"/>
            <w:tcBorders>
              <w:top w:val="nil"/>
              <w:left w:val="nil"/>
              <w:bottom w:val="single" w:sz="4" w:space="0" w:color="auto"/>
              <w:right w:val="single" w:sz="4" w:space="0" w:color="auto"/>
            </w:tcBorders>
            <w:shd w:val="clear" w:color="000000" w:fill="BFBFBF"/>
            <w:noWrap/>
            <w:vAlign w:val="center"/>
            <w:hideMark/>
          </w:tcPr>
          <w:p w14:paraId="656110A6" w14:textId="77777777" w:rsidR="00E63344" w:rsidRPr="00AD5FE6" w:rsidRDefault="00E63344" w:rsidP="00AD5FE6">
            <w:pPr>
              <w:jc w:val="center"/>
              <w:rPr>
                <w:color w:val="000000"/>
                <w:sz w:val="14"/>
                <w:szCs w:val="14"/>
              </w:rPr>
            </w:pPr>
          </w:p>
        </w:tc>
        <w:tc>
          <w:tcPr>
            <w:tcW w:w="256" w:type="pct"/>
            <w:tcBorders>
              <w:top w:val="nil"/>
              <w:left w:val="nil"/>
              <w:bottom w:val="single" w:sz="4" w:space="0" w:color="auto"/>
              <w:right w:val="single" w:sz="4" w:space="0" w:color="auto"/>
            </w:tcBorders>
            <w:shd w:val="clear" w:color="000000" w:fill="BFBFBF"/>
            <w:noWrap/>
            <w:vAlign w:val="center"/>
            <w:hideMark/>
          </w:tcPr>
          <w:p w14:paraId="57C8A172" w14:textId="77777777" w:rsidR="00E63344" w:rsidRPr="00AD5FE6" w:rsidRDefault="00E63344" w:rsidP="00AD5FE6">
            <w:pPr>
              <w:jc w:val="center"/>
              <w:rPr>
                <w:color w:val="000000"/>
                <w:sz w:val="14"/>
                <w:szCs w:val="14"/>
              </w:rPr>
            </w:pPr>
          </w:p>
        </w:tc>
        <w:tc>
          <w:tcPr>
            <w:tcW w:w="266" w:type="pct"/>
            <w:tcBorders>
              <w:top w:val="nil"/>
              <w:left w:val="nil"/>
              <w:bottom w:val="single" w:sz="4" w:space="0" w:color="auto"/>
              <w:right w:val="single" w:sz="4" w:space="0" w:color="auto"/>
            </w:tcBorders>
            <w:shd w:val="clear" w:color="000000" w:fill="BFBFBF"/>
            <w:noWrap/>
            <w:vAlign w:val="center"/>
            <w:hideMark/>
          </w:tcPr>
          <w:p w14:paraId="46E676E5" w14:textId="77777777" w:rsidR="00E63344" w:rsidRPr="00AD5FE6" w:rsidRDefault="00E63344" w:rsidP="00AD5FE6">
            <w:pPr>
              <w:jc w:val="center"/>
              <w:rPr>
                <w:color w:val="000000"/>
                <w:sz w:val="14"/>
                <w:szCs w:val="14"/>
              </w:rPr>
            </w:pPr>
          </w:p>
        </w:tc>
        <w:tc>
          <w:tcPr>
            <w:tcW w:w="158" w:type="pct"/>
            <w:tcBorders>
              <w:top w:val="nil"/>
              <w:left w:val="nil"/>
              <w:bottom w:val="single" w:sz="4" w:space="0" w:color="auto"/>
              <w:right w:val="single" w:sz="4" w:space="0" w:color="auto"/>
            </w:tcBorders>
            <w:shd w:val="clear" w:color="000000" w:fill="BFBFBF"/>
            <w:noWrap/>
            <w:vAlign w:val="center"/>
            <w:hideMark/>
          </w:tcPr>
          <w:p w14:paraId="126BF8ED"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53394562"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57279DA9"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25D84D2A" w14:textId="77777777" w:rsidR="00E63344" w:rsidRPr="00AD5FE6" w:rsidRDefault="00E63344" w:rsidP="00AD5FE6">
            <w:pPr>
              <w:jc w:val="center"/>
              <w:rPr>
                <w:color w:val="000000"/>
                <w:sz w:val="14"/>
                <w:szCs w:val="14"/>
              </w:rPr>
            </w:pPr>
          </w:p>
        </w:tc>
        <w:tc>
          <w:tcPr>
            <w:tcW w:w="168" w:type="pct"/>
            <w:tcBorders>
              <w:top w:val="nil"/>
              <w:left w:val="nil"/>
              <w:bottom w:val="single" w:sz="4" w:space="0" w:color="auto"/>
              <w:right w:val="single" w:sz="4" w:space="0" w:color="auto"/>
            </w:tcBorders>
            <w:shd w:val="clear" w:color="000000" w:fill="BFBFBF"/>
            <w:noWrap/>
            <w:vAlign w:val="center"/>
            <w:hideMark/>
          </w:tcPr>
          <w:p w14:paraId="761505E4" w14:textId="77777777" w:rsidR="00E63344" w:rsidRPr="00AD5FE6" w:rsidRDefault="00E63344" w:rsidP="00AD5FE6">
            <w:pPr>
              <w:jc w:val="center"/>
              <w:rPr>
                <w:color w:val="000000"/>
                <w:sz w:val="14"/>
                <w:szCs w:val="14"/>
              </w:rPr>
            </w:pPr>
          </w:p>
        </w:tc>
        <w:tc>
          <w:tcPr>
            <w:tcW w:w="244" w:type="pct"/>
            <w:tcBorders>
              <w:top w:val="single" w:sz="4" w:space="0" w:color="auto"/>
              <w:left w:val="nil"/>
              <w:bottom w:val="single" w:sz="4" w:space="0" w:color="auto"/>
              <w:right w:val="single" w:sz="4" w:space="0" w:color="auto"/>
            </w:tcBorders>
            <w:shd w:val="clear" w:color="000000" w:fill="BFBFBF"/>
            <w:noWrap/>
            <w:vAlign w:val="center"/>
            <w:hideMark/>
          </w:tcPr>
          <w:p w14:paraId="1F900087" w14:textId="77777777" w:rsidR="00E63344" w:rsidRPr="00AD5FE6" w:rsidRDefault="00E63344" w:rsidP="00AD5FE6">
            <w:pPr>
              <w:jc w:val="center"/>
              <w:rPr>
                <w:color w:val="000000"/>
                <w:sz w:val="14"/>
                <w:szCs w:val="14"/>
              </w:rPr>
            </w:pPr>
          </w:p>
        </w:tc>
        <w:tc>
          <w:tcPr>
            <w:tcW w:w="241" w:type="pct"/>
            <w:tcBorders>
              <w:top w:val="single" w:sz="4" w:space="0" w:color="auto"/>
              <w:left w:val="nil"/>
              <w:bottom w:val="single" w:sz="4" w:space="0" w:color="auto"/>
              <w:right w:val="single" w:sz="4" w:space="0" w:color="auto"/>
            </w:tcBorders>
            <w:shd w:val="clear" w:color="000000" w:fill="BFBFBF"/>
            <w:noWrap/>
            <w:vAlign w:val="center"/>
            <w:hideMark/>
          </w:tcPr>
          <w:p w14:paraId="727108E4" w14:textId="77777777" w:rsidR="00E63344" w:rsidRPr="00AD5FE6" w:rsidRDefault="00E63344" w:rsidP="00AD5FE6">
            <w:pPr>
              <w:jc w:val="center"/>
              <w:rPr>
                <w:color w:val="000000"/>
                <w:sz w:val="14"/>
                <w:szCs w:val="14"/>
              </w:rPr>
            </w:pPr>
          </w:p>
        </w:tc>
      </w:tr>
      <w:tr w:rsidR="0075382C" w:rsidRPr="00AD5FE6" w14:paraId="6F0B7233"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3FA49DF7"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nil"/>
              <w:right w:val="single" w:sz="4" w:space="0" w:color="auto"/>
            </w:tcBorders>
            <w:shd w:val="clear" w:color="auto" w:fill="auto"/>
            <w:hideMark/>
          </w:tcPr>
          <w:p w14:paraId="294CD364" w14:textId="77777777" w:rsidR="00E63344" w:rsidRPr="00AD5FE6" w:rsidRDefault="00E63344" w:rsidP="00E63344">
            <w:pPr>
              <w:rPr>
                <w:color w:val="000000"/>
                <w:sz w:val="14"/>
                <w:szCs w:val="14"/>
              </w:rPr>
            </w:pPr>
            <w:r w:rsidRPr="00AD5FE6">
              <w:rPr>
                <w:color w:val="000000"/>
                <w:sz w:val="14"/>
                <w:szCs w:val="14"/>
              </w:rPr>
              <w:t>Penyusunan Analisis Jabatan SKPD</w:t>
            </w:r>
          </w:p>
        </w:tc>
        <w:tc>
          <w:tcPr>
            <w:tcW w:w="314" w:type="pct"/>
            <w:tcBorders>
              <w:top w:val="nil"/>
              <w:left w:val="nil"/>
              <w:bottom w:val="nil"/>
              <w:right w:val="single" w:sz="4" w:space="0" w:color="auto"/>
            </w:tcBorders>
            <w:shd w:val="clear" w:color="auto" w:fill="auto"/>
            <w:vAlign w:val="center"/>
            <w:hideMark/>
          </w:tcPr>
          <w:p w14:paraId="035661D3" w14:textId="77777777" w:rsidR="00E63344" w:rsidRPr="00AD5FE6" w:rsidRDefault="00E63344" w:rsidP="00AD5FE6">
            <w:pPr>
              <w:jc w:val="center"/>
              <w:rPr>
                <w:color w:val="000000"/>
                <w:sz w:val="14"/>
                <w:szCs w:val="14"/>
              </w:rPr>
            </w:pPr>
            <w:r w:rsidRPr="00AD5FE6">
              <w:rPr>
                <w:color w:val="000000"/>
                <w:sz w:val="14"/>
                <w:szCs w:val="14"/>
              </w:rPr>
              <w:t>5,000,000</w:t>
            </w:r>
          </w:p>
        </w:tc>
        <w:tc>
          <w:tcPr>
            <w:tcW w:w="286" w:type="pct"/>
            <w:tcBorders>
              <w:top w:val="nil"/>
              <w:left w:val="nil"/>
              <w:bottom w:val="nil"/>
              <w:right w:val="single" w:sz="4" w:space="0" w:color="auto"/>
            </w:tcBorders>
            <w:shd w:val="clear" w:color="auto" w:fill="auto"/>
            <w:noWrap/>
            <w:vAlign w:val="center"/>
            <w:hideMark/>
          </w:tcPr>
          <w:p w14:paraId="23F37B80" w14:textId="77777777" w:rsidR="00E63344" w:rsidRPr="00AD5FE6" w:rsidRDefault="00E63344" w:rsidP="00AD5FE6">
            <w:pPr>
              <w:jc w:val="center"/>
              <w:rPr>
                <w:color w:val="000000"/>
                <w:sz w:val="14"/>
                <w:szCs w:val="14"/>
              </w:rPr>
            </w:pPr>
            <w:r w:rsidRPr="00AD5FE6">
              <w:rPr>
                <w:color w:val="000000"/>
                <w:sz w:val="14"/>
                <w:szCs w:val="14"/>
              </w:rPr>
              <w:t>5,000,000</w:t>
            </w:r>
          </w:p>
        </w:tc>
        <w:tc>
          <w:tcPr>
            <w:tcW w:w="283" w:type="pct"/>
            <w:tcBorders>
              <w:top w:val="nil"/>
              <w:left w:val="nil"/>
              <w:bottom w:val="nil"/>
              <w:right w:val="single" w:sz="4" w:space="0" w:color="auto"/>
            </w:tcBorders>
            <w:shd w:val="clear" w:color="auto" w:fill="auto"/>
            <w:noWrap/>
            <w:vAlign w:val="center"/>
            <w:hideMark/>
          </w:tcPr>
          <w:p w14:paraId="4ED5988B" w14:textId="77777777" w:rsidR="00E63344" w:rsidRPr="00AD5FE6" w:rsidRDefault="00E63344" w:rsidP="00AD5FE6">
            <w:pPr>
              <w:jc w:val="center"/>
              <w:rPr>
                <w:color w:val="000000"/>
                <w:sz w:val="14"/>
                <w:szCs w:val="14"/>
              </w:rPr>
            </w:pPr>
            <w:r w:rsidRPr="00AD5FE6">
              <w:rPr>
                <w:color w:val="000000"/>
                <w:sz w:val="14"/>
                <w:szCs w:val="14"/>
              </w:rPr>
              <w:t>6,000,000</w:t>
            </w:r>
          </w:p>
        </w:tc>
        <w:tc>
          <w:tcPr>
            <w:tcW w:w="289" w:type="pct"/>
            <w:tcBorders>
              <w:top w:val="nil"/>
              <w:left w:val="nil"/>
              <w:bottom w:val="nil"/>
              <w:right w:val="single" w:sz="4" w:space="0" w:color="auto"/>
            </w:tcBorders>
            <w:shd w:val="clear" w:color="auto" w:fill="auto"/>
            <w:noWrap/>
            <w:vAlign w:val="center"/>
            <w:hideMark/>
          </w:tcPr>
          <w:p w14:paraId="7349EB6D" w14:textId="77777777" w:rsidR="00E63344" w:rsidRPr="00AD5FE6" w:rsidRDefault="00E63344" w:rsidP="00AD5FE6">
            <w:pPr>
              <w:jc w:val="center"/>
              <w:rPr>
                <w:color w:val="000000"/>
                <w:sz w:val="14"/>
                <w:szCs w:val="14"/>
              </w:rPr>
            </w:pPr>
            <w:r w:rsidRPr="00AD5FE6">
              <w:rPr>
                <w:color w:val="000000"/>
                <w:sz w:val="14"/>
                <w:szCs w:val="14"/>
              </w:rPr>
              <w:t>6,300,000</w:t>
            </w:r>
          </w:p>
        </w:tc>
        <w:tc>
          <w:tcPr>
            <w:tcW w:w="293" w:type="pct"/>
            <w:tcBorders>
              <w:top w:val="nil"/>
              <w:left w:val="nil"/>
              <w:bottom w:val="nil"/>
              <w:right w:val="single" w:sz="4" w:space="0" w:color="auto"/>
            </w:tcBorders>
            <w:shd w:val="clear" w:color="auto" w:fill="auto"/>
            <w:noWrap/>
            <w:vAlign w:val="center"/>
            <w:hideMark/>
          </w:tcPr>
          <w:p w14:paraId="75D9BA1E" w14:textId="77777777" w:rsidR="00E63344" w:rsidRPr="00AD5FE6" w:rsidRDefault="00E63344" w:rsidP="00AD5FE6">
            <w:pPr>
              <w:jc w:val="center"/>
              <w:rPr>
                <w:color w:val="000000"/>
                <w:sz w:val="14"/>
                <w:szCs w:val="14"/>
              </w:rPr>
            </w:pPr>
            <w:r w:rsidRPr="00AD5FE6">
              <w:rPr>
                <w:color w:val="000000"/>
                <w:sz w:val="14"/>
                <w:szCs w:val="14"/>
              </w:rPr>
              <w:t>6,615,000</w:t>
            </w:r>
          </w:p>
        </w:tc>
        <w:tc>
          <w:tcPr>
            <w:tcW w:w="311" w:type="pct"/>
            <w:tcBorders>
              <w:top w:val="nil"/>
              <w:left w:val="nil"/>
              <w:bottom w:val="nil"/>
              <w:right w:val="single" w:sz="4" w:space="0" w:color="auto"/>
            </w:tcBorders>
            <w:shd w:val="clear" w:color="auto" w:fill="auto"/>
            <w:vAlign w:val="center"/>
            <w:hideMark/>
          </w:tcPr>
          <w:p w14:paraId="3CC6051D" w14:textId="77777777" w:rsidR="00E63344" w:rsidRPr="00AD5FE6" w:rsidRDefault="00E63344" w:rsidP="00AD5FE6">
            <w:pPr>
              <w:jc w:val="center"/>
              <w:rPr>
                <w:color w:val="000000"/>
                <w:sz w:val="14"/>
                <w:szCs w:val="14"/>
              </w:rPr>
            </w:pPr>
            <w:r w:rsidRPr="00AD5FE6">
              <w:rPr>
                <w:color w:val="000000"/>
                <w:sz w:val="14"/>
                <w:szCs w:val="14"/>
              </w:rPr>
              <w:t>1,999,900</w:t>
            </w:r>
          </w:p>
        </w:tc>
        <w:tc>
          <w:tcPr>
            <w:tcW w:w="284" w:type="pct"/>
            <w:tcBorders>
              <w:top w:val="nil"/>
              <w:left w:val="nil"/>
              <w:bottom w:val="nil"/>
              <w:right w:val="single" w:sz="4" w:space="0" w:color="auto"/>
            </w:tcBorders>
            <w:shd w:val="clear" w:color="auto" w:fill="auto"/>
            <w:vAlign w:val="center"/>
            <w:hideMark/>
          </w:tcPr>
          <w:p w14:paraId="13BEF8E3" w14:textId="77777777" w:rsidR="00E63344" w:rsidRPr="00AD5FE6" w:rsidRDefault="00E63344" w:rsidP="00AD5FE6">
            <w:pPr>
              <w:jc w:val="center"/>
              <w:rPr>
                <w:color w:val="000000"/>
                <w:sz w:val="14"/>
                <w:szCs w:val="14"/>
              </w:rPr>
            </w:pPr>
            <w:r w:rsidRPr="00AD5FE6">
              <w:rPr>
                <w:color w:val="000000"/>
                <w:sz w:val="14"/>
                <w:szCs w:val="14"/>
              </w:rPr>
              <w:t>1,999,900</w:t>
            </w:r>
          </w:p>
        </w:tc>
        <w:tc>
          <w:tcPr>
            <w:tcW w:w="284" w:type="pct"/>
            <w:tcBorders>
              <w:top w:val="nil"/>
              <w:left w:val="nil"/>
              <w:bottom w:val="nil"/>
              <w:right w:val="single" w:sz="4" w:space="0" w:color="auto"/>
            </w:tcBorders>
            <w:shd w:val="clear" w:color="auto" w:fill="auto"/>
            <w:vAlign w:val="center"/>
            <w:hideMark/>
          </w:tcPr>
          <w:p w14:paraId="205EDDA8" w14:textId="77777777" w:rsidR="00E63344" w:rsidRPr="00AD5FE6" w:rsidRDefault="00E63344" w:rsidP="00AD5FE6">
            <w:pPr>
              <w:jc w:val="center"/>
              <w:rPr>
                <w:color w:val="000000"/>
                <w:sz w:val="14"/>
                <w:szCs w:val="14"/>
              </w:rPr>
            </w:pPr>
            <w:r w:rsidRPr="00AD5FE6">
              <w:rPr>
                <w:color w:val="000000"/>
                <w:sz w:val="14"/>
                <w:szCs w:val="14"/>
              </w:rPr>
              <w:t>5,658,888</w:t>
            </w:r>
          </w:p>
        </w:tc>
        <w:tc>
          <w:tcPr>
            <w:tcW w:w="256" w:type="pct"/>
            <w:tcBorders>
              <w:top w:val="nil"/>
              <w:left w:val="nil"/>
              <w:bottom w:val="single" w:sz="4" w:space="0" w:color="auto"/>
              <w:right w:val="single" w:sz="4" w:space="0" w:color="auto"/>
            </w:tcBorders>
            <w:shd w:val="clear" w:color="auto" w:fill="auto"/>
            <w:noWrap/>
            <w:vAlign w:val="center"/>
            <w:hideMark/>
          </w:tcPr>
          <w:p w14:paraId="726A2A8E" w14:textId="77777777" w:rsidR="00E63344" w:rsidRPr="00AD5FE6" w:rsidRDefault="00E63344" w:rsidP="00AD5FE6">
            <w:pPr>
              <w:jc w:val="center"/>
              <w:rPr>
                <w:color w:val="000000"/>
                <w:sz w:val="14"/>
                <w:szCs w:val="14"/>
              </w:rPr>
            </w:pPr>
            <w:r w:rsidRPr="00AD5FE6">
              <w:rPr>
                <w:color w:val="000000"/>
                <w:sz w:val="14"/>
                <w:szCs w:val="14"/>
              </w:rPr>
              <w:t>5,985,000</w:t>
            </w:r>
          </w:p>
        </w:tc>
        <w:tc>
          <w:tcPr>
            <w:tcW w:w="266" w:type="pct"/>
            <w:tcBorders>
              <w:top w:val="nil"/>
              <w:left w:val="nil"/>
              <w:bottom w:val="single" w:sz="4" w:space="0" w:color="auto"/>
              <w:right w:val="single" w:sz="4" w:space="0" w:color="auto"/>
            </w:tcBorders>
            <w:shd w:val="clear" w:color="auto" w:fill="auto"/>
            <w:noWrap/>
            <w:vAlign w:val="center"/>
            <w:hideMark/>
          </w:tcPr>
          <w:p w14:paraId="6DEF7016" w14:textId="77777777" w:rsidR="00E63344" w:rsidRPr="00AD5FE6" w:rsidRDefault="00E63344" w:rsidP="00AD5FE6">
            <w:pPr>
              <w:jc w:val="center"/>
              <w:rPr>
                <w:color w:val="000000"/>
                <w:sz w:val="14"/>
                <w:szCs w:val="14"/>
              </w:rPr>
            </w:pPr>
            <w:r w:rsidRPr="00AD5FE6">
              <w:rPr>
                <w:color w:val="000000"/>
                <w:sz w:val="14"/>
                <w:szCs w:val="14"/>
              </w:rPr>
              <w:t>6,284,250</w:t>
            </w:r>
          </w:p>
        </w:tc>
        <w:tc>
          <w:tcPr>
            <w:tcW w:w="158" w:type="pct"/>
            <w:tcBorders>
              <w:top w:val="nil"/>
              <w:left w:val="nil"/>
              <w:bottom w:val="single" w:sz="4" w:space="0" w:color="auto"/>
              <w:right w:val="single" w:sz="4" w:space="0" w:color="auto"/>
            </w:tcBorders>
            <w:shd w:val="clear" w:color="auto" w:fill="auto"/>
            <w:vAlign w:val="center"/>
            <w:hideMark/>
          </w:tcPr>
          <w:p w14:paraId="15ABE86B" w14:textId="77777777" w:rsidR="00E63344" w:rsidRPr="00AD5FE6" w:rsidRDefault="00E63344" w:rsidP="00AD5FE6">
            <w:pPr>
              <w:jc w:val="center"/>
              <w:rPr>
                <w:color w:val="000000"/>
                <w:sz w:val="14"/>
                <w:szCs w:val="14"/>
              </w:rPr>
            </w:pPr>
            <w:r w:rsidRPr="00AD5FE6">
              <w:rPr>
                <w:color w:val="000000"/>
                <w:sz w:val="14"/>
                <w:szCs w:val="14"/>
              </w:rPr>
              <w:t>0.40</w:t>
            </w:r>
          </w:p>
        </w:tc>
        <w:tc>
          <w:tcPr>
            <w:tcW w:w="163" w:type="pct"/>
            <w:tcBorders>
              <w:top w:val="nil"/>
              <w:left w:val="nil"/>
              <w:bottom w:val="single" w:sz="4" w:space="0" w:color="auto"/>
              <w:right w:val="single" w:sz="4" w:space="0" w:color="auto"/>
            </w:tcBorders>
            <w:shd w:val="clear" w:color="auto" w:fill="auto"/>
            <w:vAlign w:val="center"/>
            <w:hideMark/>
          </w:tcPr>
          <w:p w14:paraId="7EFFFE0D" w14:textId="77777777" w:rsidR="00E63344" w:rsidRPr="00AD5FE6" w:rsidRDefault="00E63344" w:rsidP="00AD5FE6">
            <w:pPr>
              <w:jc w:val="center"/>
              <w:rPr>
                <w:color w:val="000000"/>
                <w:sz w:val="14"/>
                <w:szCs w:val="14"/>
              </w:rPr>
            </w:pPr>
            <w:r w:rsidRPr="00AD5FE6">
              <w:rPr>
                <w:color w:val="000000"/>
                <w:sz w:val="14"/>
                <w:szCs w:val="14"/>
              </w:rPr>
              <w:t>0.40</w:t>
            </w:r>
          </w:p>
        </w:tc>
        <w:tc>
          <w:tcPr>
            <w:tcW w:w="163" w:type="pct"/>
            <w:tcBorders>
              <w:top w:val="nil"/>
              <w:left w:val="nil"/>
              <w:bottom w:val="single" w:sz="4" w:space="0" w:color="auto"/>
              <w:right w:val="single" w:sz="4" w:space="0" w:color="auto"/>
            </w:tcBorders>
            <w:shd w:val="clear" w:color="auto" w:fill="auto"/>
            <w:vAlign w:val="center"/>
            <w:hideMark/>
          </w:tcPr>
          <w:p w14:paraId="3DC226DE" w14:textId="77777777" w:rsidR="00E63344" w:rsidRPr="00AD5FE6" w:rsidRDefault="00E63344" w:rsidP="00AD5FE6">
            <w:pPr>
              <w:jc w:val="center"/>
              <w:rPr>
                <w:color w:val="000000"/>
                <w:sz w:val="14"/>
                <w:szCs w:val="14"/>
              </w:rPr>
            </w:pPr>
            <w:r w:rsidRPr="00AD5FE6">
              <w:rPr>
                <w:color w:val="000000"/>
                <w:sz w:val="14"/>
                <w:szCs w:val="14"/>
              </w:rPr>
              <w:t>0.94</w:t>
            </w:r>
          </w:p>
        </w:tc>
        <w:tc>
          <w:tcPr>
            <w:tcW w:w="163" w:type="pct"/>
            <w:tcBorders>
              <w:top w:val="nil"/>
              <w:left w:val="nil"/>
              <w:bottom w:val="single" w:sz="4" w:space="0" w:color="auto"/>
              <w:right w:val="single" w:sz="4" w:space="0" w:color="auto"/>
            </w:tcBorders>
            <w:shd w:val="clear" w:color="auto" w:fill="auto"/>
            <w:vAlign w:val="center"/>
            <w:hideMark/>
          </w:tcPr>
          <w:p w14:paraId="5C59ED16"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00E9480D"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nil"/>
              <w:left w:val="nil"/>
              <w:bottom w:val="dotted" w:sz="4" w:space="0" w:color="auto"/>
              <w:right w:val="single" w:sz="4" w:space="0" w:color="auto"/>
            </w:tcBorders>
            <w:shd w:val="clear" w:color="000000" w:fill="FFFFFF"/>
            <w:vAlign w:val="center"/>
            <w:hideMark/>
          </w:tcPr>
          <w:p w14:paraId="107DD326" w14:textId="77777777" w:rsidR="00E63344" w:rsidRPr="00AD5FE6" w:rsidRDefault="00E63344" w:rsidP="00AD5FE6">
            <w:pPr>
              <w:jc w:val="center"/>
              <w:rPr>
                <w:sz w:val="14"/>
                <w:szCs w:val="14"/>
              </w:rPr>
            </w:pPr>
            <w:r w:rsidRPr="00AD5FE6">
              <w:rPr>
                <w:sz w:val="14"/>
                <w:szCs w:val="14"/>
              </w:rPr>
              <w:t>5.76%</w:t>
            </w:r>
          </w:p>
        </w:tc>
        <w:tc>
          <w:tcPr>
            <w:tcW w:w="241" w:type="pct"/>
            <w:tcBorders>
              <w:top w:val="nil"/>
              <w:left w:val="nil"/>
              <w:bottom w:val="dotted" w:sz="4" w:space="0" w:color="auto"/>
              <w:right w:val="single" w:sz="4" w:space="0" w:color="auto"/>
            </w:tcBorders>
            <w:shd w:val="clear" w:color="000000" w:fill="FFFFFF"/>
            <w:vAlign w:val="center"/>
            <w:hideMark/>
          </w:tcPr>
          <w:p w14:paraId="461A03AA" w14:textId="77777777" w:rsidR="00E63344" w:rsidRPr="00AD5FE6" w:rsidRDefault="00E63344" w:rsidP="00AD5FE6">
            <w:pPr>
              <w:jc w:val="center"/>
              <w:rPr>
                <w:sz w:val="14"/>
                <w:szCs w:val="14"/>
              </w:rPr>
            </w:pPr>
            <w:r w:rsidRPr="00AD5FE6">
              <w:rPr>
                <w:sz w:val="14"/>
                <w:szCs w:val="14"/>
              </w:rPr>
              <w:t>25.73%</w:t>
            </w:r>
          </w:p>
        </w:tc>
      </w:tr>
      <w:tr w:rsidR="0075382C" w:rsidRPr="00AD5FE6" w14:paraId="522B0327" w14:textId="77777777" w:rsidTr="0075382C">
        <w:trPr>
          <w:trHeight w:val="720"/>
        </w:trPr>
        <w:tc>
          <w:tcPr>
            <w:tcW w:w="165" w:type="pct"/>
            <w:tcBorders>
              <w:top w:val="nil"/>
              <w:left w:val="single" w:sz="4" w:space="0" w:color="auto"/>
              <w:bottom w:val="nil"/>
              <w:right w:val="single" w:sz="4" w:space="0" w:color="auto"/>
            </w:tcBorders>
            <w:shd w:val="clear" w:color="auto" w:fill="auto"/>
            <w:noWrap/>
            <w:vAlign w:val="center"/>
            <w:hideMark/>
          </w:tcPr>
          <w:p w14:paraId="2529042B"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single" w:sz="4" w:space="0" w:color="auto"/>
              <w:left w:val="nil"/>
              <w:bottom w:val="single" w:sz="4" w:space="0" w:color="auto"/>
              <w:right w:val="single" w:sz="4" w:space="0" w:color="auto"/>
            </w:tcBorders>
            <w:shd w:val="clear" w:color="000000" w:fill="BFBFBF"/>
            <w:hideMark/>
          </w:tcPr>
          <w:p w14:paraId="31919FFE" w14:textId="77777777" w:rsidR="00E63344" w:rsidRPr="00AD5FE6" w:rsidRDefault="00E63344" w:rsidP="00E63344">
            <w:pPr>
              <w:rPr>
                <w:b/>
                <w:bCs/>
                <w:color w:val="000000"/>
                <w:sz w:val="14"/>
                <w:szCs w:val="14"/>
              </w:rPr>
            </w:pPr>
            <w:r w:rsidRPr="00AD5FE6">
              <w:rPr>
                <w:b/>
                <w:bCs/>
                <w:color w:val="000000"/>
                <w:sz w:val="14"/>
                <w:szCs w:val="14"/>
              </w:rPr>
              <w:t>PROGRAM PENINGKATAN PENGEMBANGAN SISTEM PELAPORAN CAPAIAN KINERJA DAN KEUANGAN</w:t>
            </w:r>
          </w:p>
        </w:tc>
        <w:tc>
          <w:tcPr>
            <w:tcW w:w="314" w:type="pct"/>
            <w:tcBorders>
              <w:top w:val="single" w:sz="4" w:space="0" w:color="auto"/>
              <w:left w:val="nil"/>
              <w:bottom w:val="single" w:sz="4" w:space="0" w:color="auto"/>
              <w:right w:val="single" w:sz="4" w:space="0" w:color="auto"/>
            </w:tcBorders>
            <w:shd w:val="clear" w:color="000000" w:fill="BFBFBF"/>
            <w:vAlign w:val="center"/>
            <w:hideMark/>
          </w:tcPr>
          <w:p w14:paraId="3AB399DB" w14:textId="77777777" w:rsidR="00E63344" w:rsidRPr="00AD5FE6" w:rsidRDefault="00E63344" w:rsidP="00AD5FE6">
            <w:pPr>
              <w:jc w:val="center"/>
              <w:rPr>
                <w:color w:val="000000"/>
                <w:sz w:val="14"/>
                <w:szCs w:val="14"/>
              </w:rPr>
            </w:pPr>
          </w:p>
        </w:tc>
        <w:tc>
          <w:tcPr>
            <w:tcW w:w="286" w:type="pct"/>
            <w:tcBorders>
              <w:top w:val="single" w:sz="4" w:space="0" w:color="auto"/>
              <w:left w:val="nil"/>
              <w:bottom w:val="single" w:sz="4" w:space="0" w:color="auto"/>
              <w:right w:val="single" w:sz="4" w:space="0" w:color="auto"/>
            </w:tcBorders>
            <w:shd w:val="clear" w:color="000000" w:fill="BFBFBF"/>
            <w:noWrap/>
            <w:vAlign w:val="center"/>
            <w:hideMark/>
          </w:tcPr>
          <w:p w14:paraId="17224472" w14:textId="77777777" w:rsidR="00E63344" w:rsidRPr="00AD5FE6" w:rsidRDefault="00E63344" w:rsidP="00AD5FE6">
            <w:pPr>
              <w:jc w:val="center"/>
              <w:rPr>
                <w:color w:val="000000"/>
                <w:sz w:val="14"/>
                <w:szCs w:val="14"/>
              </w:rPr>
            </w:pPr>
          </w:p>
        </w:tc>
        <w:tc>
          <w:tcPr>
            <w:tcW w:w="283" w:type="pct"/>
            <w:tcBorders>
              <w:top w:val="single" w:sz="4" w:space="0" w:color="auto"/>
              <w:left w:val="nil"/>
              <w:bottom w:val="single" w:sz="4" w:space="0" w:color="auto"/>
              <w:right w:val="single" w:sz="4" w:space="0" w:color="auto"/>
            </w:tcBorders>
            <w:shd w:val="clear" w:color="000000" w:fill="BFBFBF"/>
            <w:noWrap/>
            <w:vAlign w:val="center"/>
            <w:hideMark/>
          </w:tcPr>
          <w:p w14:paraId="18A893BF" w14:textId="77777777" w:rsidR="00E63344" w:rsidRPr="00AD5FE6" w:rsidRDefault="00E63344" w:rsidP="00AD5FE6">
            <w:pPr>
              <w:jc w:val="center"/>
              <w:rPr>
                <w:color w:val="000000"/>
                <w:sz w:val="14"/>
                <w:szCs w:val="14"/>
              </w:rPr>
            </w:pPr>
          </w:p>
        </w:tc>
        <w:tc>
          <w:tcPr>
            <w:tcW w:w="289" w:type="pct"/>
            <w:tcBorders>
              <w:top w:val="single" w:sz="4" w:space="0" w:color="auto"/>
              <w:left w:val="nil"/>
              <w:bottom w:val="single" w:sz="4" w:space="0" w:color="auto"/>
              <w:right w:val="single" w:sz="4" w:space="0" w:color="auto"/>
            </w:tcBorders>
            <w:shd w:val="clear" w:color="000000" w:fill="BFBFBF"/>
            <w:noWrap/>
            <w:vAlign w:val="center"/>
            <w:hideMark/>
          </w:tcPr>
          <w:p w14:paraId="1638C10F" w14:textId="77777777" w:rsidR="00E63344" w:rsidRPr="00AD5FE6" w:rsidRDefault="00E63344" w:rsidP="00AD5FE6">
            <w:pPr>
              <w:jc w:val="center"/>
              <w:rPr>
                <w:color w:val="000000"/>
                <w:sz w:val="14"/>
                <w:szCs w:val="14"/>
              </w:rPr>
            </w:pPr>
          </w:p>
        </w:tc>
        <w:tc>
          <w:tcPr>
            <w:tcW w:w="293" w:type="pct"/>
            <w:tcBorders>
              <w:top w:val="single" w:sz="4" w:space="0" w:color="auto"/>
              <w:left w:val="nil"/>
              <w:bottom w:val="single" w:sz="4" w:space="0" w:color="auto"/>
              <w:right w:val="single" w:sz="4" w:space="0" w:color="auto"/>
            </w:tcBorders>
            <w:shd w:val="clear" w:color="000000" w:fill="BFBFBF"/>
            <w:noWrap/>
            <w:vAlign w:val="center"/>
            <w:hideMark/>
          </w:tcPr>
          <w:p w14:paraId="1A53188B" w14:textId="77777777" w:rsidR="00E63344" w:rsidRPr="00AD5FE6" w:rsidRDefault="00E63344" w:rsidP="00AD5FE6">
            <w:pPr>
              <w:jc w:val="center"/>
              <w:rPr>
                <w:color w:val="000000"/>
                <w:sz w:val="14"/>
                <w:szCs w:val="14"/>
              </w:rPr>
            </w:pPr>
          </w:p>
        </w:tc>
        <w:tc>
          <w:tcPr>
            <w:tcW w:w="311" w:type="pct"/>
            <w:tcBorders>
              <w:top w:val="single" w:sz="4" w:space="0" w:color="auto"/>
              <w:left w:val="nil"/>
              <w:bottom w:val="single" w:sz="4" w:space="0" w:color="auto"/>
              <w:right w:val="single" w:sz="4" w:space="0" w:color="auto"/>
            </w:tcBorders>
            <w:shd w:val="clear" w:color="000000" w:fill="BFBFBF"/>
            <w:noWrap/>
            <w:vAlign w:val="center"/>
            <w:hideMark/>
          </w:tcPr>
          <w:p w14:paraId="00E159E7" w14:textId="77777777" w:rsidR="00E63344" w:rsidRPr="00AD5FE6" w:rsidRDefault="00E63344" w:rsidP="00AD5FE6">
            <w:pPr>
              <w:jc w:val="center"/>
              <w:rPr>
                <w:color w:val="000000"/>
                <w:sz w:val="14"/>
                <w:szCs w:val="14"/>
              </w:rPr>
            </w:pPr>
          </w:p>
        </w:tc>
        <w:tc>
          <w:tcPr>
            <w:tcW w:w="284" w:type="pct"/>
            <w:tcBorders>
              <w:top w:val="single" w:sz="4" w:space="0" w:color="auto"/>
              <w:left w:val="nil"/>
              <w:bottom w:val="single" w:sz="4" w:space="0" w:color="auto"/>
              <w:right w:val="single" w:sz="4" w:space="0" w:color="auto"/>
            </w:tcBorders>
            <w:shd w:val="clear" w:color="000000" w:fill="BFBFBF"/>
            <w:noWrap/>
            <w:vAlign w:val="center"/>
            <w:hideMark/>
          </w:tcPr>
          <w:p w14:paraId="60429861" w14:textId="77777777" w:rsidR="00E63344" w:rsidRPr="00AD5FE6" w:rsidRDefault="00E63344" w:rsidP="00AD5FE6">
            <w:pPr>
              <w:jc w:val="center"/>
              <w:rPr>
                <w:color w:val="000000"/>
                <w:sz w:val="14"/>
                <w:szCs w:val="14"/>
              </w:rPr>
            </w:pPr>
          </w:p>
        </w:tc>
        <w:tc>
          <w:tcPr>
            <w:tcW w:w="284" w:type="pct"/>
            <w:tcBorders>
              <w:top w:val="single" w:sz="4" w:space="0" w:color="auto"/>
              <w:left w:val="nil"/>
              <w:bottom w:val="single" w:sz="4" w:space="0" w:color="auto"/>
              <w:right w:val="single" w:sz="4" w:space="0" w:color="auto"/>
            </w:tcBorders>
            <w:shd w:val="clear" w:color="000000" w:fill="BFBFBF"/>
            <w:noWrap/>
            <w:vAlign w:val="center"/>
            <w:hideMark/>
          </w:tcPr>
          <w:p w14:paraId="75DCBA8C" w14:textId="77777777" w:rsidR="00E63344" w:rsidRPr="00AD5FE6" w:rsidRDefault="00E63344" w:rsidP="00AD5FE6">
            <w:pPr>
              <w:jc w:val="center"/>
              <w:rPr>
                <w:color w:val="000000"/>
                <w:sz w:val="14"/>
                <w:szCs w:val="14"/>
              </w:rPr>
            </w:pPr>
          </w:p>
        </w:tc>
        <w:tc>
          <w:tcPr>
            <w:tcW w:w="256" w:type="pct"/>
            <w:tcBorders>
              <w:top w:val="nil"/>
              <w:left w:val="nil"/>
              <w:bottom w:val="single" w:sz="4" w:space="0" w:color="auto"/>
              <w:right w:val="single" w:sz="4" w:space="0" w:color="auto"/>
            </w:tcBorders>
            <w:shd w:val="clear" w:color="000000" w:fill="BFBFBF"/>
            <w:noWrap/>
            <w:vAlign w:val="center"/>
            <w:hideMark/>
          </w:tcPr>
          <w:p w14:paraId="2FED7516" w14:textId="77777777" w:rsidR="00E63344" w:rsidRPr="00AD5FE6" w:rsidRDefault="00E63344" w:rsidP="00AD5FE6">
            <w:pPr>
              <w:jc w:val="center"/>
              <w:rPr>
                <w:color w:val="000000"/>
                <w:sz w:val="14"/>
                <w:szCs w:val="14"/>
              </w:rPr>
            </w:pPr>
          </w:p>
        </w:tc>
        <w:tc>
          <w:tcPr>
            <w:tcW w:w="266" w:type="pct"/>
            <w:tcBorders>
              <w:top w:val="nil"/>
              <w:left w:val="nil"/>
              <w:bottom w:val="single" w:sz="4" w:space="0" w:color="auto"/>
              <w:right w:val="single" w:sz="4" w:space="0" w:color="auto"/>
            </w:tcBorders>
            <w:shd w:val="clear" w:color="000000" w:fill="BFBFBF"/>
            <w:noWrap/>
            <w:vAlign w:val="center"/>
            <w:hideMark/>
          </w:tcPr>
          <w:p w14:paraId="43B199F2" w14:textId="77777777" w:rsidR="00E63344" w:rsidRPr="00AD5FE6" w:rsidRDefault="00E63344" w:rsidP="00AD5FE6">
            <w:pPr>
              <w:jc w:val="center"/>
              <w:rPr>
                <w:color w:val="000000"/>
                <w:sz w:val="14"/>
                <w:szCs w:val="14"/>
              </w:rPr>
            </w:pPr>
          </w:p>
        </w:tc>
        <w:tc>
          <w:tcPr>
            <w:tcW w:w="158" w:type="pct"/>
            <w:tcBorders>
              <w:top w:val="nil"/>
              <w:left w:val="nil"/>
              <w:bottom w:val="single" w:sz="4" w:space="0" w:color="auto"/>
              <w:right w:val="single" w:sz="4" w:space="0" w:color="auto"/>
            </w:tcBorders>
            <w:shd w:val="clear" w:color="000000" w:fill="BFBFBF"/>
            <w:noWrap/>
            <w:vAlign w:val="center"/>
            <w:hideMark/>
          </w:tcPr>
          <w:p w14:paraId="0F6BA14C"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2F17A5EB"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394502E3"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278C8220" w14:textId="77777777" w:rsidR="00E63344" w:rsidRPr="00AD5FE6" w:rsidRDefault="00E63344" w:rsidP="00AD5FE6">
            <w:pPr>
              <w:jc w:val="center"/>
              <w:rPr>
                <w:color w:val="000000"/>
                <w:sz w:val="14"/>
                <w:szCs w:val="14"/>
              </w:rPr>
            </w:pPr>
          </w:p>
        </w:tc>
        <w:tc>
          <w:tcPr>
            <w:tcW w:w="168" w:type="pct"/>
            <w:tcBorders>
              <w:top w:val="nil"/>
              <w:left w:val="nil"/>
              <w:bottom w:val="single" w:sz="4" w:space="0" w:color="auto"/>
              <w:right w:val="single" w:sz="4" w:space="0" w:color="auto"/>
            </w:tcBorders>
            <w:shd w:val="clear" w:color="000000" w:fill="BFBFBF"/>
            <w:noWrap/>
            <w:vAlign w:val="center"/>
            <w:hideMark/>
          </w:tcPr>
          <w:p w14:paraId="5468E04A" w14:textId="77777777" w:rsidR="00E63344" w:rsidRPr="00AD5FE6" w:rsidRDefault="00E63344" w:rsidP="00AD5FE6">
            <w:pPr>
              <w:jc w:val="center"/>
              <w:rPr>
                <w:color w:val="000000"/>
                <w:sz w:val="14"/>
                <w:szCs w:val="14"/>
              </w:rPr>
            </w:pPr>
          </w:p>
        </w:tc>
        <w:tc>
          <w:tcPr>
            <w:tcW w:w="244" w:type="pct"/>
            <w:tcBorders>
              <w:top w:val="single" w:sz="4" w:space="0" w:color="auto"/>
              <w:left w:val="nil"/>
              <w:bottom w:val="single" w:sz="4" w:space="0" w:color="auto"/>
              <w:right w:val="single" w:sz="4" w:space="0" w:color="auto"/>
            </w:tcBorders>
            <w:shd w:val="clear" w:color="000000" w:fill="BFBFBF"/>
            <w:noWrap/>
            <w:vAlign w:val="center"/>
            <w:hideMark/>
          </w:tcPr>
          <w:p w14:paraId="5671487B" w14:textId="77777777" w:rsidR="00E63344" w:rsidRPr="00AD5FE6" w:rsidRDefault="00E63344" w:rsidP="00AD5FE6">
            <w:pPr>
              <w:jc w:val="center"/>
              <w:rPr>
                <w:color w:val="000000"/>
                <w:sz w:val="14"/>
                <w:szCs w:val="14"/>
              </w:rPr>
            </w:pPr>
          </w:p>
        </w:tc>
        <w:tc>
          <w:tcPr>
            <w:tcW w:w="241" w:type="pct"/>
            <w:tcBorders>
              <w:top w:val="single" w:sz="4" w:space="0" w:color="auto"/>
              <w:left w:val="nil"/>
              <w:bottom w:val="single" w:sz="4" w:space="0" w:color="auto"/>
              <w:right w:val="single" w:sz="4" w:space="0" w:color="auto"/>
            </w:tcBorders>
            <w:shd w:val="clear" w:color="000000" w:fill="BFBFBF"/>
            <w:noWrap/>
            <w:vAlign w:val="center"/>
            <w:hideMark/>
          </w:tcPr>
          <w:p w14:paraId="52F6691B" w14:textId="77777777" w:rsidR="00E63344" w:rsidRPr="00AD5FE6" w:rsidRDefault="00E63344" w:rsidP="00AD5FE6">
            <w:pPr>
              <w:jc w:val="center"/>
              <w:rPr>
                <w:color w:val="000000"/>
                <w:sz w:val="14"/>
                <w:szCs w:val="14"/>
              </w:rPr>
            </w:pPr>
          </w:p>
        </w:tc>
      </w:tr>
      <w:tr w:rsidR="0075382C" w:rsidRPr="00AD5FE6" w14:paraId="42BF48D6"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5724E0E8"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3CD51A25" w14:textId="77777777" w:rsidR="00E63344" w:rsidRPr="00AD5FE6" w:rsidRDefault="00E63344" w:rsidP="00E63344">
            <w:pPr>
              <w:rPr>
                <w:color w:val="000000"/>
                <w:sz w:val="14"/>
                <w:szCs w:val="14"/>
              </w:rPr>
            </w:pPr>
            <w:r w:rsidRPr="00AD5FE6">
              <w:rPr>
                <w:color w:val="000000"/>
                <w:sz w:val="14"/>
                <w:szCs w:val="14"/>
              </w:rPr>
              <w:t>Penyusunan Laporan capaian Kinerja dan Ikhtisar Realisasi SKPD</w:t>
            </w:r>
          </w:p>
        </w:tc>
        <w:tc>
          <w:tcPr>
            <w:tcW w:w="314" w:type="pct"/>
            <w:tcBorders>
              <w:top w:val="nil"/>
              <w:left w:val="nil"/>
              <w:bottom w:val="single" w:sz="4" w:space="0" w:color="auto"/>
              <w:right w:val="single" w:sz="4" w:space="0" w:color="auto"/>
            </w:tcBorders>
            <w:shd w:val="clear" w:color="auto" w:fill="auto"/>
            <w:vAlign w:val="center"/>
            <w:hideMark/>
          </w:tcPr>
          <w:p w14:paraId="5658CC91" w14:textId="77777777" w:rsidR="00E63344" w:rsidRPr="00AD5FE6" w:rsidRDefault="00E63344" w:rsidP="00AD5FE6">
            <w:pPr>
              <w:jc w:val="center"/>
              <w:rPr>
                <w:color w:val="000000"/>
                <w:sz w:val="14"/>
                <w:szCs w:val="14"/>
              </w:rPr>
            </w:pPr>
            <w:r w:rsidRPr="00AD5FE6">
              <w:rPr>
                <w:color w:val="000000"/>
                <w:sz w:val="14"/>
                <w:szCs w:val="14"/>
              </w:rPr>
              <w:t>7,500,000</w:t>
            </w:r>
          </w:p>
        </w:tc>
        <w:tc>
          <w:tcPr>
            <w:tcW w:w="286" w:type="pct"/>
            <w:tcBorders>
              <w:top w:val="nil"/>
              <w:left w:val="nil"/>
              <w:bottom w:val="single" w:sz="4" w:space="0" w:color="auto"/>
              <w:right w:val="single" w:sz="4" w:space="0" w:color="auto"/>
            </w:tcBorders>
            <w:shd w:val="clear" w:color="auto" w:fill="auto"/>
            <w:noWrap/>
            <w:vAlign w:val="center"/>
            <w:hideMark/>
          </w:tcPr>
          <w:p w14:paraId="27ACA953" w14:textId="77777777" w:rsidR="00E63344" w:rsidRPr="00AD5FE6" w:rsidRDefault="00E63344" w:rsidP="00AD5FE6">
            <w:pPr>
              <w:jc w:val="center"/>
              <w:rPr>
                <w:color w:val="000000"/>
                <w:sz w:val="14"/>
                <w:szCs w:val="14"/>
              </w:rPr>
            </w:pPr>
            <w:r w:rsidRPr="00AD5FE6">
              <w:rPr>
                <w:color w:val="000000"/>
                <w:sz w:val="14"/>
                <w:szCs w:val="14"/>
              </w:rPr>
              <w:t>7,500,000</w:t>
            </w:r>
          </w:p>
        </w:tc>
        <w:tc>
          <w:tcPr>
            <w:tcW w:w="283" w:type="pct"/>
            <w:tcBorders>
              <w:top w:val="nil"/>
              <w:left w:val="nil"/>
              <w:bottom w:val="single" w:sz="4" w:space="0" w:color="auto"/>
              <w:right w:val="single" w:sz="4" w:space="0" w:color="auto"/>
            </w:tcBorders>
            <w:shd w:val="clear" w:color="auto" w:fill="auto"/>
            <w:noWrap/>
            <w:vAlign w:val="center"/>
            <w:hideMark/>
          </w:tcPr>
          <w:p w14:paraId="25E8960B" w14:textId="77777777" w:rsidR="00E63344" w:rsidRPr="00AD5FE6" w:rsidRDefault="00E63344" w:rsidP="00AD5FE6">
            <w:pPr>
              <w:jc w:val="center"/>
              <w:rPr>
                <w:color w:val="000000"/>
                <w:sz w:val="14"/>
                <w:szCs w:val="14"/>
              </w:rPr>
            </w:pPr>
            <w:r w:rsidRPr="00AD5FE6">
              <w:rPr>
                <w:color w:val="000000"/>
                <w:sz w:val="14"/>
                <w:szCs w:val="14"/>
              </w:rPr>
              <w:t>5,000,000</w:t>
            </w:r>
          </w:p>
        </w:tc>
        <w:tc>
          <w:tcPr>
            <w:tcW w:w="289" w:type="pct"/>
            <w:tcBorders>
              <w:top w:val="nil"/>
              <w:left w:val="nil"/>
              <w:bottom w:val="single" w:sz="4" w:space="0" w:color="auto"/>
              <w:right w:val="single" w:sz="4" w:space="0" w:color="auto"/>
            </w:tcBorders>
            <w:shd w:val="clear" w:color="auto" w:fill="auto"/>
            <w:noWrap/>
            <w:vAlign w:val="center"/>
            <w:hideMark/>
          </w:tcPr>
          <w:p w14:paraId="66D0E302" w14:textId="77777777" w:rsidR="00E63344" w:rsidRPr="00AD5FE6" w:rsidRDefault="00E63344" w:rsidP="00AD5FE6">
            <w:pPr>
              <w:jc w:val="center"/>
              <w:rPr>
                <w:color w:val="000000"/>
                <w:sz w:val="14"/>
                <w:szCs w:val="14"/>
              </w:rPr>
            </w:pPr>
            <w:r w:rsidRPr="00AD5FE6">
              <w:rPr>
                <w:color w:val="000000"/>
                <w:sz w:val="14"/>
                <w:szCs w:val="14"/>
              </w:rPr>
              <w:t>5,250,000</w:t>
            </w:r>
          </w:p>
        </w:tc>
        <w:tc>
          <w:tcPr>
            <w:tcW w:w="293" w:type="pct"/>
            <w:tcBorders>
              <w:top w:val="nil"/>
              <w:left w:val="nil"/>
              <w:bottom w:val="single" w:sz="4" w:space="0" w:color="auto"/>
              <w:right w:val="single" w:sz="4" w:space="0" w:color="auto"/>
            </w:tcBorders>
            <w:shd w:val="clear" w:color="auto" w:fill="auto"/>
            <w:noWrap/>
            <w:vAlign w:val="center"/>
            <w:hideMark/>
          </w:tcPr>
          <w:p w14:paraId="76A1BAB6" w14:textId="77777777" w:rsidR="00E63344" w:rsidRPr="00AD5FE6" w:rsidRDefault="00E63344" w:rsidP="00AD5FE6">
            <w:pPr>
              <w:jc w:val="center"/>
              <w:rPr>
                <w:color w:val="000000"/>
                <w:sz w:val="14"/>
                <w:szCs w:val="14"/>
              </w:rPr>
            </w:pPr>
            <w:r w:rsidRPr="00AD5FE6">
              <w:rPr>
                <w:color w:val="000000"/>
                <w:sz w:val="14"/>
                <w:szCs w:val="14"/>
              </w:rPr>
              <w:t>5,512,500</w:t>
            </w:r>
          </w:p>
        </w:tc>
        <w:tc>
          <w:tcPr>
            <w:tcW w:w="311" w:type="pct"/>
            <w:tcBorders>
              <w:top w:val="nil"/>
              <w:left w:val="nil"/>
              <w:bottom w:val="single" w:sz="4" w:space="0" w:color="auto"/>
              <w:right w:val="single" w:sz="4" w:space="0" w:color="auto"/>
            </w:tcBorders>
            <w:shd w:val="clear" w:color="auto" w:fill="auto"/>
            <w:vAlign w:val="center"/>
            <w:hideMark/>
          </w:tcPr>
          <w:p w14:paraId="3584C30A" w14:textId="77777777" w:rsidR="00E63344" w:rsidRPr="00AD5FE6" w:rsidRDefault="00E63344" w:rsidP="00AD5FE6">
            <w:pPr>
              <w:jc w:val="center"/>
              <w:rPr>
                <w:color w:val="000000"/>
                <w:sz w:val="14"/>
                <w:szCs w:val="14"/>
              </w:rPr>
            </w:pPr>
            <w:r w:rsidRPr="00AD5FE6">
              <w:rPr>
                <w:color w:val="000000"/>
                <w:sz w:val="14"/>
                <w:szCs w:val="14"/>
              </w:rPr>
              <w:t>5,398,000</w:t>
            </w:r>
          </w:p>
        </w:tc>
        <w:tc>
          <w:tcPr>
            <w:tcW w:w="284" w:type="pct"/>
            <w:tcBorders>
              <w:top w:val="nil"/>
              <w:left w:val="nil"/>
              <w:bottom w:val="single" w:sz="4" w:space="0" w:color="auto"/>
              <w:right w:val="single" w:sz="4" w:space="0" w:color="auto"/>
            </w:tcBorders>
            <w:shd w:val="clear" w:color="auto" w:fill="auto"/>
            <w:vAlign w:val="center"/>
            <w:hideMark/>
          </w:tcPr>
          <w:p w14:paraId="413B3844" w14:textId="77777777" w:rsidR="00E63344" w:rsidRPr="00AD5FE6" w:rsidRDefault="00E63344" w:rsidP="00AD5FE6">
            <w:pPr>
              <w:jc w:val="center"/>
              <w:rPr>
                <w:color w:val="000000"/>
                <w:sz w:val="14"/>
                <w:szCs w:val="14"/>
              </w:rPr>
            </w:pPr>
            <w:r w:rsidRPr="00AD5FE6">
              <w:rPr>
                <w:color w:val="000000"/>
                <w:sz w:val="14"/>
                <w:szCs w:val="14"/>
              </w:rPr>
              <w:t>5,500,000</w:t>
            </w:r>
          </w:p>
        </w:tc>
        <w:tc>
          <w:tcPr>
            <w:tcW w:w="284" w:type="pct"/>
            <w:tcBorders>
              <w:top w:val="nil"/>
              <w:left w:val="nil"/>
              <w:bottom w:val="single" w:sz="4" w:space="0" w:color="auto"/>
              <w:right w:val="single" w:sz="4" w:space="0" w:color="auto"/>
            </w:tcBorders>
            <w:shd w:val="clear" w:color="auto" w:fill="auto"/>
            <w:vAlign w:val="center"/>
            <w:hideMark/>
          </w:tcPr>
          <w:p w14:paraId="17EA562F" w14:textId="77777777" w:rsidR="00E63344" w:rsidRPr="00AD5FE6" w:rsidRDefault="00E63344" w:rsidP="00AD5FE6">
            <w:pPr>
              <w:jc w:val="center"/>
              <w:rPr>
                <w:color w:val="000000"/>
                <w:sz w:val="14"/>
                <w:szCs w:val="14"/>
              </w:rPr>
            </w:pPr>
            <w:r w:rsidRPr="00AD5FE6">
              <w:rPr>
                <w:color w:val="000000"/>
                <w:sz w:val="14"/>
                <w:szCs w:val="14"/>
              </w:rPr>
              <w:t>3,536,000</w:t>
            </w:r>
          </w:p>
        </w:tc>
        <w:tc>
          <w:tcPr>
            <w:tcW w:w="256" w:type="pct"/>
            <w:tcBorders>
              <w:top w:val="nil"/>
              <w:left w:val="nil"/>
              <w:bottom w:val="single" w:sz="4" w:space="0" w:color="auto"/>
              <w:right w:val="single" w:sz="4" w:space="0" w:color="auto"/>
            </w:tcBorders>
            <w:shd w:val="clear" w:color="auto" w:fill="auto"/>
            <w:noWrap/>
            <w:vAlign w:val="center"/>
            <w:hideMark/>
          </w:tcPr>
          <w:p w14:paraId="13F8F582" w14:textId="77777777" w:rsidR="00E63344" w:rsidRPr="00AD5FE6" w:rsidRDefault="00E63344" w:rsidP="00AD5FE6">
            <w:pPr>
              <w:jc w:val="center"/>
              <w:rPr>
                <w:color w:val="000000"/>
                <w:sz w:val="14"/>
                <w:szCs w:val="14"/>
              </w:rPr>
            </w:pPr>
            <w:r w:rsidRPr="00AD5FE6">
              <w:rPr>
                <w:color w:val="000000"/>
                <w:sz w:val="14"/>
                <w:szCs w:val="14"/>
              </w:rPr>
              <w:t>4,987,500</w:t>
            </w:r>
          </w:p>
        </w:tc>
        <w:tc>
          <w:tcPr>
            <w:tcW w:w="266" w:type="pct"/>
            <w:tcBorders>
              <w:top w:val="nil"/>
              <w:left w:val="nil"/>
              <w:bottom w:val="single" w:sz="4" w:space="0" w:color="auto"/>
              <w:right w:val="single" w:sz="4" w:space="0" w:color="auto"/>
            </w:tcBorders>
            <w:shd w:val="clear" w:color="auto" w:fill="auto"/>
            <w:noWrap/>
            <w:vAlign w:val="center"/>
            <w:hideMark/>
          </w:tcPr>
          <w:p w14:paraId="50EF4B0D" w14:textId="77777777" w:rsidR="00E63344" w:rsidRPr="00AD5FE6" w:rsidRDefault="00E63344" w:rsidP="00AD5FE6">
            <w:pPr>
              <w:jc w:val="center"/>
              <w:rPr>
                <w:color w:val="000000"/>
                <w:sz w:val="14"/>
                <w:szCs w:val="14"/>
              </w:rPr>
            </w:pPr>
            <w:r w:rsidRPr="00AD5FE6">
              <w:rPr>
                <w:color w:val="000000"/>
                <w:sz w:val="14"/>
                <w:szCs w:val="14"/>
              </w:rPr>
              <w:t>5,236,875</w:t>
            </w:r>
          </w:p>
        </w:tc>
        <w:tc>
          <w:tcPr>
            <w:tcW w:w="158" w:type="pct"/>
            <w:tcBorders>
              <w:top w:val="nil"/>
              <w:left w:val="nil"/>
              <w:bottom w:val="single" w:sz="4" w:space="0" w:color="auto"/>
              <w:right w:val="single" w:sz="4" w:space="0" w:color="auto"/>
            </w:tcBorders>
            <w:shd w:val="clear" w:color="auto" w:fill="auto"/>
            <w:vAlign w:val="center"/>
            <w:hideMark/>
          </w:tcPr>
          <w:p w14:paraId="071F0EDD" w14:textId="77777777" w:rsidR="00E63344" w:rsidRPr="00AD5FE6" w:rsidRDefault="00E63344" w:rsidP="00AD5FE6">
            <w:pPr>
              <w:jc w:val="center"/>
              <w:rPr>
                <w:color w:val="000000"/>
                <w:sz w:val="14"/>
                <w:szCs w:val="14"/>
              </w:rPr>
            </w:pPr>
            <w:r w:rsidRPr="00AD5FE6">
              <w:rPr>
                <w:color w:val="000000"/>
                <w:sz w:val="14"/>
                <w:szCs w:val="14"/>
              </w:rPr>
              <w:t>0.72</w:t>
            </w:r>
          </w:p>
        </w:tc>
        <w:tc>
          <w:tcPr>
            <w:tcW w:w="163" w:type="pct"/>
            <w:tcBorders>
              <w:top w:val="nil"/>
              <w:left w:val="nil"/>
              <w:bottom w:val="single" w:sz="4" w:space="0" w:color="auto"/>
              <w:right w:val="single" w:sz="4" w:space="0" w:color="auto"/>
            </w:tcBorders>
            <w:shd w:val="clear" w:color="auto" w:fill="auto"/>
            <w:vAlign w:val="center"/>
            <w:hideMark/>
          </w:tcPr>
          <w:p w14:paraId="4D89DF4B" w14:textId="77777777" w:rsidR="00E63344" w:rsidRPr="00AD5FE6" w:rsidRDefault="00E63344" w:rsidP="00AD5FE6">
            <w:pPr>
              <w:jc w:val="center"/>
              <w:rPr>
                <w:color w:val="000000"/>
                <w:sz w:val="14"/>
                <w:szCs w:val="14"/>
              </w:rPr>
            </w:pPr>
            <w:r w:rsidRPr="00AD5FE6">
              <w:rPr>
                <w:color w:val="000000"/>
                <w:sz w:val="14"/>
                <w:szCs w:val="14"/>
              </w:rPr>
              <w:t>0.73</w:t>
            </w:r>
          </w:p>
        </w:tc>
        <w:tc>
          <w:tcPr>
            <w:tcW w:w="163" w:type="pct"/>
            <w:tcBorders>
              <w:top w:val="nil"/>
              <w:left w:val="nil"/>
              <w:bottom w:val="single" w:sz="4" w:space="0" w:color="auto"/>
              <w:right w:val="single" w:sz="4" w:space="0" w:color="auto"/>
            </w:tcBorders>
            <w:shd w:val="clear" w:color="auto" w:fill="auto"/>
            <w:vAlign w:val="center"/>
            <w:hideMark/>
          </w:tcPr>
          <w:p w14:paraId="3D482420" w14:textId="77777777" w:rsidR="00E63344" w:rsidRPr="00AD5FE6" w:rsidRDefault="00E63344" w:rsidP="00AD5FE6">
            <w:pPr>
              <w:jc w:val="center"/>
              <w:rPr>
                <w:color w:val="000000"/>
                <w:sz w:val="14"/>
                <w:szCs w:val="14"/>
              </w:rPr>
            </w:pPr>
            <w:r w:rsidRPr="00AD5FE6">
              <w:rPr>
                <w:color w:val="000000"/>
                <w:sz w:val="14"/>
                <w:szCs w:val="14"/>
              </w:rPr>
              <w:t>0.71</w:t>
            </w:r>
          </w:p>
        </w:tc>
        <w:tc>
          <w:tcPr>
            <w:tcW w:w="163" w:type="pct"/>
            <w:tcBorders>
              <w:top w:val="nil"/>
              <w:left w:val="nil"/>
              <w:bottom w:val="single" w:sz="4" w:space="0" w:color="auto"/>
              <w:right w:val="single" w:sz="4" w:space="0" w:color="auto"/>
            </w:tcBorders>
            <w:shd w:val="clear" w:color="auto" w:fill="auto"/>
            <w:vAlign w:val="center"/>
            <w:hideMark/>
          </w:tcPr>
          <w:p w14:paraId="139EBE56"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4BF8B37F"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nil"/>
              <w:left w:val="nil"/>
              <w:bottom w:val="dotted" w:sz="4" w:space="0" w:color="auto"/>
              <w:right w:val="single" w:sz="4" w:space="0" w:color="auto"/>
            </w:tcBorders>
            <w:shd w:val="clear" w:color="000000" w:fill="FFFFFF"/>
            <w:vAlign w:val="center"/>
            <w:hideMark/>
          </w:tcPr>
          <w:p w14:paraId="1F0AE934" w14:textId="77777777" w:rsidR="00E63344" w:rsidRPr="00AD5FE6" w:rsidRDefault="00E63344" w:rsidP="00AD5FE6">
            <w:pPr>
              <w:jc w:val="center"/>
              <w:rPr>
                <w:sz w:val="14"/>
                <w:szCs w:val="14"/>
              </w:rPr>
            </w:pPr>
            <w:r w:rsidRPr="00AD5FE6">
              <w:rPr>
                <w:sz w:val="14"/>
                <w:szCs w:val="14"/>
              </w:rPr>
              <w:t>-5.97%</w:t>
            </w:r>
          </w:p>
        </w:tc>
        <w:tc>
          <w:tcPr>
            <w:tcW w:w="241" w:type="pct"/>
            <w:tcBorders>
              <w:top w:val="nil"/>
              <w:left w:val="nil"/>
              <w:bottom w:val="dotted" w:sz="4" w:space="0" w:color="auto"/>
              <w:right w:val="single" w:sz="4" w:space="0" w:color="auto"/>
            </w:tcBorders>
            <w:shd w:val="clear" w:color="000000" w:fill="FFFFFF"/>
            <w:vAlign w:val="center"/>
            <w:hideMark/>
          </w:tcPr>
          <w:p w14:paraId="00A1301C" w14:textId="77777777" w:rsidR="00E63344" w:rsidRPr="00AD5FE6" w:rsidRDefault="00E63344" w:rsidP="00AD5FE6">
            <w:pPr>
              <w:jc w:val="center"/>
              <w:rPr>
                <w:sz w:val="14"/>
                <w:szCs w:val="14"/>
              </w:rPr>
            </w:pPr>
            <w:r w:rsidRPr="00AD5FE6">
              <w:rPr>
                <w:sz w:val="14"/>
                <w:szCs w:val="14"/>
              </w:rPr>
              <w:t>-0.60%</w:t>
            </w:r>
          </w:p>
        </w:tc>
      </w:tr>
      <w:tr w:rsidR="0075382C" w:rsidRPr="00AD5FE6" w14:paraId="7FF28936"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3F5A0918"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7C1BAA5E" w14:textId="77777777" w:rsidR="00E63344" w:rsidRPr="00AD5FE6" w:rsidRDefault="00E63344" w:rsidP="00E63344">
            <w:pPr>
              <w:rPr>
                <w:color w:val="000000"/>
                <w:sz w:val="14"/>
                <w:szCs w:val="14"/>
              </w:rPr>
            </w:pPr>
            <w:r w:rsidRPr="00AD5FE6">
              <w:rPr>
                <w:color w:val="000000"/>
                <w:sz w:val="14"/>
                <w:szCs w:val="14"/>
              </w:rPr>
              <w:t>Penyusunan Laporan Keuangan Semesteran</w:t>
            </w:r>
          </w:p>
        </w:tc>
        <w:tc>
          <w:tcPr>
            <w:tcW w:w="314" w:type="pct"/>
            <w:tcBorders>
              <w:top w:val="nil"/>
              <w:left w:val="nil"/>
              <w:bottom w:val="single" w:sz="4" w:space="0" w:color="auto"/>
              <w:right w:val="single" w:sz="4" w:space="0" w:color="auto"/>
            </w:tcBorders>
            <w:shd w:val="clear" w:color="auto" w:fill="auto"/>
            <w:vAlign w:val="center"/>
            <w:hideMark/>
          </w:tcPr>
          <w:p w14:paraId="4C63D162" w14:textId="77777777" w:rsidR="00E63344" w:rsidRPr="00AD5FE6" w:rsidRDefault="00E63344" w:rsidP="00AD5FE6">
            <w:pPr>
              <w:jc w:val="center"/>
              <w:rPr>
                <w:color w:val="000000"/>
                <w:sz w:val="14"/>
                <w:szCs w:val="14"/>
              </w:rPr>
            </w:pPr>
            <w:r w:rsidRPr="00AD5FE6">
              <w:rPr>
                <w:color w:val="000000"/>
                <w:sz w:val="14"/>
                <w:szCs w:val="14"/>
              </w:rPr>
              <w:t>10,000,000</w:t>
            </w:r>
          </w:p>
        </w:tc>
        <w:tc>
          <w:tcPr>
            <w:tcW w:w="286" w:type="pct"/>
            <w:tcBorders>
              <w:top w:val="nil"/>
              <w:left w:val="nil"/>
              <w:bottom w:val="single" w:sz="4" w:space="0" w:color="auto"/>
              <w:right w:val="single" w:sz="4" w:space="0" w:color="auto"/>
            </w:tcBorders>
            <w:shd w:val="clear" w:color="auto" w:fill="auto"/>
            <w:noWrap/>
            <w:vAlign w:val="center"/>
            <w:hideMark/>
          </w:tcPr>
          <w:p w14:paraId="2C64728C" w14:textId="77777777" w:rsidR="00E63344" w:rsidRPr="00AD5FE6" w:rsidRDefault="00E63344" w:rsidP="00AD5FE6">
            <w:pPr>
              <w:jc w:val="center"/>
              <w:rPr>
                <w:color w:val="000000"/>
                <w:sz w:val="14"/>
                <w:szCs w:val="14"/>
              </w:rPr>
            </w:pPr>
            <w:r w:rsidRPr="00AD5FE6">
              <w:rPr>
                <w:color w:val="000000"/>
                <w:sz w:val="14"/>
                <w:szCs w:val="14"/>
              </w:rPr>
              <w:t>10,000,000</w:t>
            </w:r>
          </w:p>
        </w:tc>
        <w:tc>
          <w:tcPr>
            <w:tcW w:w="283" w:type="pct"/>
            <w:tcBorders>
              <w:top w:val="nil"/>
              <w:left w:val="nil"/>
              <w:bottom w:val="single" w:sz="4" w:space="0" w:color="auto"/>
              <w:right w:val="single" w:sz="4" w:space="0" w:color="auto"/>
            </w:tcBorders>
            <w:shd w:val="clear" w:color="auto" w:fill="auto"/>
            <w:noWrap/>
            <w:vAlign w:val="center"/>
            <w:hideMark/>
          </w:tcPr>
          <w:p w14:paraId="248B2573" w14:textId="77777777" w:rsidR="00E63344" w:rsidRPr="00AD5FE6" w:rsidRDefault="00E63344" w:rsidP="00AD5FE6">
            <w:pPr>
              <w:jc w:val="center"/>
              <w:rPr>
                <w:color w:val="000000"/>
                <w:sz w:val="14"/>
                <w:szCs w:val="14"/>
              </w:rPr>
            </w:pPr>
            <w:r w:rsidRPr="00AD5FE6">
              <w:rPr>
                <w:color w:val="000000"/>
                <w:sz w:val="14"/>
                <w:szCs w:val="14"/>
              </w:rPr>
              <w:t>3,966,000</w:t>
            </w:r>
          </w:p>
        </w:tc>
        <w:tc>
          <w:tcPr>
            <w:tcW w:w="289" w:type="pct"/>
            <w:tcBorders>
              <w:top w:val="nil"/>
              <w:left w:val="nil"/>
              <w:bottom w:val="single" w:sz="4" w:space="0" w:color="auto"/>
              <w:right w:val="single" w:sz="4" w:space="0" w:color="auto"/>
            </w:tcBorders>
            <w:shd w:val="clear" w:color="auto" w:fill="auto"/>
            <w:noWrap/>
            <w:vAlign w:val="center"/>
            <w:hideMark/>
          </w:tcPr>
          <w:p w14:paraId="09287649" w14:textId="77777777" w:rsidR="00E63344" w:rsidRPr="00AD5FE6" w:rsidRDefault="00E63344" w:rsidP="00AD5FE6">
            <w:pPr>
              <w:jc w:val="center"/>
              <w:rPr>
                <w:color w:val="000000"/>
                <w:sz w:val="14"/>
                <w:szCs w:val="14"/>
              </w:rPr>
            </w:pPr>
            <w:r w:rsidRPr="00AD5FE6">
              <w:rPr>
                <w:color w:val="000000"/>
                <w:sz w:val="14"/>
                <w:szCs w:val="14"/>
              </w:rPr>
              <w:t>4,164,300</w:t>
            </w:r>
          </w:p>
        </w:tc>
        <w:tc>
          <w:tcPr>
            <w:tcW w:w="293" w:type="pct"/>
            <w:tcBorders>
              <w:top w:val="nil"/>
              <w:left w:val="nil"/>
              <w:bottom w:val="single" w:sz="4" w:space="0" w:color="auto"/>
              <w:right w:val="single" w:sz="4" w:space="0" w:color="auto"/>
            </w:tcBorders>
            <w:shd w:val="clear" w:color="auto" w:fill="auto"/>
            <w:noWrap/>
            <w:vAlign w:val="center"/>
            <w:hideMark/>
          </w:tcPr>
          <w:p w14:paraId="704E8943" w14:textId="77777777" w:rsidR="00E63344" w:rsidRPr="00AD5FE6" w:rsidRDefault="00E63344" w:rsidP="00AD5FE6">
            <w:pPr>
              <w:jc w:val="center"/>
              <w:rPr>
                <w:color w:val="000000"/>
                <w:sz w:val="14"/>
                <w:szCs w:val="14"/>
              </w:rPr>
            </w:pPr>
            <w:r w:rsidRPr="00AD5FE6">
              <w:rPr>
                <w:color w:val="000000"/>
                <w:sz w:val="14"/>
                <w:szCs w:val="14"/>
              </w:rPr>
              <w:t>4,372,515</w:t>
            </w:r>
          </w:p>
        </w:tc>
        <w:tc>
          <w:tcPr>
            <w:tcW w:w="311" w:type="pct"/>
            <w:tcBorders>
              <w:top w:val="nil"/>
              <w:left w:val="nil"/>
              <w:bottom w:val="single" w:sz="4" w:space="0" w:color="auto"/>
              <w:right w:val="single" w:sz="4" w:space="0" w:color="auto"/>
            </w:tcBorders>
            <w:shd w:val="clear" w:color="auto" w:fill="auto"/>
            <w:vAlign w:val="center"/>
            <w:hideMark/>
          </w:tcPr>
          <w:p w14:paraId="0FF4B8C4" w14:textId="77777777" w:rsidR="00E63344" w:rsidRPr="00AD5FE6" w:rsidRDefault="00E63344" w:rsidP="00AD5FE6">
            <w:pPr>
              <w:jc w:val="center"/>
              <w:rPr>
                <w:color w:val="000000"/>
                <w:sz w:val="14"/>
                <w:szCs w:val="14"/>
              </w:rPr>
            </w:pPr>
            <w:r w:rsidRPr="00AD5FE6">
              <w:rPr>
                <w:color w:val="000000"/>
                <w:sz w:val="14"/>
                <w:szCs w:val="14"/>
              </w:rPr>
              <w:t>5,000,000</w:t>
            </w:r>
          </w:p>
        </w:tc>
        <w:tc>
          <w:tcPr>
            <w:tcW w:w="284" w:type="pct"/>
            <w:tcBorders>
              <w:top w:val="nil"/>
              <w:left w:val="nil"/>
              <w:bottom w:val="single" w:sz="4" w:space="0" w:color="auto"/>
              <w:right w:val="single" w:sz="4" w:space="0" w:color="auto"/>
            </w:tcBorders>
            <w:shd w:val="clear" w:color="auto" w:fill="auto"/>
            <w:vAlign w:val="center"/>
            <w:hideMark/>
          </w:tcPr>
          <w:p w14:paraId="3A61008F" w14:textId="77777777" w:rsidR="00E63344" w:rsidRPr="00AD5FE6" w:rsidRDefault="00E63344" w:rsidP="00AD5FE6">
            <w:pPr>
              <w:jc w:val="center"/>
              <w:rPr>
                <w:color w:val="000000"/>
                <w:sz w:val="14"/>
                <w:szCs w:val="14"/>
              </w:rPr>
            </w:pPr>
            <w:r w:rsidRPr="00AD5FE6">
              <w:rPr>
                <w:color w:val="000000"/>
                <w:sz w:val="14"/>
                <w:szCs w:val="14"/>
              </w:rPr>
              <w:t>8,901,000</w:t>
            </w:r>
          </w:p>
        </w:tc>
        <w:tc>
          <w:tcPr>
            <w:tcW w:w="284" w:type="pct"/>
            <w:tcBorders>
              <w:top w:val="nil"/>
              <w:left w:val="nil"/>
              <w:bottom w:val="single" w:sz="4" w:space="0" w:color="auto"/>
              <w:right w:val="single" w:sz="4" w:space="0" w:color="auto"/>
            </w:tcBorders>
            <w:shd w:val="clear" w:color="auto" w:fill="auto"/>
            <w:vAlign w:val="center"/>
            <w:hideMark/>
          </w:tcPr>
          <w:p w14:paraId="365F411F" w14:textId="77777777" w:rsidR="00E63344" w:rsidRPr="00AD5FE6" w:rsidRDefault="00E63344" w:rsidP="00AD5FE6">
            <w:pPr>
              <w:jc w:val="center"/>
              <w:rPr>
                <w:color w:val="000000"/>
                <w:sz w:val="14"/>
                <w:szCs w:val="14"/>
              </w:rPr>
            </w:pPr>
            <w:r w:rsidRPr="00AD5FE6">
              <w:rPr>
                <w:color w:val="000000"/>
                <w:sz w:val="14"/>
                <w:szCs w:val="14"/>
              </w:rPr>
              <w:t>3,264,000</w:t>
            </w:r>
          </w:p>
        </w:tc>
        <w:tc>
          <w:tcPr>
            <w:tcW w:w="256" w:type="pct"/>
            <w:tcBorders>
              <w:top w:val="nil"/>
              <w:left w:val="nil"/>
              <w:bottom w:val="single" w:sz="4" w:space="0" w:color="auto"/>
              <w:right w:val="single" w:sz="4" w:space="0" w:color="auto"/>
            </w:tcBorders>
            <w:shd w:val="clear" w:color="auto" w:fill="auto"/>
            <w:noWrap/>
            <w:vAlign w:val="center"/>
            <w:hideMark/>
          </w:tcPr>
          <w:p w14:paraId="7F520D90" w14:textId="77777777" w:rsidR="00E63344" w:rsidRPr="00AD5FE6" w:rsidRDefault="00E63344" w:rsidP="00AD5FE6">
            <w:pPr>
              <w:jc w:val="center"/>
              <w:rPr>
                <w:color w:val="000000"/>
                <w:sz w:val="14"/>
                <w:szCs w:val="14"/>
              </w:rPr>
            </w:pPr>
            <w:r w:rsidRPr="00AD5FE6">
              <w:rPr>
                <w:color w:val="000000"/>
                <w:sz w:val="14"/>
                <w:szCs w:val="14"/>
              </w:rPr>
              <w:t>3,956,085</w:t>
            </w:r>
          </w:p>
        </w:tc>
        <w:tc>
          <w:tcPr>
            <w:tcW w:w="266" w:type="pct"/>
            <w:tcBorders>
              <w:top w:val="nil"/>
              <w:left w:val="nil"/>
              <w:bottom w:val="single" w:sz="4" w:space="0" w:color="auto"/>
              <w:right w:val="single" w:sz="4" w:space="0" w:color="auto"/>
            </w:tcBorders>
            <w:shd w:val="clear" w:color="auto" w:fill="auto"/>
            <w:noWrap/>
            <w:vAlign w:val="center"/>
            <w:hideMark/>
          </w:tcPr>
          <w:p w14:paraId="09DF3C36" w14:textId="77777777" w:rsidR="00E63344" w:rsidRPr="00AD5FE6" w:rsidRDefault="00E63344" w:rsidP="00AD5FE6">
            <w:pPr>
              <w:jc w:val="center"/>
              <w:rPr>
                <w:color w:val="000000"/>
                <w:sz w:val="14"/>
                <w:szCs w:val="14"/>
              </w:rPr>
            </w:pPr>
            <w:r w:rsidRPr="00AD5FE6">
              <w:rPr>
                <w:color w:val="000000"/>
                <w:sz w:val="14"/>
                <w:szCs w:val="14"/>
              </w:rPr>
              <w:t>4,153,889</w:t>
            </w:r>
          </w:p>
        </w:tc>
        <w:tc>
          <w:tcPr>
            <w:tcW w:w="158" w:type="pct"/>
            <w:tcBorders>
              <w:top w:val="nil"/>
              <w:left w:val="nil"/>
              <w:bottom w:val="single" w:sz="4" w:space="0" w:color="auto"/>
              <w:right w:val="single" w:sz="4" w:space="0" w:color="auto"/>
            </w:tcBorders>
            <w:shd w:val="clear" w:color="auto" w:fill="auto"/>
            <w:vAlign w:val="center"/>
            <w:hideMark/>
          </w:tcPr>
          <w:p w14:paraId="54159080" w14:textId="77777777" w:rsidR="00E63344" w:rsidRPr="00AD5FE6" w:rsidRDefault="00E63344" w:rsidP="00AD5FE6">
            <w:pPr>
              <w:jc w:val="center"/>
              <w:rPr>
                <w:color w:val="000000"/>
                <w:sz w:val="14"/>
                <w:szCs w:val="14"/>
              </w:rPr>
            </w:pPr>
            <w:r w:rsidRPr="00AD5FE6">
              <w:rPr>
                <w:color w:val="000000"/>
                <w:sz w:val="14"/>
                <w:szCs w:val="14"/>
              </w:rPr>
              <w:t>0.50</w:t>
            </w:r>
          </w:p>
        </w:tc>
        <w:tc>
          <w:tcPr>
            <w:tcW w:w="163" w:type="pct"/>
            <w:tcBorders>
              <w:top w:val="nil"/>
              <w:left w:val="nil"/>
              <w:bottom w:val="single" w:sz="4" w:space="0" w:color="auto"/>
              <w:right w:val="single" w:sz="4" w:space="0" w:color="auto"/>
            </w:tcBorders>
            <w:shd w:val="clear" w:color="auto" w:fill="auto"/>
            <w:vAlign w:val="center"/>
            <w:hideMark/>
          </w:tcPr>
          <w:p w14:paraId="5A5550C5" w14:textId="77777777" w:rsidR="00E63344" w:rsidRPr="00AD5FE6" w:rsidRDefault="00E63344" w:rsidP="00AD5FE6">
            <w:pPr>
              <w:jc w:val="center"/>
              <w:rPr>
                <w:color w:val="000000"/>
                <w:sz w:val="14"/>
                <w:szCs w:val="14"/>
              </w:rPr>
            </w:pPr>
            <w:r w:rsidRPr="00AD5FE6">
              <w:rPr>
                <w:color w:val="000000"/>
                <w:sz w:val="14"/>
                <w:szCs w:val="14"/>
              </w:rPr>
              <w:t>0.89</w:t>
            </w:r>
          </w:p>
        </w:tc>
        <w:tc>
          <w:tcPr>
            <w:tcW w:w="163" w:type="pct"/>
            <w:tcBorders>
              <w:top w:val="nil"/>
              <w:left w:val="nil"/>
              <w:bottom w:val="single" w:sz="4" w:space="0" w:color="auto"/>
              <w:right w:val="single" w:sz="4" w:space="0" w:color="auto"/>
            </w:tcBorders>
            <w:shd w:val="clear" w:color="auto" w:fill="auto"/>
            <w:vAlign w:val="center"/>
            <w:hideMark/>
          </w:tcPr>
          <w:p w14:paraId="16088058" w14:textId="77777777" w:rsidR="00E63344" w:rsidRPr="00AD5FE6" w:rsidRDefault="00E63344" w:rsidP="00AD5FE6">
            <w:pPr>
              <w:jc w:val="center"/>
              <w:rPr>
                <w:color w:val="000000"/>
                <w:sz w:val="14"/>
                <w:szCs w:val="14"/>
              </w:rPr>
            </w:pPr>
            <w:r w:rsidRPr="00AD5FE6">
              <w:rPr>
                <w:color w:val="000000"/>
                <w:sz w:val="14"/>
                <w:szCs w:val="14"/>
              </w:rPr>
              <w:t>0.82</w:t>
            </w:r>
          </w:p>
        </w:tc>
        <w:tc>
          <w:tcPr>
            <w:tcW w:w="163" w:type="pct"/>
            <w:tcBorders>
              <w:top w:val="nil"/>
              <w:left w:val="nil"/>
              <w:bottom w:val="single" w:sz="4" w:space="0" w:color="auto"/>
              <w:right w:val="single" w:sz="4" w:space="0" w:color="auto"/>
            </w:tcBorders>
            <w:shd w:val="clear" w:color="auto" w:fill="auto"/>
            <w:vAlign w:val="center"/>
            <w:hideMark/>
          </w:tcPr>
          <w:p w14:paraId="5F305D39"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5D7548D2"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77777674" w14:textId="77777777" w:rsidR="00E63344" w:rsidRPr="00AD5FE6" w:rsidRDefault="00E63344" w:rsidP="00AD5FE6">
            <w:pPr>
              <w:jc w:val="center"/>
              <w:rPr>
                <w:sz w:val="14"/>
                <w:szCs w:val="14"/>
              </w:rPr>
            </w:pPr>
            <w:r w:rsidRPr="00AD5FE6">
              <w:rPr>
                <w:sz w:val="14"/>
                <w:szCs w:val="14"/>
              </w:rPr>
              <w:t>-15.25%</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3D083BFF" w14:textId="77777777" w:rsidR="00E63344" w:rsidRPr="00AD5FE6" w:rsidRDefault="00E63344" w:rsidP="00AD5FE6">
            <w:pPr>
              <w:jc w:val="center"/>
              <w:rPr>
                <w:sz w:val="14"/>
                <w:szCs w:val="14"/>
              </w:rPr>
            </w:pPr>
            <w:r w:rsidRPr="00AD5FE6">
              <w:rPr>
                <w:sz w:val="14"/>
                <w:szCs w:val="14"/>
              </w:rPr>
              <w:t>-3.64%</w:t>
            </w:r>
          </w:p>
        </w:tc>
      </w:tr>
      <w:tr w:rsidR="0075382C" w:rsidRPr="00AD5FE6" w14:paraId="3ACE5903" w14:textId="77777777" w:rsidTr="0075382C">
        <w:trPr>
          <w:trHeight w:val="525"/>
        </w:trPr>
        <w:tc>
          <w:tcPr>
            <w:tcW w:w="165" w:type="pct"/>
            <w:tcBorders>
              <w:top w:val="nil"/>
              <w:left w:val="single" w:sz="4" w:space="0" w:color="auto"/>
              <w:bottom w:val="nil"/>
              <w:right w:val="single" w:sz="4" w:space="0" w:color="auto"/>
            </w:tcBorders>
            <w:shd w:val="clear" w:color="auto" w:fill="auto"/>
            <w:noWrap/>
            <w:vAlign w:val="center"/>
            <w:hideMark/>
          </w:tcPr>
          <w:p w14:paraId="1686EC2F"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511F7B73" w14:textId="77777777" w:rsidR="00E63344" w:rsidRPr="00AD5FE6" w:rsidRDefault="00E63344" w:rsidP="00E63344">
            <w:pPr>
              <w:rPr>
                <w:color w:val="000000"/>
                <w:sz w:val="14"/>
                <w:szCs w:val="14"/>
              </w:rPr>
            </w:pPr>
            <w:r w:rsidRPr="00AD5FE6">
              <w:rPr>
                <w:color w:val="000000"/>
                <w:sz w:val="14"/>
                <w:szCs w:val="14"/>
              </w:rPr>
              <w:t>Penyusunan Pelaporan Keuangan Akhir tahun</w:t>
            </w:r>
          </w:p>
        </w:tc>
        <w:tc>
          <w:tcPr>
            <w:tcW w:w="314" w:type="pct"/>
            <w:tcBorders>
              <w:top w:val="nil"/>
              <w:left w:val="nil"/>
              <w:bottom w:val="single" w:sz="4" w:space="0" w:color="auto"/>
              <w:right w:val="single" w:sz="4" w:space="0" w:color="auto"/>
            </w:tcBorders>
            <w:shd w:val="clear" w:color="auto" w:fill="auto"/>
            <w:vAlign w:val="center"/>
            <w:hideMark/>
          </w:tcPr>
          <w:p w14:paraId="3FCFC358" w14:textId="77777777" w:rsidR="00E63344" w:rsidRPr="00AD5FE6" w:rsidRDefault="00E63344" w:rsidP="00AD5FE6">
            <w:pPr>
              <w:jc w:val="center"/>
              <w:rPr>
                <w:color w:val="000000"/>
                <w:sz w:val="14"/>
                <w:szCs w:val="14"/>
              </w:rPr>
            </w:pPr>
            <w:r w:rsidRPr="00AD5FE6">
              <w:rPr>
                <w:color w:val="000000"/>
                <w:sz w:val="14"/>
                <w:szCs w:val="14"/>
              </w:rPr>
              <w:t>20,000,000</w:t>
            </w:r>
          </w:p>
        </w:tc>
        <w:tc>
          <w:tcPr>
            <w:tcW w:w="286" w:type="pct"/>
            <w:tcBorders>
              <w:top w:val="nil"/>
              <w:left w:val="nil"/>
              <w:bottom w:val="single" w:sz="4" w:space="0" w:color="auto"/>
              <w:right w:val="single" w:sz="4" w:space="0" w:color="auto"/>
            </w:tcBorders>
            <w:shd w:val="clear" w:color="auto" w:fill="auto"/>
            <w:noWrap/>
            <w:vAlign w:val="center"/>
            <w:hideMark/>
          </w:tcPr>
          <w:p w14:paraId="2085D545" w14:textId="77777777" w:rsidR="00E63344" w:rsidRPr="00AD5FE6" w:rsidRDefault="00E63344" w:rsidP="00AD5FE6">
            <w:pPr>
              <w:jc w:val="center"/>
              <w:rPr>
                <w:color w:val="000000"/>
                <w:sz w:val="14"/>
                <w:szCs w:val="14"/>
              </w:rPr>
            </w:pPr>
            <w:r w:rsidRPr="00AD5FE6">
              <w:rPr>
                <w:color w:val="000000"/>
                <w:sz w:val="14"/>
                <w:szCs w:val="14"/>
              </w:rPr>
              <w:t>11,527,000</w:t>
            </w:r>
          </w:p>
        </w:tc>
        <w:tc>
          <w:tcPr>
            <w:tcW w:w="283" w:type="pct"/>
            <w:tcBorders>
              <w:top w:val="nil"/>
              <w:left w:val="nil"/>
              <w:bottom w:val="single" w:sz="4" w:space="0" w:color="auto"/>
              <w:right w:val="single" w:sz="4" w:space="0" w:color="auto"/>
            </w:tcBorders>
            <w:shd w:val="clear" w:color="auto" w:fill="auto"/>
            <w:noWrap/>
            <w:vAlign w:val="center"/>
            <w:hideMark/>
          </w:tcPr>
          <w:p w14:paraId="49538AC9" w14:textId="77777777" w:rsidR="00E63344" w:rsidRPr="00AD5FE6" w:rsidRDefault="00E63344" w:rsidP="00AD5FE6">
            <w:pPr>
              <w:jc w:val="center"/>
              <w:rPr>
                <w:color w:val="000000"/>
                <w:sz w:val="14"/>
                <w:szCs w:val="14"/>
              </w:rPr>
            </w:pPr>
            <w:r w:rsidRPr="00AD5FE6">
              <w:rPr>
                <w:color w:val="000000"/>
                <w:sz w:val="14"/>
                <w:szCs w:val="14"/>
              </w:rPr>
              <w:t>9,000,000</w:t>
            </w:r>
          </w:p>
        </w:tc>
        <w:tc>
          <w:tcPr>
            <w:tcW w:w="289" w:type="pct"/>
            <w:tcBorders>
              <w:top w:val="nil"/>
              <w:left w:val="nil"/>
              <w:bottom w:val="single" w:sz="4" w:space="0" w:color="auto"/>
              <w:right w:val="single" w:sz="4" w:space="0" w:color="auto"/>
            </w:tcBorders>
            <w:shd w:val="clear" w:color="auto" w:fill="auto"/>
            <w:noWrap/>
            <w:vAlign w:val="center"/>
            <w:hideMark/>
          </w:tcPr>
          <w:p w14:paraId="25002F3E" w14:textId="77777777" w:rsidR="00E63344" w:rsidRPr="00AD5FE6" w:rsidRDefault="00E63344" w:rsidP="00AD5FE6">
            <w:pPr>
              <w:jc w:val="center"/>
              <w:rPr>
                <w:color w:val="000000"/>
                <w:sz w:val="14"/>
                <w:szCs w:val="14"/>
              </w:rPr>
            </w:pPr>
            <w:r w:rsidRPr="00AD5FE6">
              <w:rPr>
                <w:color w:val="000000"/>
                <w:sz w:val="14"/>
                <w:szCs w:val="14"/>
              </w:rPr>
              <w:t>9,450,000</w:t>
            </w:r>
          </w:p>
        </w:tc>
        <w:tc>
          <w:tcPr>
            <w:tcW w:w="293" w:type="pct"/>
            <w:tcBorders>
              <w:top w:val="nil"/>
              <w:left w:val="nil"/>
              <w:bottom w:val="single" w:sz="4" w:space="0" w:color="auto"/>
              <w:right w:val="single" w:sz="4" w:space="0" w:color="auto"/>
            </w:tcBorders>
            <w:shd w:val="clear" w:color="auto" w:fill="auto"/>
            <w:noWrap/>
            <w:vAlign w:val="center"/>
            <w:hideMark/>
          </w:tcPr>
          <w:p w14:paraId="1321186C" w14:textId="77777777" w:rsidR="00E63344" w:rsidRPr="00AD5FE6" w:rsidRDefault="00E63344" w:rsidP="00AD5FE6">
            <w:pPr>
              <w:jc w:val="center"/>
              <w:rPr>
                <w:color w:val="000000"/>
                <w:sz w:val="14"/>
                <w:szCs w:val="14"/>
              </w:rPr>
            </w:pPr>
            <w:r w:rsidRPr="00AD5FE6">
              <w:rPr>
                <w:color w:val="000000"/>
                <w:sz w:val="14"/>
                <w:szCs w:val="14"/>
              </w:rPr>
              <w:t>9,922,500</w:t>
            </w:r>
          </w:p>
        </w:tc>
        <w:tc>
          <w:tcPr>
            <w:tcW w:w="311" w:type="pct"/>
            <w:tcBorders>
              <w:top w:val="nil"/>
              <w:left w:val="nil"/>
              <w:bottom w:val="single" w:sz="4" w:space="0" w:color="auto"/>
              <w:right w:val="single" w:sz="4" w:space="0" w:color="auto"/>
            </w:tcBorders>
            <w:shd w:val="clear" w:color="auto" w:fill="auto"/>
            <w:vAlign w:val="center"/>
            <w:hideMark/>
          </w:tcPr>
          <w:p w14:paraId="77B291DE" w14:textId="77777777" w:rsidR="00E63344" w:rsidRPr="00AD5FE6" w:rsidRDefault="00E63344" w:rsidP="00AD5FE6">
            <w:pPr>
              <w:jc w:val="center"/>
              <w:rPr>
                <w:color w:val="000000"/>
                <w:sz w:val="14"/>
                <w:szCs w:val="14"/>
              </w:rPr>
            </w:pPr>
            <w:r w:rsidRPr="00AD5FE6">
              <w:rPr>
                <w:color w:val="000000"/>
                <w:sz w:val="14"/>
                <w:szCs w:val="14"/>
              </w:rPr>
              <w:t>19,497,950</w:t>
            </w:r>
          </w:p>
        </w:tc>
        <w:tc>
          <w:tcPr>
            <w:tcW w:w="284" w:type="pct"/>
            <w:tcBorders>
              <w:top w:val="nil"/>
              <w:left w:val="nil"/>
              <w:bottom w:val="single" w:sz="4" w:space="0" w:color="auto"/>
              <w:right w:val="single" w:sz="4" w:space="0" w:color="auto"/>
            </w:tcBorders>
            <w:shd w:val="clear" w:color="auto" w:fill="auto"/>
            <w:vAlign w:val="center"/>
            <w:hideMark/>
          </w:tcPr>
          <w:p w14:paraId="1892D90D" w14:textId="77777777" w:rsidR="00E63344" w:rsidRPr="00AD5FE6" w:rsidRDefault="00E63344" w:rsidP="00AD5FE6">
            <w:pPr>
              <w:jc w:val="center"/>
              <w:rPr>
                <w:color w:val="000000"/>
                <w:sz w:val="14"/>
                <w:szCs w:val="14"/>
              </w:rPr>
            </w:pPr>
            <w:r w:rsidRPr="00AD5FE6">
              <w:rPr>
                <w:color w:val="000000"/>
                <w:sz w:val="14"/>
                <w:szCs w:val="14"/>
              </w:rPr>
              <w:t>10,291,000</w:t>
            </w:r>
          </w:p>
        </w:tc>
        <w:tc>
          <w:tcPr>
            <w:tcW w:w="284" w:type="pct"/>
            <w:tcBorders>
              <w:top w:val="nil"/>
              <w:left w:val="nil"/>
              <w:bottom w:val="single" w:sz="4" w:space="0" w:color="auto"/>
              <w:right w:val="single" w:sz="4" w:space="0" w:color="auto"/>
            </w:tcBorders>
            <w:shd w:val="clear" w:color="auto" w:fill="auto"/>
            <w:vAlign w:val="center"/>
            <w:hideMark/>
          </w:tcPr>
          <w:p w14:paraId="549D94AC" w14:textId="77777777" w:rsidR="00E63344" w:rsidRPr="00AD5FE6" w:rsidRDefault="00E63344" w:rsidP="00AD5FE6">
            <w:pPr>
              <w:jc w:val="center"/>
              <w:rPr>
                <w:color w:val="000000"/>
                <w:sz w:val="14"/>
                <w:szCs w:val="14"/>
              </w:rPr>
            </w:pPr>
            <w:r w:rsidRPr="00AD5FE6">
              <w:rPr>
                <w:color w:val="000000"/>
                <w:sz w:val="14"/>
                <w:szCs w:val="14"/>
              </w:rPr>
              <w:t>9,000,000</w:t>
            </w:r>
          </w:p>
        </w:tc>
        <w:tc>
          <w:tcPr>
            <w:tcW w:w="256" w:type="pct"/>
            <w:tcBorders>
              <w:top w:val="nil"/>
              <w:left w:val="nil"/>
              <w:bottom w:val="single" w:sz="4" w:space="0" w:color="auto"/>
              <w:right w:val="single" w:sz="4" w:space="0" w:color="auto"/>
            </w:tcBorders>
            <w:shd w:val="clear" w:color="auto" w:fill="auto"/>
            <w:noWrap/>
            <w:vAlign w:val="center"/>
            <w:hideMark/>
          </w:tcPr>
          <w:p w14:paraId="3C5D793B" w14:textId="77777777" w:rsidR="00E63344" w:rsidRPr="00AD5FE6" w:rsidRDefault="00E63344" w:rsidP="00AD5FE6">
            <w:pPr>
              <w:jc w:val="center"/>
              <w:rPr>
                <w:color w:val="000000"/>
                <w:sz w:val="14"/>
                <w:szCs w:val="14"/>
              </w:rPr>
            </w:pPr>
            <w:r w:rsidRPr="00AD5FE6">
              <w:rPr>
                <w:color w:val="000000"/>
                <w:sz w:val="14"/>
                <w:szCs w:val="14"/>
              </w:rPr>
              <w:t>8,977,500</w:t>
            </w:r>
          </w:p>
        </w:tc>
        <w:tc>
          <w:tcPr>
            <w:tcW w:w="266" w:type="pct"/>
            <w:tcBorders>
              <w:top w:val="nil"/>
              <w:left w:val="nil"/>
              <w:bottom w:val="single" w:sz="4" w:space="0" w:color="auto"/>
              <w:right w:val="single" w:sz="4" w:space="0" w:color="auto"/>
            </w:tcBorders>
            <w:shd w:val="clear" w:color="auto" w:fill="auto"/>
            <w:noWrap/>
            <w:vAlign w:val="center"/>
            <w:hideMark/>
          </w:tcPr>
          <w:p w14:paraId="690091BD" w14:textId="77777777" w:rsidR="00E63344" w:rsidRPr="00AD5FE6" w:rsidRDefault="00E63344" w:rsidP="00AD5FE6">
            <w:pPr>
              <w:jc w:val="center"/>
              <w:rPr>
                <w:color w:val="000000"/>
                <w:sz w:val="14"/>
                <w:szCs w:val="14"/>
              </w:rPr>
            </w:pPr>
            <w:r w:rsidRPr="00AD5FE6">
              <w:rPr>
                <w:color w:val="000000"/>
                <w:sz w:val="14"/>
                <w:szCs w:val="14"/>
              </w:rPr>
              <w:t>9,426,375</w:t>
            </w:r>
          </w:p>
        </w:tc>
        <w:tc>
          <w:tcPr>
            <w:tcW w:w="158" w:type="pct"/>
            <w:tcBorders>
              <w:top w:val="nil"/>
              <w:left w:val="nil"/>
              <w:bottom w:val="single" w:sz="4" w:space="0" w:color="auto"/>
              <w:right w:val="single" w:sz="4" w:space="0" w:color="auto"/>
            </w:tcBorders>
            <w:shd w:val="clear" w:color="auto" w:fill="auto"/>
            <w:vAlign w:val="center"/>
            <w:hideMark/>
          </w:tcPr>
          <w:p w14:paraId="55E40089" w14:textId="77777777" w:rsidR="00E63344" w:rsidRPr="00AD5FE6" w:rsidRDefault="00E63344" w:rsidP="00AD5FE6">
            <w:pPr>
              <w:jc w:val="center"/>
              <w:rPr>
                <w:color w:val="000000"/>
                <w:sz w:val="14"/>
                <w:szCs w:val="14"/>
              </w:rPr>
            </w:pPr>
            <w:r w:rsidRPr="00AD5FE6">
              <w:rPr>
                <w:color w:val="000000"/>
                <w:sz w:val="14"/>
                <w:szCs w:val="14"/>
              </w:rPr>
              <w:t>0.97</w:t>
            </w:r>
          </w:p>
        </w:tc>
        <w:tc>
          <w:tcPr>
            <w:tcW w:w="163" w:type="pct"/>
            <w:tcBorders>
              <w:top w:val="nil"/>
              <w:left w:val="nil"/>
              <w:bottom w:val="single" w:sz="4" w:space="0" w:color="auto"/>
              <w:right w:val="single" w:sz="4" w:space="0" w:color="auto"/>
            </w:tcBorders>
            <w:shd w:val="clear" w:color="auto" w:fill="auto"/>
            <w:vAlign w:val="center"/>
            <w:hideMark/>
          </w:tcPr>
          <w:p w14:paraId="26F571CB" w14:textId="77777777" w:rsidR="00E63344" w:rsidRPr="00AD5FE6" w:rsidRDefault="00E63344" w:rsidP="00AD5FE6">
            <w:pPr>
              <w:jc w:val="center"/>
              <w:rPr>
                <w:color w:val="000000"/>
                <w:sz w:val="14"/>
                <w:szCs w:val="14"/>
              </w:rPr>
            </w:pPr>
            <w:r w:rsidRPr="00AD5FE6">
              <w:rPr>
                <w:color w:val="000000"/>
                <w:sz w:val="14"/>
                <w:szCs w:val="14"/>
              </w:rPr>
              <w:t>0.89</w:t>
            </w:r>
          </w:p>
        </w:tc>
        <w:tc>
          <w:tcPr>
            <w:tcW w:w="163" w:type="pct"/>
            <w:tcBorders>
              <w:top w:val="nil"/>
              <w:left w:val="nil"/>
              <w:bottom w:val="single" w:sz="4" w:space="0" w:color="auto"/>
              <w:right w:val="single" w:sz="4" w:space="0" w:color="auto"/>
            </w:tcBorders>
            <w:shd w:val="clear" w:color="auto" w:fill="auto"/>
            <w:vAlign w:val="center"/>
            <w:hideMark/>
          </w:tcPr>
          <w:p w14:paraId="311B5369"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005BB4BF"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5931AF71"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single" w:sz="4" w:space="0" w:color="auto"/>
              <w:right w:val="single" w:sz="4" w:space="0" w:color="auto"/>
            </w:tcBorders>
            <w:shd w:val="clear" w:color="000000" w:fill="FFFFFF"/>
            <w:vAlign w:val="center"/>
            <w:hideMark/>
          </w:tcPr>
          <w:p w14:paraId="62247AC3" w14:textId="77777777" w:rsidR="00E63344" w:rsidRPr="00AD5FE6" w:rsidRDefault="00E63344" w:rsidP="00AD5FE6">
            <w:pPr>
              <w:jc w:val="center"/>
              <w:rPr>
                <w:sz w:val="14"/>
                <w:szCs w:val="14"/>
              </w:rPr>
            </w:pPr>
            <w:r w:rsidRPr="00AD5FE6">
              <w:rPr>
                <w:sz w:val="14"/>
                <w:szCs w:val="14"/>
              </w:rPr>
              <w:t>-13.08%</w:t>
            </w:r>
          </w:p>
        </w:tc>
        <w:tc>
          <w:tcPr>
            <w:tcW w:w="241" w:type="pct"/>
            <w:tcBorders>
              <w:top w:val="single" w:sz="4" w:space="0" w:color="auto"/>
              <w:left w:val="nil"/>
              <w:bottom w:val="single" w:sz="4" w:space="0" w:color="auto"/>
              <w:right w:val="single" w:sz="4" w:space="0" w:color="auto"/>
            </w:tcBorders>
            <w:shd w:val="clear" w:color="000000" w:fill="FFFFFF"/>
            <w:vAlign w:val="center"/>
            <w:hideMark/>
          </w:tcPr>
          <w:p w14:paraId="2C86649B" w14:textId="77777777" w:rsidR="00E63344" w:rsidRPr="00AD5FE6" w:rsidRDefault="00E63344" w:rsidP="00AD5FE6">
            <w:pPr>
              <w:jc w:val="center"/>
              <w:rPr>
                <w:sz w:val="14"/>
                <w:szCs w:val="14"/>
              </w:rPr>
            </w:pPr>
            <w:r w:rsidRPr="00AD5FE6">
              <w:rPr>
                <w:sz w:val="14"/>
                <w:szCs w:val="14"/>
              </w:rPr>
              <w:t>-13.53%</w:t>
            </w:r>
          </w:p>
        </w:tc>
      </w:tr>
      <w:tr w:rsidR="0075382C" w:rsidRPr="00AD5FE6" w14:paraId="21A8EEAA"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1939A59A" w14:textId="77777777" w:rsidR="00E63344" w:rsidRPr="00AD5FE6" w:rsidRDefault="00E63344" w:rsidP="00E63344">
            <w:pPr>
              <w:jc w:val="right"/>
              <w:rPr>
                <w:b/>
                <w:bCs/>
                <w:color w:val="000000"/>
                <w:sz w:val="14"/>
                <w:szCs w:val="14"/>
              </w:rPr>
            </w:pPr>
            <w:r w:rsidRPr="00AD5FE6">
              <w:rPr>
                <w:b/>
                <w:bCs/>
                <w:color w:val="000000"/>
                <w:sz w:val="14"/>
                <w:szCs w:val="14"/>
              </w:rPr>
              <w:lastRenderedPageBreak/>
              <w:t> </w:t>
            </w:r>
          </w:p>
        </w:tc>
        <w:tc>
          <w:tcPr>
            <w:tcW w:w="669" w:type="pct"/>
            <w:tcBorders>
              <w:top w:val="single" w:sz="4" w:space="0" w:color="auto"/>
              <w:left w:val="single" w:sz="4" w:space="0" w:color="auto"/>
              <w:bottom w:val="single" w:sz="4" w:space="0" w:color="auto"/>
              <w:right w:val="single" w:sz="4" w:space="0" w:color="auto"/>
            </w:tcBorders>
            <w:shd w:val="clear" w:color="auto" w:fill="auto"/>
            <w:hideMark/>
          </w:tcPr>
          <w:p w14:paraId="5392D2CC" w14:textId="77777777" w:rsidR="00E63344" w:rsidRPr="00AD5FE6" w:rsidRDefault="00E63344" w:rsidP="00E63344">
            <w:pPr>
              <w:rPr>
                <w:color w:val="000000"/>
                <w:sz w:val="14"/>
                <w:szCs w:val="14"/>
              </w:rPr>
            </w:pPr>
            <w:r w:rsidRPr="00AD5FE6">
              <w:rPr>
                <w:color w:val="000000"/>
                <w:sz w:val="14"/>
                <w:szCs w:val="14"/>
              </w:rPr>
              <w:t>Laporan Penyelenggaranaan Pemerintahan daerah</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42ADAB62" w14:textId="77777777" w:rsidR="00E63344" w:rsidRPr="00AD5FE6" w:rsidRDefault="00E63344" w:rsidP="00AD5FE6">
            <w:pPr>
              <w:jc w:val="center"/>
              <w:rPr>
                <w:color w:val="000000"/>
                <w:sz w:val="14"/>
                <w:szCs w:val="14"/>
              </w:rPr>
            </w:pPr>
            <w:r w:rsidRPr="00AD5FE6">
              <w:rPr>
                <w:color w:val="000000"/>
                <w:sz w:val="14"/>
                <w:szCs w:val="14"/>
              </w:rPr>
              <w:t>15,000,000</w:t>
            </w:r>
          </w:p>
        </w:tc>
        <w:tc>
          <w:tcPr>
            <w:tcW w:w="286" w:type="pct"/>
            <w:tcBorders>
              <w:top w:val="single" w:sz="4" w:space="0" w:color="auto"/>
              <w:left w:val="nil"/>
              <w:bottom w:val="single" w:sz="4" w:space="0" w:color="auto"/>
              <w:right w:val="single" w:sz="4" w:space="0" w:color="auto"/>
            </w:tcBorders>
            <w:shd w:val="clear" w:color="auto" w:fill="auto"/>
            <w:noWrap/>
            <w:vAlign w:val="center"/>
            <w:hideMark/>
          </w:tcPr>
          <w:p w14:paraId="1B94AF30" w14:textId="77777777" w:rsidR="00E63344" w:rsidRPr="00AD5FE6" w:rsidRDefault="00E63344" w:rsidP="00AD5FE6">
            <w:pPr>
              <w:jc w:val="center"/>
              <w:rPr>
                <w:color w:val="000000"/>
                <w:sz w:val="14"/>
                <w:szCs w:val="14"/>
              </w:rPr>
            </w:pPr>
            <w:r w:rsidRPr="00AD5FE6">
              <w:rPr>
                <w:color w:val="000000"/>
                <w:sz w:val="14"/>
                <w:szCs w:val="14"/>
              </w:rPr>
              <w:t>13,000,000</w:t>
            </w:r>
          </w:p>
        </w:tc>
        <w:tc>
          <w:tcPr>
            <w:tcW w:w="283" w:type="pct"/>
            <w:tcBorders>
              <w:top w:val="single" w:sz="4" w:space="0" w:color="auto"/>
              <w:left w:val="nil"/>
              <w:bottom w:val="single" w:sz="4" w:space="0" w:color="auto"/>
              <w:right w:val="single" w:sz="4" w:space="0" w:color="auto"/>
            </w:tcBorders>
            <w:shd w:val="clear" w:color="auto" w:fill="auto"/>
            <w:noWrap/>
            <w:vAlign w:val="center"/>
            <w:hideMark/>
          </w:tcPr>
          <w:p w14:paraId="32117D16" w14:textId="77777777" w:rsidR="00E63344" w:rsidRPr="00AD5FE6" w:rsidRDefault="00E63344" w:rsidP="00AD5FE6">
            <w:pPr>
              <w:jc w:val="center"/>
              <w:rPr>
                <w:color w:val="000000"/>
                <w:sz w:val="14"/>
                <w:szCs w:val="14"/>
              </w:rPr>
            </w:pPr>
            <w:r w:rsidRPr="00AD5FE6">
              <w:rPr>
                <w:color w:val="000000"/>
                <w:sz w:val="14"/>
                <w:szCs w:val="14"/>
              </w:rPr>
              <w:t>5,000,000</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3F874C1" w14:textId="77777777" w:rsidR="00E63344" w:rsidRPr="00AD5FE6" w:rsidRDefault="00E63344" w:rsidP="00AD5FE6">
            <w:pPr>
              <w:jc w:val="center"/>
              <w:rPr>
                <w:color w:val="000000"/>
                <w:sz w:val="14"/>
                <w:szCs w:val="14"/>
              </w:rPr>
            </w:pPr>
            <w:r w:rsidRPr="00AD5FE6">
              <w:rPr>
                <w:color w:val="000000"/>
                <w:sz w:val="14"/>
                <w:szCs w:val="14"/>
              </w:rPr>
              <w:t>5,250,000</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14:paraId="4DA4000E" w14:textId="77777777" w:rsidR="00E63344" w:rsidRPr="00AD5FE6" w:rsidRDefault="00E63344" w:rsidP="00AD5FE6">
            <w:pPr>
              <w:jc w:val="center"/>
              <w:rPr>
                <w:color w:val="000000"/>
                <w:sz w:val="14"/>
                <w:szCs w:val="14"/>
              </w:rPr>
            </w:pPr>
            <w:r w:rsidRPr="00AD5FE6">
              <w:rPr>
                <w:color w:val="000000"/>
                <w:sz w:val="14"/>
                <w:szCs w:val="14"/>
              </w:rPr>
              <w:t>5,512,500</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27A3012A" w14:textId="77777777" w:rsidR="00E63344" w:rsidRPr="00AD5FE6" w:rsidRDefault="00E63344" w:rsidP="00AD5FE6">
            <w:pPr>
              <w:jc w:val="center"/>
              <w:rPr>
                <w:color w:val="000000"/>
                <w:sz w:val="14"/>
                <w:szCs w:val="14"/>
              </w:rPr>
            </w:pPr>
            <w:r w:rsidRPr="00AD5FE6">
              <w:rPr>
                <w:color w:val="000000"/>
                <w:sz w:val="14"/>
                <w:szCs w:val="14"/>
              </w:rPr>
              <w:t>10,335,425</w:t>
            </w:r>
          </w:p>
        </w:tc>
        <w:tc>
          <w:tcPr>
            <w:tcW w:w="284" w:type="pct"/>
            <w:tcBorders>
              <w:top w:val="single" w:sz="4" w:space="0" w:color="auto"/>
              <w:left w:val="nil"/>
              <w:bottom w:val="single" w:sz="4" w:space="0" w:color="auto"/>
              <w:right w:val="single" w:sz="4" w:space="0" w:color="auto"/>
            </w:tcBorders>
            <w:shd w:val="clear" w:color="auto" w:fill="auto"/>
            <w:vAlign w:val="center"/>
            <w:hideMark/>
          </w:tcPr>
          <w:p w14:paraId="33706733" w14:textId="77777777" w:rsidR="00E63344" w:rsidRPr="00AD5FE6" w:rsidRDefault="00E63344" w:rsidP="00AD5FE6">
            <w:pPr>
              <w:jc w:val="center"/>
              <w:rPr>
                <w:color w:val="000000"/>
                <w:sz w:val="14"/>
                <w:szCs w:val="14"/>
              </w:rPr>
            </w:pPr>
            <w:r w:rsidRPr="00AD5FE6">
              <w:rPr>
                <w:color w:val="000000"/>
                <w:sz w:val="14"/>
                <w:szCs w:val="14"/>
              </w:rPr>
              <w:t>12,999,875</w:t>
            </w:r>
          </w:p>
        </w:tc>
        <w:tc>
          <w:tcPr>
            <w:tcW w:w="284" w:type="pct"/>
            <w:tcBorders>
              <w:top w:val="single" w:sz="4" w:space="0" w:color="auto"/>
              <w:left w:val="nil"/>
              <w:bottom w:val="single" w:sz="4" w:space="0" w:color="auto"/>
              <w:right w:val="single" w:sz="4" w:space="0" w:color="auto"/>
            </w:tcBorders>
            <w:shd w:val="clear" w:color="auto" w:fill="auto"/>
            <w:vAlign w:val="center"/>
            <w:hideMark/>
          </w:tcPr>
          <w:p w14:paraId="7A33D92E" w14:textId="77777777" w:rsidR="00E63344" w:rsidRPr="00AD5FE6" w:rsidRDefault="00E63344" w:rsidP="00AD5FE6">
            <w:pPr>
              <w:jc w:val="center"/>
              <w:rPr>
                <w:color w:val="000000"/>
                <w:sz w:val="14"/>
                <w:szCs w:val="14"/>
              </w:rPr>
            </w:pPr>
            <w:r w:rsidRPr="00AD5FE6">
              <w:rPr>
                <w:color w:val="000000"/>
                <w:sz w:val="14"/>
                <w:szCs w:val="14"/>
              </w:rPr>
              <w:t>5,000,000</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14:paraId="321FA8C1" w14:textId="77777777" w:rsidR="00E63344" w:rsidRPr="00AD5FE6" w:rsidRDefault="00E63344" w:rsidP="00AD5FE6">
            <w:pPr>
              <w:jc w:val="center"/>
              <w:rPr>
                <w:color w:val="000000"/>
                <w:sz w:val="14"/>
                <w:szCs w:val="14"/>
              </w:rPr>
            </w:pPr>
            <w:r w:rsidRPr="00AD5FE6">
              <w:rPr>
                <w:color w:val="000000"/>
                <w:sz w:val="14"/>
                <w:szCs w:val="14"/>
              </w:rPr>
              <w:t>4,987,500</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0399D573" w14:textId="77777777" w:rsidR="00E63344" w:rsidRPr="00AD5FE6" w:rsidRDefault="00E63344" w:rsidP="00AD5FE6">
            <w:pPr>
              <w:jc w:val="center"/>
              <w:rPr>
                <w:color w:val="000000"/>
                <w:sz w:val="14"/>
                <w:szCs w:val="14"/>
              </w:rPr>
            </w:pPr>
            <w:r w:rsidRPr="00AD5FE6">
              <w:rPr>
                <w:color w:val="000000"/>
                <w:sz w:val="14"/>
                <w:szCs w:val="14"/>
              </w:rPr>
              <w:t>5,236,875</w:t>
            </w:r>
          </w:p>
        </w:tc>
        <w:tc>
          <w:tcPr>
            <w:tcW w:w="158" w:type="pct"/>
            <w:tcBorders>
              <w:top w:val="single" w:sz="4" w:space="0" w:color="auto"/>
              <w:left w:val="nil"/>
              <w:bottom w:val="single" w:sz="4" w:space="0" w:color="auto"/>
              <w:right w:val="single" w:sz="4" w:space="0" w:color="auto"/>
            </w:tcBorders>
            <w:shd w:val="clear" w:color="auto" w:fill="auto"/>
            <w:vAlign w:val="center"/>
            <w:hideMark/>
          </w:tcPr>
          <w:p w14:paraId="3F9E4E61" w14:textId="77777777" w:rsidR="00E63344" w:rsidRPr="00AD5FE6" w:rsidRDefault="00E63344" w:rsidP="00AD5FE6">
            <w:pPr>
              <w:jc w:val="center"/>
              <w:rPr>
                <w:color w:val="000000"/>
                <w:sz w:val="14"/>
                <w:szCs w:val="14"/>
              </w:rPr>
            </w:pPr>
            <w:r w:rsidRPr="00AD5FE6">
              <w:rPr>
                <w:color w:val="000000"/>
                <w:sz w:val="14"/>
                <w:szCs w:val="14"/>
              </w:rPr>
              <w:t>0.69</w:t>
            </w:r>
          </w:p>
        </w:tc>
        <w:tc>
          <w:tcPr>
            <w:tcW w:w="163" w:type="pct"/>
            <w:tcBorders>
              <w:top w:val="single" w:sz="4" w:space="0" w:color="auto"/>
              <w:left w:val="nil"/>
              <w:bottom w:val="single" w:sz="4" w:space="0" w:color="auto"/>
              <w:right w:val="single" w:sz="4" w:space="0" w:color="auto"/>
            </w:tcBorders>
            <w:shd w:val="clear" w:color="auto" w:fill="auto"/>
            <w:vAlign w:val="center"/>
            <w:hideMark/>
          </w:tcPr>
          <w:p w14:paraId="3731C285"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single" w:sz="4" w:space="0" w:color="auto"/>
              <w:left w:val="nil"/>
              <w:bottom w:val="single" w:sz="4" w:space="0" w:color="auto"/>
              <w:right w:val="single" w:sz="4" w:space="0" w:color="auto"/>
            </w:tcBorders>
            <w:shd w:val="clear" w:color="auto" w:fill="auto"/>
            <w:vAlign w:val="center"/>
            <w:hideMark/>
          </w:tcPr>
          <w:p w14:paraId="0B0035A5"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single" w:sz="4" w:space="0" w:color="auto"/>
              <w:left w:val="nil"/>
              <w:bottom w:val="single" w:sz="4" w:space="0" w:color="auto"/>
              <w:right w:val="single" w:sz="4" w:space="0" w:color="auto"/>
            </w:tcBorders>
            <w:shd w:val="clear" w:color="auto" w:fill="auto"/>
            <w:vAlign w:val="center"/>
            <w:hideMark/>
          </w:tcPr>
          <w:p w14:paraId="2216BFCD"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single" w:sz="4" w:space="0" w:color="auto"/>
              <w:left w:val="nil"/>
              <w:bottom w:val="single" w:sz="4" w:space="0" w:color="auto"/>
              <w:right w:val="single" w:sz="4" w:space="0" w:color="auto"/>
            </w:tcBorders>
            <w:shd w:val="clear" w:color="auto" w:fill="auto"/>
            <w:vAlign w:val="center"/>
            <w:hideMark/>
          </w:tcPr>
          <w:p w14:paraId="5DC8F28A"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single" w:sz="4" w:space="0" w:color="auto"/>
              <w:right w:val="single" w:sz="4" w:space="0" w:color="auto"/>
            </w:tcBorders>
            <w:shd w:val="clear" w:color="000000" w:fill="FFFFFF"/>
            <w:vAlign w:val="center"/>
            <w:hideMark/>
          </w:tcPr>
          <w:p w14:paraId="010D7486" w14:textId="77777777" w:rsidR="00E63344" w:rsidRPr="00AD5FE6" w:rsidRDefault="00E63344" w:rsidP="00AD5FE6">
            <w:pPr>
              <w:jc w:val="center"/>
              <w:rPr>
                <w:sz w:val="14"/>
                <w:szCs w:val="14"/>
              </w:rPr>
            </w:pPr>
            <w:r w:rsidRPr="00AD5FE6">
              <w:rPr>
                <w:sz w:val="14"/>
                <w:szCs w:val="14"/>
              </w:rPr>
              <w:t>-18.14%</w:t>
            </w:r>
          </w:p>
        </w:tc>
        <w:tc>
          <w:tcPr>
            <w:tcW w:w="241" w:type="pct"/>
            <w:tcBorders>
              <w:top w:val="single" w:sz="4" w:space="0" w:color="auto"/>
              <w:left w:val="nil"/>
              <w:bottom w:val="single" w:sz="4" w:space="0" w:color="auto"/>
              <w:right w:val="single" w:sz="4" w:space="0" w:color="auto"/>
            </w:tcBorders>
            <w:shd w:val="clear" w:color="000000" w:fill="FFFFFF"/>
            <w:vAlign w:val="center"/>
            <w:hideMark/>
          </w:tcPr>
          <w:p w14:paraId="7C3BEABA" w14:textId="77777777" w:rsidR="00E63344" w:rsidRPr="00AD5FE6" w:rsidRDefault="00E63344" w:rsidP="00AD5FE6">
            <w:pPr>
              <w:jc w:val="center"/>
              <w:rPr>
                <w:sz w:val="14"/>
                <w:szCs w:val="14"/>
              </w:rPr>
            </w:pPr>
            <w:r w:rsidRPr="00AD5FE6">
              <w:rPr>
                <w:sz w:val="14"/>
                <w:szCs w:val="14"/>
              </w:rPr>
              <w:t>-12.71%</w:t>
            </w:r>
          </w:p>
        </w:tc>
      </w:tr>
      <w:tr w:rsidR="0075382C" w:rsidRPr="00AD5FE6" w14:paraId="1FE46798" w14:textId="77777777" w:rsidTr="0075382C">
        <w:trPr>
          <w:trHeight w:val="495"/>
        </w:trPr>
        <w:tc>
          <w:tcPr>
            <w:tcW w:w="165" w:type="pct"/>
            <w:tcBorders>
              <w:top w:val="nil"/>
              <w:left w:val="single" w:sz="4" w:space="0" w:color="auto"/>
              <w:bottom w:val="nil"/>
              <w:right w:val="single" w:sz="4" w:space="0" w:color="auto"/>
            </w:tcBorders>
            <w:shd w:val="clear" w:color="auto" w:fill="auto"/>
            <w:noWrap/>
            <w:vAlign w:val="center"/>
            <w:hideMark/>
          </w:tcPr>
          <w:p w14:paraId="68D8AFF8"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single" w:sz="4" w:space="0" w:color="auto"/>
              <w:left w:val="nil"/>
              <w:bottom w:val="single" w:sz="4" w:space="0" w:color="auto"/>
              <w:right w:val="single" w:sz="4" w:space="0" w:color="auto"/>
            </w:tcBorders>
            <w:shd w:val="clear" w:color="000000" w:fill="BFBFBF"/>
            <w:hideMark/>
          </w:tcPr>
          <w:p w14:paraId="5BE3B07B" w14:textId="77777777" w:rsidR="00E63344" w:rsidRPr="00AD5FE6" w:rsidRDefault="00E63344" w:rsidP="00E63344">
            <w:pPr>
              <w:rPr>
                <w:b/>
                <w:bCs/>
                <w:color w:val="000000"/>
                <w:sz w:val="14"/>
                <w:szCs w:val="14"/>
              </w:rPr>
            </w:pPr>
            <w:r w:rsidRPr="00AD5FE6">
              <w:rPr>
                <w:b/>
                <w:bCs/>
                <w:color w:val="000000"/>
                <w:sz w:val="14"/>
                <w:szCs w:val="14"/>
              </w:rPr>
              <w:t>PROGRAM PENINGKATAN PERAN SERTA KEPEMUDAAN</w:t>
            </w:r>
          </w:p>
        </w:tc>
        <w:tc>
          <w:tcPr>
            <w:tcW w:w="314" w:type="pct"/>
            <w:tcBorders>
              <w:top w:val="single" w:sz="4" w:space="0" w:color="auto"/>
              <w:left w:val="nil"/>
              <w:bottom w:val="single" w:sz="4" w:space="0" w:color="auto"/>
              <w:right w:val="single" w:sz="4" w:space="0" w:color="auto"/>
            </w:tcBorders>
            <w:shd w:val="clear" w:color="000000" w:fill="BFBFBF"/>
            <w:vAlign w:val="center"/>
            <w:hideMark/>
          </w:tcPr>
          <w:p w14:paraId="48F65465" w14:textId="77777777" w:rsidR="00E63344" w:rsidRPr="00AD5FE6" w:rsidRDefault="00E63344" w:rsidP="00AD5FE6">
            <w:pPr>
              <w:jc w:val="center"/>
              <w:rPr>
                <w:color w:val="000000"/>
                <w:sz w:val="14"/>
                <w:szCs w:val="14"/>
              </w:rPr>
            </w:pPr>
          </w:p>
        </w:tc>
        <w:tc>
          <w:tcPr>
            <w:tcW w:w="286" w:type="pct"/>
            <w:tcBorders>
              <w:top w:val="single" w:sz="4" w:space="0" w:color="auto"/>
              <w:left w:val="nil"/>
              <w:bottom w:val="single" w:sz="4" w:space="0" w:color="auto"/>
              <w:right w:val="single" w:sz="4" w:space="0" w:color="auto"/>
            </w:tcBorders>
            <w:shd w:val="clear" w:color="000000" w:fill="BFBFBF"/>
            <w:vAlign w:val="center"/>
            <w:hideMark/>
          </w:tcPr>
          <w:p w14:paraId="2D108E3E" w14:textId="77777777" w:rsidR="00E63344" w:rsidRPr="00AD5FE6" w:rsidRDefault="00E63344" w:rsidP="00AD5FE6">
            <w:pPr>
              <w:jc w:val="center"/>
              <w:rPr>
                <w:color w:val="000000"/>
                <w:sz w:val="14"/>
                <w:szCs w:val="14"/>
              </w:rPr>
            </w:pPr>
          </w:p>
        </w:tc>
        <w:tc>
          <w:tcPr>
            <w:tcW w:w="283" w:type="pct"/>
            <w:tcBorders>
              <w:top w:val="single" w:sz="4" w:space="0" w:color="auto"/>
              <w:left w:val="nil"/>
              <w:bottom w:val="single" w:sz="4" w:space="0" w:color="auto"/>
              <w:right w:val="single" w:sz="4" w:space="0" w:color="auto"/>
            </w:tcBorders>
            <w:shd w:val="clear" w:color="000000" w:fill="BFBFBF"/>
            <w:vAlign w:val="center"/>
            <w:hideMark/>
          </w:tcPr>
          <w:p w14:paraId="6F2DBB69" w14:textId="77777777" w:rsidR="00E63344" w:rsidRPr="00AD5FE6" w:rsidRDefault="00E63344" w:rsidP="00AD5FE6">
            <w:pPr>
              <w:jc w:val="center"/>
              <w:rPr>
                <w:color w:val="000000"/>
                <w:sz w:val="14"/>
                <w:szCs w:val="14"/>
              </w:rPr>
            </w:pPr>
          </w:p>
        </w:tc>
        <w:tc>
          <w:tcPr>
            <w:tcW w:w="289" w:type="pct"/>
            <w:tcBorders>
              <w:top w:val="single" w:sz="4" w:space="0" w:color="auto"/>
              <w:left w:val="nil"/>
              <w:bottom w:val="single" w:sz="4" w:space="0" w:color="auto"/>
              <w:right w:val="single" w:sz="4" w:space="0" w:color="auto"/>
            </w:tcBorders>
            <w:shd w:val="clear" w:color="000000" w:fill="BFBFBF"/>
            <w:vAlign w:val="center"/>
            <w:hideMark/>
          </w:tcPr>
          <w:p w14:paraId="487B91A5" w14:textId="77777777" w:rsidR="00E63344" w:rsidRPr="00AD5FE6" w:rsidRDefault="00E63344" w:rsidP="00AD5FE6">
            <w:pPr>
              <w:jc w:val="center"/>
              <w:rPr>
                <w:color w:val="000000"/>
                <w:sz w:val="14"/>
                <w:szCs w:val="14"/>
              </w:rPr>
            </w:pPr>
          </w:p>
        </w:tc>
        <w:tc>
          <w:tcPr>
            <w:tcW w:w="293" w:type="pct"/>
            <w:tcBorders>
              <w:top w:val="single" w:sz="4" w:space="0" w:color="auto"/>
              <w:left w:val="nil"/>
              <w:bottom w:val="single" w:sz="4" w:space="0" w:color="auto"/>
              <w:right w:val="single" w:sz="4" w:space="0" w:color="auto"/>
            </w:tcBorders>
            <w:shd w:val="clear" w:color="000000" w:fill="BFBFBF"/>
            <w:vAlign w:val="center"/>
            <w:hideMark/>
          </w:tcPr>
          <w:p w14:paraId="478F535D" w14:textId="77777777" w:rsidR="00E63344" w:rsidRPr="00AD5FE6" w:rsidRDefault="00E63344" w:rsidP="00AD5FE6">
            <w:pPr>
              <w:jc w:val="center"/>
              <w:rPr>
                <w:color w:val="000000"/>
                <w:sz w:val="14"/>
                <w:szCs w:val="14"/>
              </w:rPr>
            </w:pPr>
          </w:p>
        </w:tc>
        <w:tc>
          <w:tcPr>
            <w:tcW w:w="311" w:type="pct"/>
            <w:tcBorders>
              <w:top w:val="single" w:sz="4" w:space="0" w:color="auto"/>
              <w:left w:val="nil"/>
              <w:bottom w:val="single" w:sz="4" w:space="0" w:color="auto"/>
              <w:right w:val="single" w:sz="4" w:space="0" w:color="auto"/>
            </w:tcBorders>
            <w:shd w:val="clear" w:color="000000" w:fill="BFBFBF"/>
            <w:vAlign w:val="center"/>
            <w:hideMark/>
          </w:tcPr>
          <w:p w14:paraId="607DEA41" w14:textId="77777777" w:rsidR="00E63344" w:rsidRPr="00AD5FE6" w:rsidRDefault="00E63344" w:rsidP="00AD5FE6">
            <w:pPr>
              <w:jc w:val="center"/>
              <w:rPr>
                <w:color w:val="000000"/>
                <w:sz w:val="14"/>
                <w:szCs w:val="14"/>
              </w:rPr>
            </w:pPr>
          </w:p>
        </w:tc>
        <w:tc>
          <w:tcPr>
            <w:tcW w:w="284" w:type="pct"/>
            <w:tcBorders>
              <w:top w:val="single" w:sz="4" w:space="0" w:color="auto"/>
              <w:left w:val="nil"/>
              <w:bottom w:val="single" w:sz="4" w:space="0" w:color="auto"/>
              <w:right w:val="single" w:sz="4" w:space="0" w:color="auto"/>
            </w:tcBorders>
            <w:shd w:val="clear" w:color="000000" w:fill="BFBFBF"/>
            <w:vAlign w:val="center"/>
            <w:hideMark/>
          </w:tcPr>
          <w:p w14:paraId="5990A6CA" w14:textId="77777777" w:rsidR="00E63344" w:rsidRPr="00AD5FE6" w:rsidRDefault="00E63344" w:rsidP="00AD5FE6">
            <w:pPr>
              <w:jc w:val="center"/>
              <w:rPr>
                <w:color w:val="000000"/>
                <w:sz w:val="14"/>
                <w:szCs w:val="14"/>
              </w:rPr>
            </w:pPr>
          </w:p>
        </w:tc>
        <w:tc>
          <w:tcPr>
            <w:tcW w:w="284" w:type="pct"/>
            <w:tcBorders>
              <w:top w:val="single" w:sz="4" w:space="0" w:color="auto"/>
              <w:left w:val="nil"/>
              <w:bottom w:val="single" w:sz="4" w:space="0" w:color="auto"/>
              <w:right w:val="single" w:sz="4" w:space="0" w:color="auto"/>
            </w:tcBorders>
            <w:shd w:val="clear" w:color="000000" w:fill="BFBFBF"/>
            <w:vAlign w:val="center"/>
            <w:hideMark/>
          </w:tcPr>
          <w:p w14:paraId="1D5B71CB" w14:textId="77777777" w:rsidR="00E63344" w:rsidRPr="00AD5FE6" w:rsidRDefault="00E63344" w:rsidP="00AD5FE6">
            <w:pPr>
              <w:jc w:val="center"/>
              <w:rPr>
                <w:color w:val="000000"/>
                <w:sz w:val="14"/>
                <w:szCs w:val="14"/>
              </w:rPr>
            </w:pPr>
          </w:p>
        </w:tc>
        <w:tc>
          <w:tcPr>
            <w:tcW w:w="256" w:type="pct"/>
            <w:tcBorders>
              <w:top w:val="single" w:sz="4" w:space="0" w:color="auto"/>
              <w:left w:val="nil"/>
              <w:bottom w:val="single" w:sz="4" w:space="0" w:color="auto"/>
              <w:right w:val="single" w:sz="4" w:space="0" w:color="auto"/>
            </w:tcBorders>
            <w:shd w:val="clear" w:color="000000" w:fill="BFBFBF"/>
            <w:vAlign w:val="center"/>
            <w:hideMark/>
          </w:tcPr>
          <w:p w14:paraId="58294D7D" w14:textId="77777777" w:rsidR="00E63344" w:rsidRPr="00AD5FE6" w:rsidRDefault="00E63344" w:rsidP="00AD5FE6">
            <w:pPr>
              <w:jc w:val="center"/>
              <w:rPr>
                <w:color w:val="000000"/>
                <w:sz w:val="14"/>
                <w:szCs w:val="14"/>
              </w:rPr>
            </w:pPr>
          </w:p>
        </w:tc>
        <w:tc>
          <w:tcPr>
            <w:tcW w:w="266" w:type="pct"/>
            <w:tcBorders>
              <w:top w:val="single" w:sz="4" w:space="0" w:color="auto"/>
              <w:left w:val="nil"/>
              <w:bottom w:val="single" w:sz="4" w:space="0" w:color="auto"/>
              <w:right w:val="single" w:sz="4" w:space="0" w:color="auto"/>
            </w:tcBorders>
            <w:shd w:val="clear" w:color="000000" w:fill="BFBFBF"/>
            <w:vAlign w:val="center"/>
            <w:hideMark/>
          </w:tcPr>
          <w:p w14:paraId="438E9EF5" w14:textId="77777777" w:rsidR="00E63344" w:rsidRPr="00AD5FE6" w:rsidRDefault="00E63344" w:rsidP="00AD5FE6">
            <w:pPr>
              <w:jc w:val="center"/>
              <w:rPr>
                <w:color w:val="000000"/>
                <w:sz w:val="14"/>
                <w:szCs w:val="14"/>
              </w:rPr>
            </w:pPr>
          </w:p>
        </w:tc>
        <w:tc>
          <w:tcPr>
            <w:tcW w:w="158" w:type="pct"/>
            <w:tcBorders>
              <w:top w:val="single" w:sz="4" w:space="0" w:color="auto"/>
              <w:left w:val="nil"/>
              <w:bottom w:val="single" w:sz="4" w:space="0" w:color="auto"/>
              <w:right w:val="single" w:sz="4" w:space="0" w:color="auto"/>
            </w:tcBorders>
            <w:shd w:val="clear" w:color="000000" w:fill="BFBFBF"/>
            <w:vAlign w:val="center"/>
            <w:hideMark/>
          </w:tcPr>
          <w:p w14:paraId="51750215" w14:textId="77777777" w:rsidR="00E63344" w:rsidRPr="00AD5FE6" w:rsidRDefault="00E63344" w:rsidP="00AD5FE6">
            <w:pPr>
              <w:jc w:val="center"/>
              <w:rPr>
                <w:color w:val="000000"/>
                <w:sz w:val="14"/>
                <w:szCs w:val="14"/>
              </w:rPr>
            </w:pPr>
          </w:p>
        </w:tc>
        <w:tc>
          <w:tcPr>
            <w:tcW w:w="163" w:type="pct"/>
            <w:tcBorders>
              <w:top w:val="single" w:sz="4" w:space="0" w:color="auto"/>
              <w:left w:val="nil"/>
              <w:bottom w:val="single" w:sz="4" w:space="0" w:color="auto"/>
              <w:right w:val="single" w:sz="4" w:space="0" w:color="auto"/>
            </w:tcBorders>
            <w:shd w:val="clear" w:color="000000" w:fill="BFBFBF"/>
            <w:vAlign w:val="center"/>
            <w:hideMark/>
          </w:tcPr>
          <w:p w14:paraId="10DDBABF" w14:textId="77777777" w:rsidR="00E63344" w:rsidRPr="00AD5FE6" w:rsidRDefault="00E63344" w:rsidP="00AD5FE6">
            <w:pPr>
              <w:jc w:val="center"/>
              <w:rPr>
                <w:color w:val="000000"/>
                <w:sz w:val="14"/>
                <w:szCs w:val="14"/>
              </w:rPr>
            </w:pPr>
          </w:p>
        </w:tc>
        <w:tc>
          <w:tcPr>
            <w:tcW w:w="163" w:type="pct"/>
            <w:tcBorders>
              <w:top w:val="single" w:sz="4" w:space="0" w:color="auto"/>
              <w:left w:val="nil"/>
              <w:bottom w:val="single" w:sz="4" w:space="0" w:color="auto"/>
              <w:right w:val="single" w:sz="4" w:space="0" w:color="auto"/>
            </w:tcBorders>
            <w:shd w:val="clear" w:color="000000" w:fill="BFBFBF"/>
            <w:vAlign w:val="center"/>
            <w:hideMark/>
          </w:tcPr>
          <w:p w14:paraId="2551E012" w14:textId="77777777" w:rsidR="00E63344" w:rsidRPr="00AD5FE6" w:rsidRDefault="00E63344" w:rsidP="00AD5FE6">
            <w:pPr>
              <w:jc w:val="center"/>
              <w:rPr>
                <w:color w:val="000000"/>
                <w:sz w:val="14"/>
                <w:szCs w:val="14"/>
              </w:rPr>
            </w:pPr>
          </w:p>
        </w:tc>
        <w:tc>
          <w:tcPr>
            <w:tcW w:w="163" w:type="pct"/>
            <w:tcBorders>
              <w:top w:val="single" w:sz="4" w:space="0" w:color="auto"/>
              <w:left w:val="nil"/>
              <w:bottom w:val="single" w:sz="4" w:space="0" w:color="auto"/>
              <w:right w:val="single" w:sz="4" w:space="0" w:color="auto"/>
            </w:tcBorders>
            <w:shd w:val="clear" w:color="000000" w:fill="BFBFBF"/>
            <w:vAlign w:val="center"/>
            <w:hideMark/>
          </w:tcPr>
          <w:p w14:paraId="510DCC3C" w14:textId="77777777" w:rsidR="00E63344" w:rsidRPr="00AD5FE6" w:rsidRDefault="00E63344" w:rsidP="00AD5FE6">
            <w:pPr>
              <w:jc w:val="center"/>
              <w:rPr>
                <w:color w:val="000000"/>
                <w:sz w:val="14"/>
                <w:szCs w:val="14"/>
              </w:rPr>
            </w:pPr>
          </w:p>
        </w:tc>
        <w:tc>
          <w:tcPr>
            <w:tcW w:w="168" w:type="pct"/>
            <w:tcBorders>
              <w:top w:val="single" w:sz="4" w:space="0" w:color="auto"/>
              <w:left w:val="nil"/>
              <w:bottom w:val="single" w:sz="4" w:space="0" w:color="auto"/>
              <w:right w:val="single" w:sz="4" w:space="0" w:color="auto"/>
            </w:tcBorders>
            <w:shd w:val="clear" w:color="000000" w:fill="BFBFBF"/>
            <w:vAlign w:val="center"/>
            <w:hideMark/>
          </w:tcPr>
          <w:p w14:paraId="1960EE65" w14:textId="77777777" w:rsidR="00E63344" w:rsidRPr="00AD5FE6" w:rsidRDefault="00E63344" w:rsidP="00AD5FE6">
            <w:pPr>
              <w:jc w:val="center"/>
              <w:rPr>
                <w:color w:val="000000"/>
                <w:sz w:val="14"/>
                <w:szCs w:val="14"/>
              </w:rPr>
            </w:pPr>
          </w:p>
        </w:tc>
        <w:tc>
          <w:tcPr>
            <w:tcW w:w="244" w:type="pct"/>
            <w:tcBorders>
              <w:top w:val="single" w:sz="4" w:space="0" w:color="auto"/>
              <w:left w:val="nil"/>
              <w:bottom w:val="single" w:sz="4" w:space="0" w:color="auto"/>
              <w:right w:val="single" w:sz="4" w:space="0" w:color="auto"/>
            </w:tcBorders>
            <w:shd w:val="clear" w:color="000000" w:fill="BFBFBF"/>
            <w:vAlign w:val="center"/>
            <w:hideMark/>
          </w:tcPr>
          <w:p w14:paraId="36A64EF1" w14:textId="77777777" w:rsidR="00E63344" w:rsidRPr="00AD5FE6" w:rsidRDefault="00E63344" w:rsidP="00AD5FE6">
            <w:pPr>
              <w:jc w:val="center"/>
              <w:rPr>
                <w:color w:val="000000"/>
                <w:sz w:val="14"/>
                <w:szCs w:val="14"/>
              </w:rPr>
            </w:pPr>
          </w:p>
        </w:tc>
        <w:tc>
          <w:tcPr>
            <w:tcW w:w="241" w:type="pct"/>
            <w:tcBorders>
              <w:top w:val="single" w:sz="4" w:space="0" w:color="auto"/>
              <w:left w:val="nil"/>
              <w:bottom w:val="single" w:sz="4" w:space="0" w:color="auto"/>
              <w:right w:val="single" w:sz="4" w:space="0" w:color="auto"/>
            </w:tcBorders>
            <w:shd w:val="clear" w:color="000000" w:fill="BFBFBF"/>
            <w:vAlign w:val="center"/>
            <w:hideMark/>
          </w:tcPr>
          <w:p w14:paraId="252F3A83" w14:textId="77777777" w:rsidR="00E63344" w:rsidRPr="00AD5FE6" w:rsidRDefault="00E63344" w:rsidP="00AD5FE6">
            <w:pPr>
              <w:jc w:val="center"/>
              <w:rPr>
                <w:color w:val="000000"/>
                <w:sz w:val="14"/>
                <w:szCs w:val="14"/>
              </w:rPr>
            </w:pPr>
          </w:p>
        </w:tc>
      </w:tr>
      <w:tr w:rsidR="0075382C" w:rsidRPr="00AD5FE6" w14:paraId="1533517A"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1866E7F2"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3EDCEB75" w14:textId="77777777" w:rsidR="00E63344" w:rsidRPr="00AD5FE6" w:rsidRDefault="00E63344" w:rsidP="00E63344">
            <w:pPr>
              <w:rPr>
                <w:color w:val="000000"/>
                <w:sz w:val="14"/>
                <w:szCs w:val="14"/>
              </w:rPr>
            </w:pPr>
            <w:r w:rsidRPr="00AD5FE6">
              <w:rPr>
                <w:color w:val="000000"/>
                <w:sz w:val="14"/>
                <w:szCs w:val="14"/>
              </w:rPr>
              <w:t>Fasilitasi Pembinaan Organisasi Kepemudaan</w:t>
            </w:r>
          </w:p>
        </w:tc>
        <w:tc>
          <w:tcPr>
            <w:tcW w:w="314" w:type="pct"/>
            <w:tcBorders>
              <w:top w:val="nil"/>
              <w:left w:val="nil"/>
              <w:bottom w:val="single" w:sz="4" w:space="0" w:color="auto"/>
              <w:right w:val="single" w:sz="4" w:space="0" w:color="auto"/>
            </w:tcBorders>
            <w:shd w:val="clear" w:color="auto" w:fill="auto"/>
            <w:vAlign w:val="center"/>
            <w:hideMark/>
          </w:tcPr>
          <w:p w14:paraId="3C41B85A" w14:textId="77777777" w:rsidR="00E63344" w:rsidRPr="00AD5FE6" w:rsidRDefault="00E63344" w:rsidP="00AD5FE6">
            <w:pPr>
              <w:jc w:val="center"/>
              <w:rPr>
                <w:color w:val="000000"/>
                <w:sz w:val="14"/>
                <w:szCs w:val="14"/>
              </w:rPr>
            </w:pPr>
            <w:r w:rsidRPr="00AD5FE6">
              <w:rPr>
                <w:color w:val="000000"/>
                <w:sz w:val="14"/>
                <w:szCs w:val="14"/>
              </w:rPr>
              <w:t>-</w:t>
            </w:r>
          </w:p>
        </w:tc>
        <w:tc>
          <w:tcPr>
            <w:tcW w:w="286" w:type="pct"/>
            <w:tcBorders>
              <w:top w:val="nil"/>
              <w:left w:val="nil"/>
              <w:bottom w:val="single" w:sz="4" w:space="0" w:color="auto"/>
              <w:right w:val="single" w:sz="4" w:space="0" w:color="auto"/>
            </w:tcBorders>
            <w:shd w:val="clear" w:color="auto" w:fill="auto"/>
            <w:vAlign w:val="center"/>
            <w:hideMark/>
          </w:tcPr>
          <w:p w14:paraId="404A2E29" w14:textId="77777777" w:rsidR="00E63344" w:rsidRPr="00AD5FE6" w:rsidRDefault="00E63344" w:rsidP="00AD5FE6">
            <w:pPr>
              <w:jc w:val="center"/>
              <w:rPr>
                <w:color w:val="000000"/>
                <w:sz w:val="14"/>
                <w:szCs w:val="14"/>
              </w:rPr>
            </w:pPr>
            <w:r w:rsidRPr="00AD5FE6">
              <w:rPr>
                <w:color w:val="000000"/>
                <w:sz w:val="14"/>
                <w:szCs w:val="14"/>
              </w:rPr>
              <w:t>24,500,000</w:t>
            </w:r>
          </w:p>
        </w:tc>
        <w:tc>
          <w:tcPr>
            <w:tcW w:w="283" w:type="pct"/>
            <w:tcBorders>
              <w:top w:val="nil"/>
              <w:left w:val="nil"/>
              <w:bottom w:val="single" w:sz="4" w:space="0" w:color="auto"/>
              <w:right w:val="single" w:sz="4" w:space="0" w:color="auto"/>
            </w:tcBorders>
            <w:shd w:val="clear" w:color="auto" w:fill="auto"/>
            <w:noWrap/>
            <w:vAlign w:val="center"/>
            <w:hideMark/>
          </w:tcPr>
          <w:p w14:paraId="78D9B016" w14:textId="77777777" w:rsidR="00E63344" w:rsidRPr="00AD5FE6" w:rsidRDefault="00E63344" w:rsidP="00AD5FE6">
            <w:pPr>
              <w:jc w:val="center"/>
              <w:rPr>
                <w:color w:val="000000"/>
                <w:sz w:val="14"/>
                <w:szCs w:val="14"/>
              </w:rPr>
            </w:pPr>
            <w:r w:rsidRPr="00AD5FE6">
              <w:rPr>
                <w:color w:val="000000"/>
                <w:sz w:val="14"/>
                <w:szCs w:val="14"/>
              </w:rPr>
              <w:t>-</w:t>
            </w:r>
          </w:p>
        </w:tc>
        <w:tc>
          <w:tcPr>
            <w:tcW w:w="289" w:type="pct"/>
            <w:tcBorders>
              <w:top w:val="nil"/>
              <w:left w:val="nil"/>
              <w:bottom w:val="single" w:sz="4" w:space="0" w:color="auto"/>
              <w:right w:val="single" w:sz="4" w:space="0" w:color="auto"/>
            </w:tcBorders>
            <w:shd w:val="clear" w:color="auto" w:fill="auto"/>
            <w:noWrap/>
            <w:vAlign w:val="center"/>
            <w:hideMark/>
          </w:tcPr>
          <w:p w14:paraId="524529FC" w14:textId="77777777" w:rsidR="00E63344" w:rsidRPr="00AD5FE6" w:rsidRDefault="00E63344" w:rsidP="00AD5FE6">
            <w:pPr>
              <w:jc w:val="center"/>
              <w:rPr>
                <w:color w:val="000000"/>
                <w:sz w:val="14"/>
                <w:szCs w:val="14"/>
              </w:rPr>
            </w:pPr>
            <w:r w:rsidRPr="00AD5FE6">
              <w:rPr>
                <w:color w:val="000000"/>
                <w:sz w:val="14"/>
                <w:szCs w:val="14"/>
              </w:rPr>
              <w:t>-</w:t>
            </w:r>
          </w:p>
        </w:tc>
        <w:tc>
          <w:tcPr>
            <w:tcW w:w="293" w:type="pct"/>
            <w:tcBorders>
              <w:top w:val="nil"/>
              <w:left w:val="nil"/>
              <w:bottom w:val="single" w:sz="4" w:space="0" w:color="auto"/>
              <w:right w:val="single" w:sz="4" w:space="0" w:color="auto"/>
            </w:tcBorders>
            <w:shd w:val="clear" w:color="auto" w:fill="auto"/>
            <w:noWrap/>
            <w:vAlign w:val="center"/>
            <w:hideMark/>
          </w:tcPr>
          <w:p w14:paraId="42689B43" w14:textId="77777777" w:rsidR="00E63344" w:rsidRPr="00AD5FE6" w:rsidRDefault="00E63344" w:rsidP="00AD5FE6">
            <w:pPr>
              <w:jc w:val="center"/>
              <w:rPr>
                <w:color w:val="000000"/>
                <w:sz w:val="14"/>
                <w:szCs w:val="14"/>
              </w:rPr>
            </w:pPr>
            <w:r w:rsidRPr="00AD5FE6">
              <w:rPr>
                <w:color w:val="000000"/>
                <w:sz w:val="14"/>
                <w:szCs w:val="14"/>
              </w:rPr>
              <w:t>-</w:t>
            </w:r>
          </w:p>
        </w:tc>
        <w:tc>
          <w:tcPr>
            <w:tcW w:w="311" w:type="pct"/>
            <w:tcBorders>
              <w:top w:val="nil"/>
              <w:left w:val="nil"/>
              <w:bottom w:val="nil"/>
              <w:right w:val="single" w:sz="4" w:space="0" w:color="auto"/>
            </w:tcBorders>
            <w:shd w:val="clear" w:color="auto" w:fill="auto"/>
            <w:vAlign w:val="center"/>
            <w:hideMark/>
          </w:tcPr>
          <w:p w14:paraId="421936B3" w14:textId="77777777" w:rsidR="00E63344" w:rsidRPr="00AD5FE6" w:rsidRDefault="00E63344" w:rsidP="00AD5FE6">
            <w:pPr>
              <w:jc w:val="center"/>
              <w:rPr>
                <w:color w:val="000000"/>
                <w:sz w:val="14"/>
                <w:szCs w:val="14"/>
              </w:rPr>
            </w:pPr>
          </w:p>
        </w:tc>
        <w:tc>
          <w:tcPr>
            <w:tcW w:w="284" w:type="pct"/>
            <w:tcBorders>
              <w:top w:val="nil"/>
              <w:left w:val="nil"/>
              <w:bottom w:val="nil"/>
              <w:right w:val="single" w:sz="4" w:space="0" w:color="auto"/>
            </w:tcBorders>
            <w:shd w:val="clear" w:color="auto" w:fill="auto"/>
            <w:vAlign w:val="center"/>
            <w:hideMark/>
          </w:tcPr>
          <w:p w14:paraId="5C54574E" w14:textId="77777777" w:rsidR="00E63344" w:rsidRPr="00AD5FE6" w:rsidRDefault="00E63344" w:rsidP="00AD5FE6">
            <w:pPr>
              <w:jc w:val="center"/>
              <w:rPr>
                <w:color w:val="000000"/>
                <w:sz w:val="14"/>
                <w:szCs w:val="14"/>
              </w:rPr>
            </w:pPr>
            <w:r w:rsidRPr="00AD5FE6">
              <w:rPr>
                <w:color w:val="000000"/>
                <w:sz w:val="14"/>
                <w:szCs w:val="14"/>
              </w:rPr>
              <w:t>24,499,700</w:t>
            </w:r>
          </w:p>
        </w:tc>
        <w:tc>
          <w:tcPr>
            <w:tcW w:w="284" w:type="pct"/>
            <w:tcBorders>
              <w:top w:val="nil"/>
              <w:left w:val="nil"/>
              <w:bottom w:val="nil"/>
              <w:right w:val="single" w:sz="4" w:space="0" w:color="auto"/>
            </w:tcBorders>
            <w:shd w:val="clear" w:color="auto" w:fill="auto"/>
            <w:vAlign w:val="center"/>
            <w:hideMark/>
          </w:tcPr>
          <w:p w14:paraId="2AA622DB" w14:textId="77777777" w:rsidR="00E63344" w:rsidRPr="00AD5FE6" w:rsidRDefault="00E63344" w:rsidP="00AD5FE6">
            <w:pPr>
              <w:jc w:val="center"/>
              <w:rPr>
                <w:color w:val="000000"/>
                <w:sz w:val="14"/>
                <w:szCs w:val="14"/>
              </w:rPr>
            </w:pPr>
          </w:p>
        </w:tc>
        <w:tc>
          <w:tcPr>
            <w:tcW w:w="256" w:type="pct"/>
            <w:tcBorders>
              <w:top w:val="nil"/>
              <w:left w:val="nil"/>
              <w:bottom w:val="single" w:sz="4" w:space="0" w:color="auto"/>
              <w:right w:val="single" w:sz="4" w:space="0" w:color="auto"/>
            </w:tcBorders>
            <w:shd w:val="clear" w:color="auto" w:fill="auto"/>
            <w:noWrap/>
            <w:vAlign w:val="center"/>
            <w:hideMark/>
          </w:tcPr>
          <w:p w14:paraId="4293E507" w14:textId="77777777" w:rsidR="00E63344" w:rsidRPr="00AD5FE6" w:rsidRDefault="00E63344" w:rsidP="00AD5FE6">
            <w:pPr>
              <w:jc w:val="center"/>
              <w:rPr>
                <w:color w:val="000000"/>
                <w:sz w:val="14"/>
                <w:szCs w:val="14"/>
              </w:rPr>
            </w:pPr>
            <w:r w:rsidRPr="00AD5FE6">
              <w:rPr>
                <w:color w:val="000000"/>
                <w:sz w:val="14"/>
                <w:szCs w:val="14"/>
              </w:rPr>
              <w:t>-</w:t>
            </w:r>
          </w:p>
        </w:tc>
        <w:tc>
          <w:tcPr>
            <w:tcW w:w="266" w:type="pct"/>
            <w:tcBorders>
              <w:top w:val="nil"/>
              <w:left w:val="nil"/>
              <w:bottom w:val="single" w:sz="4" w:space="0" w:color="auto"/>
              <w:right w:val="single" w:sz="4" w:space="0" w:color="auto"/>
            </w:tcBorders>
            <w:shd w:val="clear" w:color="auto" w:fill="auto"/>
            <w:noWrap/>
            <w:vAlign w:val="center"/>
            <w:hideMark/>
          </w:tcPr>
          <w:p w14:paraId="3EC62398" w14:textId="77777777" w:rsidR="00E63344" w:rsidRPr="00AD5FE6" w:rsidRDefault="00E63344" w:rsidP="00AD5FE6">
            <w:pPr>
              <w:jc w:val="center"/>
              <w:rPr>
                <w:color w:val="000000"/>
                <w:sz w:val="14"/>
                <w:szCs w:val="14"/>
              </w:rPr>
            </w:pPr>
            <w:r w:rsidRPr="00AD5FE6">
              <w:rPr>
                <w:color w:val="000000"/>
                <w:sz w:val="14"/>
                <w:szCs w:val="14"/>
              </w:rPr>
              <w:t>-</w:t>
            </w:r>
          </w:p>
        </w:tc>
        <w:tc>
          <w:tcPr>
            <w:tcW w:w="158" w:type="pct"/>
            <w:tcBorders>
              <w:top w:val="nil"/>
              <w:left w:val="nil"/>
              <w:bottom w:val="single" w:sz="4" w:space="0" w:color="auto"/>
              <w:right w:val="single" w:sz="4" w:space="0" w:color="auto"/>
            </w:tcBorders>
            <w:shd w:val="clear" w:color="auto" w:fill="auto"/>
            <w:vAlign w:val="center"/>
            <w:hideMark/>
          </w:tcPr>
          <w:p w14:paraId="52506731"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7193AEFF"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49AD5191"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191EF4EE" w14:textId="77777777" w:rsidR="00E63344" w:rsidRPr="00AD5FE6" w:rsidRDefault="00E63344" w:rsidP="00AD5FE6">
            <w:pPr>
              <w:jc w:val="center"/>
              <w:rPr>
                <w:color w:val="000000"/>
                <w:sz w:val="14"/>
                <w:szCs w:val="14"/>
              </w:rPr>
            </w:pPr>
            <w:r w:rsidRPr="00AD5FE6">
              <w:rPr>
                <w:color w:val="000000"/>
                <w:sz w:val="14"/>
                <w:szCs w:val="14"/>
              </w:rPr>
              <w:t>-</w:t>
            </w:r>
          </w:p>
        </w:tc>
        <w:tc>
          <w:tcPr>
            <w:tcW w:w="168" w:type="pct"/>
            <w:tcBorders>
              <w:top w:val="nil"/>
              <w:left w:val="nil"/>
              <w:bottom w:val="single" w:sz="4" w:space="0" w:color="auto"/>
              <w:right w:val="single" w:sz="4" w:space="0" w:color="auto"/>
            </w:tcBorders>
            <w:shd w:val="clear" w:color="auto" w:fill="auto"/>
            <w:vAlign w:val="center"/>
            <w:hideMark/>
          </w:tcPr>
          <w:p w14:paraId="53A70C5A" w14:textId="77777777" w:rsidR="00E63344" w:rsidRPr="00AD5FE6" w:rsidRDefault="00E63344" w:rsidP="00AD5FE6">
            <w:pPr>
              <w:jc w:val="center"/>
              <w:rPr>
                <w:color w:val="000000"/>
                <w:sz w:val="14"/>
                <w:szCs w:val="14"/>
              </w:rPr>
            </w:pPr>
            <w:r w:rsidRPr="00AD5FE6">
              <w:rPr>
                <w:color w:val="000000"/>
                <w:sz w:val="14"/>
                <w:szCs w:val="14"/>
              </w:rPr>
              <w:t>-</w:t>
            </w:r>
          </w:p>
        </w:tc>
        <w:tc>
          <w:tcPr>
            <w:tcW w:w="244" w:type="pct"/>
            <w:tcBorders>
              <w:top w:val="nil"/>
              <w:left w:val="nil"/>
              <w:bottom w:val="dotted" w:sz="4" w:space="0" w:color="auto"/>
              <w:right w:val="single" w:sz="4" w:space="0" w:color="auto"/>
            </w:tcBorders>
            <w:shd w:val="clear" w:color="000000" w:fill="FFFFFF"/>
            <w:vAlign w:val="center"/>
            <w:hideMark/>
          </w:tcPr>
          <w:p w14:paraId="4A91B3E2" w14:textId="77777777" w:rsidR="00E63344" w:rsidRPr="00AD5FE6" w:rsidRDefault="00E63344" w:rsidP="00AD5FE6">
            <w:pPr>
              <w:jc w:val="center"/>
              <w:rPr>
                <w:sz w:val="14"/>
                <w:szCs w:val="14"/>
              </w:rPr>
            </w:pPr>
            <w:r w:rsidRPr="00AD5FE6">
              <w:rPr>
                <w:sz w:val="14"/>
                <w:szCs w:val="14"/>
              </w:rPr>
              <w:t>0.00%</w:t>
            </w:r>
          </w:p>
        </w:tc>
        <w:tc>
          <w:tcPr>
            <w:tcW w:w="241" w:type="pct"/>
            <w:tcBorders>
              <w:top w:val="nil"/>
              <w:left w:val="nil"/>
              <w:bottom w:val="dotted" w:sz="4" w:space="0" w:color="auto"/>
              <w:right w:val="single" w:sz="4" w:space="0" w:color="auto"/>
            </w:tcBorders>
            <w:shd w:val="clear" w:color="000000" w:fill="FFFFFF"/>
            <w:vAlign w:val="center"/>
            <w:hideMark/>
          </w:tcPr>
          <w:p w14:paraId="52AEC11D" w14:textId="77777777" w:rsidR="00E63344" w:rsidRPr="00AD5FE6" w:rsidRDefault="00E63344" w:rsidP="00AD5FE6">
            <w:pPr>
              <w:jc w:val="center"/>
              <w:rPr>
                <w:sz w:val="14"/>
                <w:szCs w:val="14"/>
              </w:rPr>
            </w:pPr>
            <w:r w:rsidRPr="00AD5FE6">
              <w:rPr>
                <w:sz w:val="14"/>
                <w:szCs w:val="14"/>
              </w:rPr>
              <w:t>0.00%</w:t>
            </w:r>
          </w:p>
        </w:tc>
      </w:tr>
      <w:tr w:rsidR="0075382C" w:rsidRPr="00AD5FE6" w14:paraId="217B6581" w14:textId="77777777" w:rsidTr="0075382C">
        <w:trPr>
          <w:trHeight w:val="720"/>
        </w:trPr>
        <w:tc>
          <w:tcPr>
            <w:tcW w:w="165" w:type="pct"/>
            <w:tcBorders>
              <w:top w:val="nil"/>
              <w:left w:val="single" w:sz="4" w:space="0" w:color="auto"/>
              <w:bottom w:val="nil"/>
              <w:right w:val="single" w:sz="4" w:space="0" w:color="auto"/>
            </w:tcBorders>
            <w:shd w:val="clear" w:color="auto" w:fill="auto"/>
            <w:noWrap/>
            <w:vAlign w:val="center"/>
            <w:hideMark/>
          </w:tcPr>
          <w:p w14:paraId="6CC963EC"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000000" w:fill="BFBFBF"/>
            <w:hideMark/>
          </w:tcPr>
          <w:p w14:paraId="050B5431" w14:textId="77777777" w:rsidR="00E63344" w:rsidRPr="00AD5FE6" w:rsidRDefault="00E63344" w:rsidP="00E63344">
            <w:pPr>
              <w:rPr>
                <w:b/>
                <w:bCs/>
                <w:color w:val="000000"/>
                <w:sz w:val="14"/>
                <w:szCs w:val="14"/>
              </w:rPr>
            </w:pPr>
            <w:r w:rsidRPr="00AD5FE6">
              <w:rPr>
                <w:b/>
                <w:bCs/>
                <w:color w:val="000000"/>
                <w:sz w:val="14"/>
                <w:szCs w:val="14"/>
              </w:rPr>
              <w:t xml:space="preserve">PROGRAM PENINGKATAN DAN PENGEMBANGAN PENGELOLAAN KEUANGAN SKPD </w:t>
            </w:r>
          </w:p>
        </w:tc>
        <w:tc>
          <w:tcPr>
            <w:tcW w:w="314" w:type="pct"/>
            <w:tcBorders>
              <w:top w:val="nil"/>
              <w:left w:val="nil"/>
              <w:bottom w:val="single" w:sz="4" w:space="0" w:color="auto"/>
              <w:right w:val="single" w:sz="4" w:space="0" w:color="auto"/>
            </w:tcBorders>
            <w:shd w:val="clear" w:color="000000" w:fill="BFBFBF"/>
            <w:vAlign w:val="center"/>
            <w:hideMark/>
          </w:tcPr>
          <w:p w14:paraId="1EA98E3B" w14:textId="77777777" w:rsidR="00E63344" w:rsidRPr="00AD5FE6" w:rsidRDefault="00E63344" w:rsidP="00AD5FE6">
            <w:pPr>
              <w:jc w:val="center"/>
              <w:rPr>
                <w:color w:val="000000"/>
                <w:sz w:val="14"/>
                <w:szCs w:val="14"/>
              </w:rPr>
            </w:pPr>
          </w:p>
        </w:tc>
        <w:tc>
          <w:tcPr>
            <w:tcW w:w="286" w:type="pct"/>
            <w:tcBorders>
              <w:top w:val="nil"/>
              <w:left w:val="nil"/>
              <w:bottom w:val="single" w:sz="4" w:space="0" w:color="auto"/>
              <w:right w:val="single" w:sz="4" w:space="0" w:color="auto"/>
            </w:tcBorders>
            <w:shd w:val="clear" w:color="000000" w:fill="BFBFBF"/>
            <w:vAlign w:val="center"/>
            <w:hideMark/>
          </w:tcPr>
          <w:p w14:paraId="69C22A46" w14:textId="77777777" w:rsidR="00E63344" w:rsidRPr="00AD5FE6" w:rsidRDefault="00E63344" w:rsidP="00AD5FE6">
            <w:pPr>
              <w:jc w:val="center"/>
              <w:rPr>
                <w:color w:val="000000"/>
                <w:sz w:val="14"/>
                <w:szCs w:val="14"/>
              </w:rPr>
            </w:pPr>
          </w:p>
        </w:tc>
        <w:tc>
          <w:tcPr>
            <w:tcW w:w="283" w:type="pct"/>
            <w:tcBorders>
              <w:top w:val="nil"/>
              <w:left w:val="nil"/>
              <w:bottom w:val="single" w:sz="4" w:space="0" w:color="auto"/>
              <w:right w:val="single" w:sz="4" w:space="0" w:color="auto"/>
            </w:tcBorders>
            <w:shd w:val="clear" w:color="000000" w:fill="BFBFBF"/>
            <w:vAlign w:val="center"/>
            <w:hideMark/>
          </w:tcPr>
          <w:p w14:paraId="58DCAC26" w14:textId="77777777" w:rsidR="00E63344" w:rsidRPr="00AD5FE6" w:rsidRDefault="00E63344" w:rsidP="00AD5FE6">
            <w:pPr>
              <w:jc w:val="center"/>
              <w:rPr>
                <w:color w:val="000000"/>
                <w:sz w:val="14"/>
                <w:szCs w:val="14"/>
              </w:rPr>
            </w:pPr>
          </w:p>
        </w:tc>
        <w:tc>
          <w:tcPr>
            <w:tcW w:w="289" w:type="pct"/>
            <w:tcBorders>
              <w:top w:val="nil"/>
              <w:left w:val="nil"/>
              <w:bottom w:val="single" w:sz="4" w:space="0" w:color="auto"/>
              <w:right w:val="single" w:sz="4" w:space="0" w:color="auto"/>
            </w:tcBorders>
            <w:shd w:val="clear" w:color="000000" w:fill="BFBFBF"/>
            <w:vAlign w:val="center"/>
            <w:hideMark/>
          </w:tcPr>
          <w:p w14:paraId="24C51D26" w14:textId="77777777" w:rsidR="00E63344" w:rsidRPr="00AD5FE6" w:rsidRDefault="00E63344" w:rsidP="00AD5FE6">
            <w:pPr>
              <w:jc w:val="center"/>
              <w:rPr>
                <w:color w:val="000000"/>
                <w:sz w:val="14"/>
                <w:szCs w:val="14"/>
              </w:rPr>
            </w:pPr>
          </w:p>
        </w:tc>
        <w:tc>
          <w:tcPr>
            <w:tcW w:w="293" w:type="pct"/>
            <w:tcBorders>
              <w:top w:val="nil"/>
              <w:left w:val="nil"/>
              <w:bottom w:val="single" w:sz="4" w:space="0" w:color="auto"/>
              <w:right w:val="single" w:sz="4" w:space="0" w:color="auto"/>
            </w:tcBorders>
            <w:shd w:val="clear" w:color="000000" w:fill="BFBFBF"/>
            <w:vAlign w:val="center"/>
            <w:hideMark/>
          </w:tcPr>
          <w:p w14:paraId="38FC117F" w14:textId="77777777" w:rsidR="00E63344" w:rsidRPr="00AD5FE6" w:rsidRDefault="00E63344" w:rsidP="00AD5FE6">
            <w:pPr>
              <w:jc w:val="center"/>
              <w:rPr>
                <w:color w:val="000000"/>
                <w:sz w:val="14"/>
                <w:szCs w:val="14"/>
              </w:rPr>
            </w:pPr>
          </w:p>
        </w:tc>
        <w:tc>
          <w:tcPr>
            <w:tcW w:w="311" w:type="pct"/>
            <w:tcBorders>
              <w:top w:val="single" w:sz="4" w:space="0" w:color="auto"/>
              <w:left w:val="nil"/>
              <w:bottom w:val="single" w:sz="4" w:space="0" w:color="auto"/>
              <w:right w:val="single" w:sz="4" w:space="0" w:color="auto"/>
            </w:tcBorders>
            <w:shd w:val="clear" w:color="000000" w:fill="BFBFBF"/>
            <w:vAlign w:val="center"/>
            <w:hideMark/>
          </w:tcPr>
          <w:p w14:paraId="3938150C" w14:textId="77777777" w:rsidR="00E63344" w:rsidRPr="00AD5FE6" w:rsidRDefault="00E63344" w:rsidP="00AD5FE6">
            <w:pPr>
              <w:jc w:val="center"/>
              <w:rPr>
                <w:color w:val="000000"/>
                <w:sz w:val="14"/>
                <w:szCs w:val="14"/>
              </w:rPr>
            </w:pPr>
          </w:p>
        </w:tc>
        <w:tc>
          <w:tcPr>
            <w:tcW w:w="284" w:type="pct"/>
            <w:tcBorders>
              <w:top w:val="single" w:sz="4" w:space="0" w:color="auto"/>
              <w:left w:val="nil"/>
              <w:bottom w:val="single" w:sz="4" w:space="0" w:color="auto"/>
              <w:right w:val="single" w:sz="4" w:space="0" w:color="auto"/>
            </w:tcBorders>
            <w:shd w:val="clear" w:color="000000" w:fill="BFBFBF"/>
            <w:vAlign w:val="center"/>
            <w:hideMark/>
          </w:tcPr>
          <w:p w14:paraId="378C3405" w14:textId="77777777" w:rsidR="00E63344" w:rsidRPr="00AD5FE6" w:rsidRDefault="00E63344" w:rsidP="00AD5FE6">
            <w:pPr>
              <w:jc w:val="center"/>
              <w:rPr>
                <w:color w:val="000000"/>
                <w:sz w:val="14"/>
                <w:szCs w:val="14"/>
              </w:rPr>
            </w:pPr>
          </w:p>
        </w:tc>
        <w:tc>
          <w:tcPr>
            <w:tcW w:w="284" w:type="pct"/>
            <w:tcBorders>
              <w:top w:val="single" w:sz="4" w:space="0" w:color="auto"/>
              <w:left w:val="nil"/>
              <w:bottom w:val="single" w:sz="4" w:space="0" w:color="auto"/>
              <w:right w:val="single" w:sz="4" w:space="0" w:color="auto"/>
            </w:tcBorders>
            <w:shd w:val="clear" w:color="000000" w:fill="BFBFBF"/>
            <w:vAlign w:val="center"/>
            <w:hideMark/>
          </w:tcPr>
          <w:p w14:paraId="18B4624F" w14:textId="77777777" w:rsidR="00E63344" w:rsidRPr="00AD5FE6" w:rsidRDefault="00E63344" w:rsidP="00AD5FE6">
            <w:pPr>
              <w:jc w:val="center"/>
              <w:rPr>
                <w:color w:val="000000"/>
                <w:sz w:val="14"/>
                <w:szCs w:val="14"/>
              </w:rPr>
            </w:pPr>
          </w:p>
        </w:tc>
        <w:tc>
          <w:tcPr>
            <w:tcW w:w="256" w:type="pct"/>
            <w:tcBorders>
              <w:top w:val="nil"/>
              <w:left w:val="nil"/>
              <w:bottom w:val="single" w:sz="4" w:space="0" w:color="auto"/>
              <w:right w:val="single" w:sz="4" w:space="0" w:color="auto"/>
            </w:tcBorders>
            <w:shd w:val="clear" w:color="000000" w:fill="BFBFBF"/>
            <w:vAlign w:val="center"/>
            <w:hideMark/>
          </w:tcPr>
          <w:p w14:paraId="5B2C36E8" w14:textId="77777777" w:rsidR="00E63344" w:rsidRPr="00AD5FE6" w:rsidRDefault="00E63344" w:rsidP="00AD5FE6">
            <w:pPr>
              <w:jc w:val="center"/>
              <w:rPr>
                <w:color w:val="000000"/>
                <w:sz w:val="14"/>
                <w:szCs w:val="14"/>
              </w:rPr>
            </w:pPr>
          </w:p>
        </w:tc>
        <w:tc>
          <w:tcPr>
            <w:tcW w:w="266" w:type="pct"/>
            <w:tcBorders>
              <w:top w:val="nil"/>
              <w:left w:val="nil"/>
              <w:bottom w:val="single" w:sz="4" w:space="0" w:color="auto"/>
              <w:right w:val="single" w:sz="4" w:space="0" w:color="auto"/>
            </w:tcBorders>
            <w:shd w:val="clear" w:color="000000" w:fill="BFBFBF"/>
            <w:vAlign w:val="center"/>
            <w:hideMark/>
          </w:tcPr>
          <w:p w14:paraId="4A4343B0" w14:textId="77777777" w:rsidR="00E63344" w:rsidRPr="00AD5FE6" w:rsidRDefault="00E63344" w:rsidP="00AD5FE6">
            <w:pPr>
              <w:jc w:val="center"/>
              <w:rPr>
                <w:color w:val="000000"/>
                <w:sz w:val="14"/>
                <w:szCs w:val="14"/>
              </w:rPr>
            </w:pPr>
          </w:p>
        </w:tc>
        <w:tc>
          <w:tcPr>
            <w:tcW w:w="158" w:type="pct"/>
            <w:tcBorders>
              <w:top w:val="nil"/>
              <w:left w:val="nil"/>
              <w:bottom w:val="single" w:sz="4" w:space="0" w:color="auto"/>
              <w:right w:val="single" w:sz="4" w:space="0" w:color="auto"/>
            </w:tcBorders>
            <w:shd w:val="clear" w:color="000000" w:fill="BFBFBF"/>
            <w:vAlign w:val="center"/>
            <w:hideMark/>
          </w:tcPr>
          <w:p w14:paraId="118895E0"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vAlign w:val="center"/>
            <w:hideMark/>
          </w:tcPr>
          <w:p w14:paraId="3FEA6B2C"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vAlign w:val="center"/>
            <w:hideMark/>
          </w:tcPr>
          <w:p w14:paraId="1F1E44B0"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vAlign w:val="center"/>
            <w:hideMark/>
          </w:tcPr>
          <w:p w14:paraId="673DD546" w14:textId="77777777" w:rsidR="00E63344" w:rsidRPr="00AD5FE6" w:rsidRDefault="00E63344" w:rsidP="00AD5FE6">
            <w:pPr>
              <w:jc w:val="center"/>
              <w:rPr>
                <w:color w:val="000000"/>
                <w:sz w:val="14"/>
                <w:szCs w:val="14"/>
              </w:rPr>
            </w:pPr>
          </w:p>
        </w:tc>
        <w:tc>
          <w:tcPr>
            <w:tcW w:w="168" w:type="pct"/>
            <w:tcBorders>
              <w:top w:val="nil"/>
              <w:left w:val="nil"/>
              <w:bottom w:val="single" w:sz="4" w:space="0" w:color="auto"/>
              <w:right w:val="single" w:sz="4" w:space="0" w:color="auto"/>
            </w:tcBorders>
            <w:shd w:val="clear" w:color="000000" w:fill="BFBFBF"/>
            <w:vAlign w:val="center"/>
            <w:hideMark/>
          </w:tcPr>
          <w:p w14:paraId="4A2BC741" w14:textId="77777777" w:rsidR="00E63344" w:rsidRPr="00AD5FE6" w:rsidRDefault="00E63344" w:rsidP="00AD5FE6">
            <w:pPr>
              <w:jc w:val="center"/>
              <w:rPr>
                <w:color w:val="000000"/>
                <w:sz w:val="14"/>
                <w:szCs w:val="14"/>
              </w:rPr>
            </w:pPr>
          </w:p>
        </w:tc>
        <w:tc>
          <w:tcPr>
            <w:tcW w:w="244" w:type="pct"/>
            <w:tcBorders>
              <w:top w:val="single" w:sz="4" w:space="0" w:color="auto"/>
              <w:left w:val="nil"/>
              <w:bottom w:val="single" w:sz="4" w:space="0" w:color="auto"/>
              <w:right w:val="single" w:sz="4" w:space="0" w:color="auto"/>
            </w:tcBorders>
            <w:shd w:val="clear" w:color="000000" w:fill="BFBFBF"/>
            <w:vAlign w:val="center"/>
            <w:hideMark/>
          </w:tcPr>
          <w:p w14:paraId="0C87E6E0" w14:textId="77777777" w:rsidR="00E63344" w:rsidRPr="00AD5FE6" w:rsidRDefault="00E63344" w:rsidP="00AD5FE6">
            <w:pPr>
              <w:jc w:val="center"/>
              <w:rPr>
                <w:color w:val="000000"/>
                <w:sz w:val="14"/>
                <w:szCs w:val="14"/>
              </w:rPr>
            </w:pPr>
          </w:p>
        </w:tc>
        <w:tc>
          <w:tcPr>
            <w:tcW w:w="241" w:type="pct"/>
            <w:tcBorders>
              <w:top w:val="single" w:sz="4" w:space="0" w:color="auto"/>
              <w:left w:val="nil"/>
              <w:bottom w:val="single" w:sz="4" w:space="0" w:color="auto"/>
              <w:right w:val="single" w:sz="4" w:space="0" w:color="auto"/>
            </w:tcBorders>
            <w:shd w:val="clear" w:color="000000" w:fill="BFBFBF"/>
            <w:vAlign w:val="center"/>
            <w:hideMark/>
          </w:tcPr>
          <w:p w14:paraId="54B0E62E" w14:textId="77777777" w:rsidR="00E63344" w:rsidRPr="00AD5FE6" w:rsidRDefault="00E63344" w:rsidP="00AD5FE6">
            <w:pPr>
              <w:jc w:val="center"/>
              <w:rPr>
                <w:color w:val="000000"/>
                <w:sz w:val="14"/>
                <w:szCs w:val="14"/>
              </w:rPr>
            </w:pPr>
          </w:p>
        </w:tc>
      </w:tr>
      <w:tr w:rsidR="0075382C" w:rsidRPr="00AD5FE6" w14:paraId="3574CFFE" w14:textId="77777777" w:rsidTr="0075382C">
        <w:trPr>
          <w:trHeight w:val="525"/>
        </w:trPr>
        <w:tc>
          <w:tcPr>
            <w:tcW w:w="165" w:type="pct"/>
            <w:tcBorders>
              <w:top w:val="nil"/>
              <w:left w:val="single" w:sz="4" w:space="0" w:color="auto"/>
              <w:bottom w:val="nil"/>
              <w:right w:val="single" w:sz="4" w:space="0" w:color="auto"/>
            </w:tcBorders>
            <w:shd w:val="clear" w:color="auto" w:fill="auto"/>
            <w:noWrap/>
            <w:vAlign w:val="center"/>
            <w:hideMark/>
          </w:tcPr>
          <w:p w14:paraId="15F1C3D5"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76F27E2B" w14:textId="77777777" w:rsidR="00E63344" w:rsidRPr="00AD5FE6" w:rsidRDefault="00E63344" w:rsidP="00E63344">
            <w:pPr>
              <w:rPr>
                <w:color w:val="000000"/>
                <w:sz w:val="14"/>
                <w:szCs w:val="14"/>
              </w:rPr>
            </w:pPr>
            <w:r w:rsidRPr="00AD5FE6">
              <w:rPr>
                <w:color w:val="000000"/>
                <w:sz w:val="14"/>
                <w:szCs w:val="14"/>
              </w:rPr>
              <w:t>Peningkatan Kapasitas pengelolah Keuangan SKPD</w:t>
            </w:r>
          </w:p>
        </w:tc>
        <w:tc>
          <w:tcPr>
            <w:tcW w:w="314" w:type="pct"/>
            <w:tcBorders>
              <w:top w:val="nil"/>
              <w:left w:val="nil"/>
              <w:bottom w:val="single" w:sz="4" w:space="0" w:color="auto"/>
              <w:right w:val="single" w:sz="4" w:space="0" w:color="auto"/>
            </w:tcBorders>
            <w:shd w:val="clear" w:color="auto" w:fill="auto"/>
            <w:vAlign w:val="center"/>
            <w:hideMark/>
          </w:tcPr>
          <w:p w14:paraId="4FDF35E0" w14:textId="77777777" w:rsidR="00E63344" w:rsidRPr="00AD5FE6" w:rsidRDefault="00E63344" w:rsidP="00AD5FE6">
            <w:pPr>
              <w:jc w:val="center"/>
              <w:rPr>
                <w:color w:val="000000"/>
                <w:sz w:val="14"/>
                <w:szCs w:val="14"/>
              </w:rPr>
            </w:pPr>
            <w:r w:rsidRPr="00AD5FE6">
              <w:rPr>
                <w:color w:val="000000"/>
                <w:sz w:val="14"/>
                <w:szCs w:val="14"/>
              </w:rPr>
              <w:t>20,000,000</w:t>
            </w:r>
          </w:p>
        </w:tc>
        <w:tc>
          <w:tcPr>
            <w:tcW w:w="286" w:type="pct"/>
            <w:tcBorders>
              <w:top w:val="nil"/>
              <w:left w:val="nil"/>
              <w:bottom w:val="single" w:sz="4" w:space="0" w:color="auto"/>
              <w:right w:val="single" w:sz="4" w:space="0" w:color="auto"/>
            </w:tcBorders>
            <w:shd w:val="clear" w:color="auto" w:fill="auto"/>
            <w:noWrap/>
            <w:vAlign w:val="center"/>
            <w:hideMark/>
          </w:tcPr>
          <w:p w14:paraId="4122AEC3" w14:textId="77777777" w:rsidR="00E63344" w:rsidRPr="00AD5FE6" w:rsidRDefault="00E63344" w:rsidP="00AD5FE6">
            <w:pPr>
              <w:jc w:val="center"/>
              <w:rPr>
                <w:color w:val="000000"/>
                <w:sz w:val="14"/>
                <w:szCs w:val="14"/>
              </w:rPr>
            </w:pPr>
            <w:r w:rsidRPr="00AD5FE6">
              <w:rPr>
                <w:color w:val="000000"/>
                <w:sz w:val="14"/>
                <w:szCs w:val="14"/>
              </w:rPr>
              <w:t>27,210,000</w:t>
            </w:r>
          </w:p>
        </w:tc>
        <w:tc>
          <w:tcPr>
            <w:tcW w:w="283" w:type="pct"/>
            <w:tcBorders>
              <w:top w:val="nil"/>
              <w:left w:val="nil"/>
              <w:bottom w:val="single" w:sz="4" w:space="0" w:color="auto"/>
              <w:right w:val="single" w:sz="4" w:space="0" w:color="auto"/>
            </w:tcBorders>
            <w:shd w:val="clear" w:color="auto" w:fill="auto"/>
            <w:noWrap/>
            <w:vAlign w:val="center"/>
            <w:hideMark/>
          </w:tcPr>
          <w:p w14:paraId="6A974741" w14:textId="77777777" w:rsidR="00E63344" w:rsidRPr="00AD5FE6" w:rsidRDefault="00E63344" w:rsidP="00AD5FE6">
            <w:pPr>
              <w:jc w:val="center"/>
              <w:rPr>
                <w:color w:val="000000"/>
                <w:sz w:val="14"/>
                <w:szCs w:val="14"/>
              </w:rPr>
            </w:pPr>
            <w:r w:rsidRPr="00AD5FE6">
              <w:rPr>
                <w:color w:val="000000"/>
                <w:sz w:val="14"/>
                <w:szCs w:val="14"/>
              </w:rPr>
              <w:t>35,080,000</w:t>
            </w:r>
          </w:p>
        </w:tc>
        <w:tc>
          <w:tcPr>
            <w:tcW w:w="289" w:type="pct"/>
            <w:tcBorders>
              <w:top w:val="nil"/>
              <w:left w:val="nil"/>
              <w:bottom w:val="single" w:sz="4" w:space="0" w:color="auto"/>
              <w:right w:val="single" w:sz="4" w:space="0" w:color="auto"/>
            </w:tcBorders>
            <w:shd w:val="clear" w:color="auto" w:fill="auto"/>
            <w:noWrap/>
            <w:vAlign w:val="center"/>
            <w:hideMark/>
          </w:tcPr>
          <w:p w14:paraId="48956F57" w14:textId="77777777" w:rsidR="00E63344" w:rsidRPr="00AD5FE6" w:rsidRDefault="00E63344" w:rsidP="00AD5FE6">
            <w:pPr>
              <w:jc w:val="center"/>
              <w:rPr>
                <w:color w:val="000000"/>
                <w:sz w:val="14"/>
                <w:szCs w:val="14"/>
              </w:rPr>
            </w:pPr>
            <w:r w:rsidRPr="00AD5FE6">
              <w:rPr>
                <w:color w:val="000000"/>
                <w:sz w:val="14"/>
                <w:szCs w:val="14"/>
              </w:rPr>
              <w:t>36,834,000</w:t>
            </w:r>
          </w:p>
        </w:tc>
        <w:tc>
          <w:tcPr>
            <w:tcW w:w="293" w:type="pct"/>
            <w:tcBorders>
              <w:top w:val="nil"/>
              <w:left w:val="nil"/>
              <w:bottom w:val="single" w:sz="4" w:space="0" w:color="auto"/>
              <w:right w:val="single" w:sz="4" w:space="0" w:color="auto"/>
            </w:tcBorders>
            <w:shd w:val="clear" w:color="auto" w:fill="auto"/>
            <w:noWrap/>
            <w:vAlign w:val="center"/>
            <w:hideMark/>
          </w:tcPr>
          <w:p w14:paraId="27DD3792" w14:textId="77777777" w:rsidR="00E63344" w:rsidRPr="00AD5FE6" w:rsidRDefault="00E63344" w:rsidP="00AD5FE6">
            <w:pPr>
              <w:jc w:val="center"/>
              <w:rPr>
                <w:color w:val="000000"/>
                <w:sz w:val="14"/>
                <w:szCs w:val="14"/>
              </w:rPr>
            </w:pPr>
            <w:r w:rsidRPr="00AD5FE6">
              <w:rPr>
                <w:color w:val="000000"/>
                <w:sz w:val="14"/>
                <w:szCs w:val="14"/>
              </w:rPr>
              <w:t>38,675,700</w:t>
            </w:r>
          </w:p>
        </w:tc>
        <w:tc>
          <w:tcPr>
            <w:tcW w:w="311" w:type="pct"/>
            <w:tcBorders>
              <w:top w:val="nil"/>
              <w:left w:val="nil"/>
              <w:bottom w:val="single" w:sz="4" w:space="0" w:color="auto"/>
              <w:right w:val="single" w:sz="4" w:space="0" w:color="auto"/>
            </w:tcBorders>
            <w:shd w:val="clear" w:color="auto" w:fill="auto"/>
            <w:vAlign w:val="center"/>
            <w:hideMark/>
          </w:tcPr>
          <w:p w14:paraId="6CA9A325" w14:textId="77777777" w:rsidR="00E63344" w:rsidRPr="00AD5FE6" w:rsidRDefault="00E63344" w:rsidP="00AD5FE6">
            <w:pPr>
              <w:jc w:val="center"/>
              <w:rPr>
                <w:color w:val="000000"/>
                <w:sz w:val="14"/>
                <w:szCs w:val="14"/>
              </w:rPr>
            </w:pPr>
            <w:r w:rsidRPr="00AD5FE6">
              <w:rPr>
                <w:color w:val="000000"/>
                <w:sz w:val="14"/>
                <w:szCs w:val="14"/>
              </w:rPr>
              <w:t>14,540,000</w:t>
            </w:r>
          </w:p>
        </w:tc>
        <w:tc>
          <w:tcPr>
            <w:tcW w:w="284" w:type="pct"/>
            <w:tcBorders>
              <w:top w:val="nil"/>
              <w:left w:val="nil"/>
              <w:bottom w:val="single" w:sz="4" w:space="0" w:color="auto"/>
              <w:right w:val="single" w:sz="4" w:space="0" w:color="auto"/>
            </w:tcBorders>
            <w:shd w:val="clear" w:color="auto" w:fill="auto"/>
            <w:vAlign w:val="center"/>
            <w:hideMark/>
          </w:tcPr>
          <w:p w14:paraId="42E4AABE" w14:textId="77777777" w:rsidR="00E63344" w:rsidRPr="00AD5FE6" w:rsidRDefault="00E63344" w:rsidP="00AD5FE6">
            <w:pPr>
              <w:jc w:val="center"/>
              <w:rPr>
                <w:color w:val="000000"/>
                <w:sz w:val="14"/>
                <w:szCs w:val="14"/>
              </w:rPr>
            </w:pPr>
            <w:r w:rsidRPr="00AD5FE6">
              <w:rPr>
                <w:color w:val="000000"/>
                <w:sz w:val="14"/>
                <w:szCs w:val="14"/>
              </w:rPr>
              <w:t>23,510,000</w:t>
            </w:r>
          </w:p>
        </w:tc>
        <w:tc>
          <w:tcPr>
            <w:tcW w:w="284" w:type="pct"/>
            <w:tcBorders>
              <w:top w:val="nil"/>
              <w:left w:val="nil"/>
              <w:bottom w:val="single" w:sz="4" w:space="0" w:color="auto"/>
              <w:right w:val="single" w:sz="4" w:space="0" w:color="auto"/>
            </w:tcBorders>
            <w:shd w:val="clear" w:color="auto" w:fill="auto"/>
            <w:vAlign w:val="center"/>
            <w:hideMark/>
          </w:tcPr>
          <w:p w14:paraId="59770EDE" w14:textId="77777777" w:rsidR="00E63344" w:rsidRPr="00AD5FE6" w:rsidRDefault="00E63344" w:rsidP="00AD5FE6">
            <w:pPr>
              <w:jc w:val="center"/>
              <w:rPr>
                <w:color w:val="000000"/>
                <w:sz w:val="14"/>
                <w:szCs w:val="14"/>
              </w:rPr>
            </w:pPr>
            <w:r w:rsidRPr="00AD5FE6">
              <w:rPr>
                <w:color w:val="000000"/>
                <w:sz w:val="14"/>
                <w:szCs w:val="14"/>
              </w:rPr>
              <w:t>3,430,000</w:t>
            </w:r>
          </w:p>
        </w:tc>
        <w:tc>
          <w:tcPr>
            <w:tcW w:w="256" w:type="pct"/>
            <w:tcBorders>
              <w:top w:val="nil"/>
              <w:left w:val="nil"/>
              <w:bottom w:val="single" w:sz="4" w:space="0" w:color="auto"/>
              <w:right w:val="single" w:sz="4" w:space="0" w:color="auto"/>
            </w:tcBorders>
            <w:shd w:val="clear" w:color="auto" w:fill="auto"/>
            <w:noWrap/>
            <w:vAlign w:val="center"/>
            <w:hideMark/>
          </w:tcPr>
          <w:p w14:paraId="47823E4E" w14:textId="77777777" w:rsidR="00E63344" w:rsidRPr="00AD5FE6" w:rsidRDefault="00E63344" w:rsidP="00AD5FE6">
            <w:pPr>
              <w:jc w:val="center"/>
              <w:rPr>
                <w:color w:val="000000"/>
                <w:sz w:val="14"/>
                <w:szCs w:val="14"/>
              </w:rPr>
            </w:pPr>
            <w:r w:rsidRPr="00AD5FE6">
              <w:rPr>
                <w:color w:val="000000"/>
                <w:sz w:val="14"/>
                <w:szCs w:val="14"/>
              </w:rPr>
              <w:t>34,992,300</w:t>
            </w:r>
          </w:p>
        </w:tc>
        <w:tc>
          <w:tcPr>
            <w:tcW w:w="266" w:type="pct"/>
            <w:tcBorders>
              <w:top w:val="nil"/>
              <w:left w:val="nil"/>
              <w:bottom w:val="single" w:sz="4" w:space="0" w:color="auto"/>
              <w:right w:val="single" w:sz="4" w:space="0" w:color="auto"/>
            </w:tcBorders>
            <w:shd w:val="clear" w:color="auto" w:fill="auto"/>
            <w:noWrap/>
            <w:vAlign w:val="center"/>
            <w:hideMark/>
          </w:tcPr>
          <w:p w14:paraId="6A9D0023" w14:textId="77777777" w:rsidR="00E63344" w:rsidRPr="00AD5FE6" w:rsidRDefault="00E63344" w:rsidP="00AD5FE6">
            <w:pPr>
              <w:jc w:val="center"/>
              <w:rPr>
                <w:color w:val="000000"/>
                <w:sz w:val="14"/>
                <w:szCs w:val="14"/>
              </w:rPr>
            </w:pPr>
            <w:r w:rsidRPr="00AD5FE6">
              <w:rPr>
                <w:color w:val="000000"/>
                <w:sz w:val="14"/>
                <w:szCs w:val="14"/>
              </w:rPr>
              <w:t>36,741,915</w:t>
            </w:r>
          </w:p>
        </w:tc>
        <w:tc>
          <w:tcPr>
            <w:tcW w:w="158" w:type="pct"/>
            <w:tcBorders>
              <w:top w:val="nil"/>
              <w:left w:val="nil"/>
              <w:bottom w:val="single" w:sz="4" w:space="0" w:color="auto"/>
              <w:right w:val="single" w:sz="4" w:space="0" w:color="auto"/>
            </w:tcBorders>
            <w:shd w:val="clear" w:color="auto" w:fill="auto"/>
            <w:vAlign w:val="center"/>
            <w:hideMark/>
          </w:tcPr>
          <w:p w14:paraId="241B3BB2" w14:textId="77777777" w:rsidR="00E63344" w:rsidRPr="00AD5FE6" w:rsidRDefault="00E63344" w:rsidP="00AD5FE6">
            <w:pPr>
              <w:jc w:val="center"/>
              <w:rPr>
                <w:color w:val="000000"/>
                <w:sz w:val="14"/>
                <w:szCs w:val="14"/>
              </w:rPr>
            </w:pPr>
            <w:r w:rsidRPr="00AD5FE6">
              <w:rPr>
                <w:color w:val="000000"/>
                <w:sz w:val="14"/>
                <w:szCs w:val="14"/>
              </w:rPr>
              <w:t>0.73</w:t>
            </w:r>
          </w:p>
        </w:tc>
        <w:tc>
          <w:tcPr>
            <w:tcW w:w="163" w:type="pct"/>
            <w:tcBorders>
              <w:top w:val="nil"/>
              <w:left w:val="nil"/>
              <w:bottom w:val="single" w:sz="4" w:space="0" w:color="auto"/>
              <w:right w:val="single" w:sz="4" w:space="0" w:color="auto"/>
            </w:tcBorders>
            <w:shd w:val="clear" w:color="auto" w:fill="auto"/>
            <w:vAlign w:val="center"/>
            <w:hideMark/>
          </w:tcPr>
          <w:p w14:paraId="43CDF49B" w14:textId="77777777" w:rsidR="00E63344" w:rsidRPr="00AD5FE6" w:rsidRDefault="00E63344" w:rsidP="00AD5FE6">
            <w:pPr>
              <w:jc w:val="center"/>
              <w:rPr>
                <w:color w:val="000000"/>
                <w:sz w:val="14"/>
                <w:szCs w:val="14"/>
              </w:rPr>
            </w:pPr>
            <w:r w:rsidRPr="00AD5FE6">
              <w:rPr>
                <w:color w:val="000000"/>
                <w:sz w:val="14"/>
                <w:szCs w:val="14"/>
              </w:rPr>
              <w:t>0.86</w:t>
            </w:r>
          </w:p>
        </w:tc>
        <w:tc>
          <w:tcPr>
            <w:tcW w:w="163" w:type="pct"/>
            <w:tcBorders>
              <w:top w:val="nil"/>
              <w:left w:val="nil"/>
              <w:bottom w:val="single" w:sz="4" w:space="0" w:color="auto"/>
              <w:right w:val="single" w:sz="4" w:space="0" w:color="auto"/>
            </w:tcBorders>
            <w:shd w:val="clear" w:color="auto" w:fill="auto"/>
            <w:vAlign w:val="center"/>
            <w:hideMark/>
          </w:tcPr>
          <w:p w14:paraId="4F2DA916" w14:textId="77777777" w:rsidR="00E63344" w:rsidRPr="00AD5FE6" w:rsidRDefault="00E63344" w:rsidP="00AD5FE6">
            <w:pPr>
              <w:jc w:val="center"/>
              <w:rPr>
                <w:color w:val="000000"/>
                <w:sz w:val="14"/>
                <w:szCs w:val="14"/>
              </w:rPr>
            </w:pPr>
            <w:r w:rsidRPr="00AD5FE6">
              <w:rPr>
                <w:color w:val="000000"/>
                <w:sz w:val="14"/>
                <w:szCs w:val="14"/>
              </w:rPr>
              <w:t>0.10</w:t>
            </w:r>
          </w:p>
        </w:tc>
        <w:tc>
          <w:tcPr>
            <w:tcW w:w="163" w:type="pct"/>
            <w:tcBorders>
              <w:top w:val="nil"/>
              <w:left w:val="nil"/>
              <w:bottom w:val="single" w:sz="4" w:space="0" w:color="auto"/>
              <w:right w:val="single" w:sz="4" w:space="0" w:color="auto"/>
            </w:tcBorders>
            <w:shd w:val="clear" w:color="auto" w:fill="auto"/>
            <w:vAlign w:val="center"/>
            <w:hideMark/>
          </w:tcPr>
          <w:p w14:paraId="25BC9579"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4EBF0CB0"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nil"/>
              <w:left w:val="nil"/>
              <w:bottom w:val="dotted" w:sz="4" w:space="0" w:color="auto"/>
              <w:right w:val="single" w:sz="4" w:space="0" w:color="auto"/>
            </w:tcBorders>
            <w:shd w:val="clear" w:color="000000" w:fill="FFFFFF"/>
            <w:vAlign w:val="center"/>
            <w:hideMark/>
          </w:tcPr>
          <w:p w14:paraId="12568B97" w14:textId="77777777" w:rsidR="00E63344" w:rsidRPr="00AD5FE6" w:rsidRDefault="00E63344" w:rsidP="00AD5FE6">
            <w:pPr>
              <w:jc w:val="center"/>
              <w:rPr>
                <w:sz w:val="14"/>
                <w:szCs w:val="14"/>
              </w:rPr>
            </w:pPr>
            <w:r w:rsidRPr="00AD5FE6">
              <w:rPr>
                <w:sz w:val="14"/>
                <w:szCs w:val="14"/>
              </w:rPr>
              <w:t>14.10%</w:t>
            </w:r>
          </w:p>
        </w:tc>
        <w:tc>
          <w:tcPr>
            <w:tcW w:w="241" w:type="pct"/>
            <w:tcBorders>
              <w:top w:val="nil"/>
              <w:left w:val="nil"/>
              <w:bottom w:val="dotted" w:sz="4" w:space="0" w:color="auto"/>
              <w:right w:val="single" w:sz="4" w:space="0" w:color="auto"/>
            </w:tcBorders>
            <w:shd w:val="clear" w:color="000000" w:fill="FFFFFF"/>
            <w:vAlign w:val="center"/>
            <w:hideMark/>
          </w:tcPr>
          <w:p w14:paraId="1D35D68E" w14:textId="77777777" w:rsidR="00E63344" w:rsidRPr="00AD5FE6" w:rsidRDefault="00E63344" w:rsidP="00AD5FE6">
            <w:pPr>
              <w:jc w:val="center"/>
              <w:rPr>
                <w:sz w:val="14"/>
                <w:szCs w:val="14"/>
              </w:rPr>
            </w:pPr>
            <w:r w:rsidRPr="00AD5FE6">
              <w:rPr>
                <w:sz w:val="14"/>
                <w:szCs w:val="14"/>
              </w:rPr>
              <w:t>20.37%</w:t>
            </w:r>
          </w:p>
        </w:tc>
      </w:tr>
      <w:tr w:rsidR="0075382C" w:rsidRPr="00AD5FE6" w14:paraId="574CF6F2"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5D5C04E9"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2E353CFB" w14:textId="77777777" w:rsidR="00E63344" w:rsidRPr="00AD5FE6" w:rsidRDefault="00E63344" w:rsidP="00E63344">
            <w:pPr>
              <w:rPr>
                <w:color w:val="000000"/>
                <w:sz w:val="14"/>
                <w:szCs w:val="14"/>
              </w:rPr>
            </w:pPr>
            <w:r w:rsidRPr="00AD5FE6">
              <w:rPr>
                <w:color w:val="000000"/>
                <w:sz w:val="14"/>
                <w:szCs w:val="14"/>
              </w:rPr>
              <w:t>Fasilitasi Penataan aset Pada SKPD</w:t>
            </w:r>
          </w:p>
        </w:tc>
        <w:tc>
          <w:tcPr>
            <w:tcW w:w="314" w:type="pct"/>
            <w:tcBorders>
              <w:top w:val="nil"/>
              <w:left w:val="nil"/>
              <w:bottom w:val="single" w:sz="4" w:space="0" w:color="auto"/>
              <w:right w:val="single" w:sz="4" w:space="0" w:color="auto"/>
            </w:tcBorders>
            <w:shd w:val="clear" w:color="auto" w:fill="auto"/>
            <w:vAlign w:val="center"/>
            <w:hideMark/>
          </w:tcPr>
          <w:p w14:paraId="4B7136F5" w14:textId="77777777" w:rsidR="00E63344" w:rsidRPr="00AD5FE6" w:rsidRDefault="00E63344" w:rsidP="00AD5FE6">
            <w:pPr>
              <w:jc w:val="center"/>
              <w:rPr>
                <w:color w:val="000000"/>
                <w:sz w:val="14"/>
                <w:szCs w:val="14"/>
              </w:rPr>
            </w:pPr>
            <w:r w:rsidRPr="00AD5FE6">
              <w:rPr>
                <w:color w:val="000000"/>
                <w:sz w:val="14"/>
                <w:szCs w:val="14"/>
              </w:rPr>
              <w:t>10,000,000</w:t>
            </w:r>
          </w:p>
        </w:tc>
        <w:tc>
          <w:tcPr>
            <w:tcW w:w="286" w:type="pct"/>
            <w:tcBorders>
              <w:top w:val="nil"/>
              <w:left w:val="nil"/>
              <w:bottom w:val="single" w:sz="4" w:space="0" w:color="auto"/>
              <w:right w:val="single" w:sz="4" w:space="0" w:color="auto"/>
            </w:tcBorders>
            <w:shd w:val="clear" w:color="auto" w:fill="auto"/>
            <w:noWrap/>
            <w:vAlign w:val="center"/>
            <w:hideMark/>
          </w:tcPr>
          <w:p w14:paraId="515643AC" w14:textId="77777777" w:rsidR="00E63344" w:rsidRPr="00AD5FE6" w:rsidRDefault="00E63344" w:rsidP="00AD5FE6">
            <w:pPr>
              <w:jc w:val="center"/>
              <w:rPr>
                <w:color w:val="000000"/>
                <w:sz w:val="14"/>
                <w:szCs w:val="14"/>
              </w:rPr>
            </w:pPr>
            <w:r w:rsidRPr="00AD5FE6">
              <w:rPr>
                <w:color w:val="000000"/>
                <w:sz w:val="14"/>
                <w:szCs w:val="14"/>
              </w:rPr>
              <w:t>6,132,000</w:t>
            </w:r>
          </w:p>
        </w:tc>
        <w:tc>
          <w:tcPr>
            <w:tcW w:w="283" w:type="pct"/>
            <w:tcBorders>
              <w:top w:val="nil"/>
              <w:left w:val="nil"/>
              <w:bottom w:val="single" w:sz="4" w:space="0" w:color="auto"/>
              <w:right w:val="single" w:sz="4" w:space="0" w:color="auto"/>
            </w:tcBorders>
            <w:shd w:val="clear" w:color="auto" w:fill="auto"/>
            <w:noWrap/>
            <w:vAlign w:val="center"/>
            <w:hideMark/>
          </w:tcPr>
          <w:p w14:paraId="756F022F" w14:textId="77777777" w:rsidR="00E63344" w:rsidRPr="00AD5FE6" w:rsidRDefault="00E63344" w:rsidP="00AD5FE6">
            <w:pPr>
              <w:jc w:val="center"/>
              <w:rPr>
                <w:color w:val="000000"/>
                <w:sz w:val="14"/>
                <w:szCs w:val="14"/>
              </w:rPr>
            </w:pPr>
            <w:r w:rsidRPr="00AD5FE6">
              <w:rPr>
                <w:color w:val="000000"/>
                <w:sz w:val="14"/>
                <w:szCs w:val="14"/>
              </w:rPr>
              <w:t>9,000,000</w:t>
            </w:r>
          </w:p>
        </w:tc>
        <w:tc>
          <w:tcPr>
            <w:tcW w:w="289" w:type="pct"/>
            <w:tcBorders>
              <w:top w:val="nil"/>
              <w:left w:val="nil"/>
              <w:bottom w:val="single" w:sz="4" w:space="0" w:color="auto"/>
              <w:right w:val="single" w:sz="4" w:space="0" w:color="auto"/>
            </w:tcBorders>
            <w:shd w:val="clear" w:color="auto" w:fill="auto"/>
            <w:noWrap/>
            <w:vAlign w:val="center"/>
            <w:hideMark/>
          </w:tcPr>
          <w:p w14:paraId="3EB3CA13" w14:textId="77777777" w:rsidR="00E63344" w:rsidRPr="00AD5FE6" w:rsidRDefault="00E63344" w:rsidP="00AD5FE6">
            <w:pPr>
              <w:jc w:val="center"/>
              <w:rPr>
                <w:color w:val="000000"/>
                <w:sz w:val="14"/>
                <w:szCs w:val="14"/>
              </w:rPr>
            </w:pPr>
            <w:r w:rsidRPr="00AD5FE6">
              <w:rPr>
                <w:color w:val="000000"/>
                <w:sz w:val="14"/>
                <w:szCs w:val="14"/>
              </w:rPr>
              <w:t>9,450,000</w:t>
            </w:r>
          </w:p>
        </w:tc>
        <w:tc>
          <w:tcPr>
            <w:tcW w:w="293" w:type="pct"/>
            <w:tcBorders>
              <w:top w:val="nil"/>
              <w:left w:val="nil"/>
              <w:bottom w:val="single" w:sz="4" w:space="0" w:color="auto"/>
              <w:right w:val="single" w:sz="4" w:space="0" w:color="auto"/>
            </w:tcBorders>
            <w:shd w:val="clear" w:color="auto" w:fill="auto"/>
            <w:noWrap/>
            <w:vAlign w:val="center"/>
            <w:hideMark/>
          </w:tcPr>
          <w:p w14:paraId="125BFE44" w14:textId="77777777" w:rsidR="00E63344" w:rsidRPr="00AD5FE6" w:rsidRDefault="00E63344" w:rsidP="00AD5FE6">
            <w:pPr>
              <w:jc w:val="center"/>
              <w:rPr>
                <w:color w:val="000000"/>
                <w:sz w:val="14"/>
                <w:szCs w:val="14"/>
              </w:rPr>
            </w:pPr>
            <w:r w:rsidRPr="00AD5FE6">
              <w:rPr>
                <w:color w:val="000000"/>
                <w:sz w:val="14"/>
                <w:szCs w:val="14"/>
              </w:rPr>
              <w:t>9,922,500</w:t>
            </w:r>
          </w:p>
        </w:tc>
        <w:tc>
          <w:tcPr>
            <w:tcW w:w="311" w:type="pct"/>
            <w:tcBorders>
              <w:top w:val="nil"/>
              <w:left w:val="nil"/>
              <w:bottom w:val="single" w:sz="4" w:space="0" w:color="auto"/>
              <w:right w:val="single" w:sz="4" w:space="0" w:color="auto"/>
            </w:tcBorders>
            <w:shd w:val="clear" w:color="auto" w:fill="auto"/>
            <w:vAlign w:val="center"/>
            <w:hideMark/>
          </w:tcPr>
          <w:p w14:paraId="6E36357E" w14:textId="77777777" w:rsidR="00E63344" w:rsidRPr="00AD5FE6" w:rsidRDefault="00E63344" w:rsidP="00AD5FE6">
            <w:pPr>
              <w:jc w:val="center"/>
              <w:rPr>
                <w:color w:val="000000"/>
                <w:sz w:val="14"/>
                <w:szCs w:val="14"/>
              </w:rPr>
            </w:pPr>
            <w:r w:rsidRPr="00AD5FE6">
              <w:rPr>
                <w:color w:val="000000"/>
                <w:sz w:val="14"/>
                <w:szCs w:val="14"/>
              </w:rPr>
              <w:t>9,999,800</w:t>
            </w:r>
          </w:p>
        </w:tc>
        <w:tc>
          <w:tcPr>
            <w:tcW w:w="284" w:type="pct"/>
            <w:tcBorders>
              <w:top w:val="nil"/>
              <w:left w:val="nil"/>
              <w:bottom w:val="single" w:sz="4" w:space="0" w:color="auto"/>
              <w:right w:val="single" w:sz="4" w:space="0" w:color="auto"/>
            </w:tcBorders>
            <w:shd w:val="clear" w:color="auto" w:fill="auto"/>
            <w:vAlign w:val="center"/>
            <w:hideMark/>
          </w:tcPr>
          <w:p w14:paraId="30AF04DB" w14:textId="77777777" w:rsidR="00E63344" w:rsidRPr="00AD5FE6" w:rsidRDefault="00E63344" w:rsidP="00AD5FE6">
            <w:pPr>
              <w:jc w:val="center"/>
              <w:rPr>
                <w:color w:val="000000"/>
                <w:sz w:val="14"/>
                <w:szCs w:val="14"/>
              </w:rPr>
            </w:pPr>
            <w:r w:rsidRPr="00AD5FE6">
              <w:rPr>
                <w:color w:val="000000"/>
                <w:sz w:val="14"/>
                <w:szCs w:val="14"/>
              </w:rPr>
              <w:t>5,879,800</w:t>
            </w:r>
          </w:p>
        </w:tc>
        <w:tc>
          <w:tcPr>
            <w:tcW w:w="284" w:type="pct"/>
            <w:tcBorders>
              <w:top w:val="nil"/>
              <w:left w:val="nil"/>
              <w:bottom w:val="single" w:sz="4" w:space="0" w:color="auto"/>
              <w:right w:val="single" w:sz="4" w:space="0" w:color="auto"/>
            </w:tcBorders>
            <w:shd w:val="clear" w:color="auto" w:fill="auto"/>
            <w:vAlign w:val="center"/>
            <w:hideMark/>
          </w:tcPr>
          <w:p w14:paraId="455A168E" w14:textId="77777777" w:rsidR="00E63344" w:rsidRPr="00AD5FE6" w:rsidRDefault="00E63344" w:rsidP="00AD5FE6">
            <w:pPr>
              <w:jc w:val="center"/>
              <w:rPr>
                <w:color w:val="000000"/>
                <w:sz w:val="14"/>
                <w:szCs w:val="14"/>
              </w:rPr>
            </w:pPr>
            <w:r w:rsidRPr="00AD5FE6">
              <w:rPr>
                <w:color w:val="000000"/>
                <w:sz w:val="14"/>
                <w:szCs w:val="14"/>
              </w:rPr>
              <w:t>9,000,000</w:t>
            </w:r>
          </w:p>
        </w:tc>
        <w:tc>
          <w:tcPr>
            <w:tcW w:w="256" w:type="pct"/>
            <w:tcBorders>
              <w:top w:val="nil"/>
              <w:left w:val="nil"/>
              <w:bottom w:val="single" w:sz="4" w:space="0" w:color="auto"/>
              <w:right w:val="single" w:sz="4" w:space="0" w:color="auto"/>
            </w:tcBorders>
            <w:shd w:val="clear" w:color="auto" w:fill="auto"/>
            <w:noWrap/>
            <w:vAlign w:val="center"/>
            <w:hideMark/>
          </w:tcPr>
          <w:p w14:paraId="2C202CFD" w14:textId="77777777" w:rsidR="00E63344" w:rsidRPr="00AD5FE6" w:rsidRDefault="00E63344" w:rsidP="00AD5FE6">
            <w:pPr>
              <w:jc w:val="center"/>
              <w:rPr>
                <w:color w:val="000000"/>
                <w:sz w:val="14"/>
                <w:szCs w:val="14"/>
              </w:rPr>
            </w:pPr>
            <w:r w:rsidRPr="00AD5FE6">
              <w:rPr>
                <w:color w:val="000000"/>
                <w:sz w:val="14"/>
                <w:szCs w:val="14"/>
              </w:rPr>
              <w:t>8,977,500</w:t>
            </w:r>
          </w:p>
        </w:tc>
        <w:tc>
          <w:tcPr>
            <w:tcW w:w="266" w:type="pct"/>
            <w:tcBorders>
              <w:top w:val="nil"/>
              <w:left w:val="nil"/>
              <w:bottom w:val="single" w:sz="4" w:space="0" w:color="auto"/>
              <w:right w:val="single" w:sz="4" w:space="0" w:color="auto"/>
            </w:tcBorders>
            <w:shd w:val="clear" w:color="auto" w:fill="auto"/>
            <w:noWrap/>
            <w:vAlign w:val="center"/>
            <w:hideMark/>
          </w:tcPr>
          <w:p w14:paraId="696AB2DC" w14:textId="77777777" w:rsidR="00E63344" w:rsidRPr="00AD5FE6" w:rsidRDefault="00E63344" w:rsidP="00AD5FE6">
            <w:pPr>
              <w:jc w:val="center"/>
              <w:rPr>
                <w:color w:val="000000"/>
                <w:sz w:val="14"/>
                <w:szCs w:val="14"/>
              </w:rPr>
            </w:pPr>
            <w:r w:rsidRPr="00AD5FE6">
              <w:rPr>
                <w:color w:val="000000"/>
                <w:sz w:val="14"/>
                <w:szCs w:val="14"/>
              </w:rPr>
              <w:t>9,426,375</w:t>
            </w:r>
          </w:p>
        </w:tc>
        <w:tc>
          <w:tcPr>
            <w:tcW w:w="158" w:type="pct"/>
            <w:tcBorders>
              <w:top w:val="nil"/>
              <w:left w:val="nil"/>
              <w:bottom w:val="single" w:sz="4" w:space="0" w:color="auto"/>
              <w:right w:val="single" w:sz="4" w:space="0" w:color="auto"/>
            </w:tcBorders>
            <w:shd w:val="clear" w:color="auto" w:fill="auto"/>
            <w:vAlign w:val="center"/>
            <w:hideMark/>
          </w:tcPr>
          <w:p w14:paraId="3D5C90AB"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2326B56F" w14:textId="77777777" w:rsidR="00E63344" w:rsidRPr="00AD5FE6" w:rsidRDefault="00E63344" w:rsidP="00AD5FE6">
            <w:pPr>
              <w:jc w:val="center"/>
              <w:rPr>
                <w:color w:val="000000"/>
                <w:sz w:val="14"/>
                <w:szCs w:val="14"/>
              </w:rPr>
            </w:pPr>
            <w:r w:rsidRPr="00AD5FE6">
              <w:rPr>
                <w:color w:val="000000"/>
                <w:sz w:val="14"/>
                <w:szCs w:val="14"/>
              </w:rPr>
              <w:t>0.96</w:t>
            </w:r>
          </w:p>
        </w:tc>
        <w:tc>
          <w:tcPr>
            <w:tcW w:w="163" w:type="pct"/>
            <w:tcBorders>
              <w:top w:val="nil"/>
              <w:left w:val="nil"/>
              <w:bottom w:val="single" w:sz="4" w:space="0" w:color="auto"/>
              <w:right w:val="single" w:sz="4" w:space="0" w:color="auto"/>
            </w:tcBorders>
            <w:shd w:val="clear" w:color="auto" w:fill="auto"/>
            <w:vAlign w:val="center"/>
            <w:hideMark/>
          </w:tcPr>
          <w:p w14:paraId="1F0B177A"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079066FC"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49CB85D9"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1FDAA76E" w14:textId="77777777" w:rsidR="00E63344" w:rsidRPr="00AD5FE6" w:rsidRDefault="00E63344" w:rsidP="00AD5FE6">
            <w:pPr>
              <w:jc w:val="center"/>
              <w:rPr>
                <w:sz w:val="14"/>
                <w:szCs w:val="14"/>
              </w:rPr>
            </w:pPr>
            <w:r w:rsidRPr="00AD5FE6">
              <w:rPr>
                <w:sz w:val="14"/>
                <w:szCs w:val="14"/>
              </w:rPr>
              <w:t>-0.16%</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2255F962" w14:textId="77777777" w:rsidR="00E63344" w:rsidRPr="00AD5FE6" w:rsidRDefault="00E63344" w:rsidP="00AD5FE6">
            <w:pPr>
              <w:jc w:val="center"/>
              <w:rPr>
                <w:sz w:val="14"/>
                <w:szCs w:val="14"/>
              </w:rPr>
            </w:pPr>
            <w:r w:rsidRPr="00AD5FE6">
              <w:rPr>
                <w:sz w:val="14"/>
                <w:szCs w:val="14"/>
              </w:rPr>
              <w:t>-1.17%</w:t>
            </w:r>
          </w:p>
        </w:tc>
      </w:tr>
      <w:tr w:rsidR="0075382C" w:rsidRPr="00AD5FE6" w14:paraId="377709E1" w14:textId="77777777" w:rsidTr="0075382C">
        <w:trPr>
          <w:trHeight w:val="495"/>
        </w:trPr>
        <w:tc>
          <w:tcPr>
            <w:tcW w:w="165" w:type="pct"/>
            <w:tcBorders>
              <w:top w:val="nil"/>
              <w:left w:val="single" w:sz="4" w:space="0" w:color="auto"/>
              <w:bottom w:val="nil"/>
              <w:right w:val="single" w:sz="4" w:space="0" w:color="auto"/>
            </w:tcBorders>
            <w:shd w:val="clear" w:color="auto" w:fill="auto"/>
            <w:noWrap/>
            <w:vAlign w:val="center"/>
            <w:hideMark/>
          </w:tcPr>
          <w:p w14:paraId="3EAA93A8"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000000" w:fill="BFBFBF"/>
            <w:hideMark/>
          </w:tcPr>
          <w:p w14:paraId="30EF6388" w14:textId="77777777" w:rsidR="00E63344" w:rsidRPr="00AD5FE6" w:rsidRDefault="00E63344" w:rsidP="00E63344">
            <w:pPr>
              <w:rPr>
                <w:b/>
                <w:bCs/>
                <w:color w:val="000000"/>
                <w:sz w:val="14"/>
                <w:szCs w:val="14"/>
              </w:rPr>
            </w:pPr>
            <w:r w:rsidRPr="00AD5FE6">
              <w:rPr>
                <w:b/>
                <w:bCs/>
                <w:color w:val="000000"/>
                <w:sz w:val="14"/>
                <w:szCs w:val="14"/>
              </w:rPr>
              <w:t>PROGRAM PENGENDALIAN KEBAKARAN HUTAN</w:t>
            </w:r>
          </w:p>
        </w:tc>
        <w:tc>
          <w:tcPr>
            <w:tcW w:w="314" w:type="pct"/>
            <w:tcBorders>
              <w:top w:val="nil"/>
              <w:left w:val="nil"/>
              <w:bottom w:val="single" w:sz="4" w:space="0" w:color="auto"/>
              <w:right w:val="single" w:sz="4" w:space="0" w:color="auto"/>
            </w:tcBorders>
            <w:shd w:val="clear" w:color="000000" w:fill="BFBFBF"/>
            <w:vAlign w:val="center"/>
            <w:hideMark/>
          </w:tcPr>
          <w:p w14:paraId="6ACA2787" w14:textId="77777777" w:rsidR="00E63344" w:rsidRPr="00AD5FE6" w:rsidRDefault="00E63344" w:rsidP="00AD5FE6">
            <w:pPr>
              <w:jc w:val="center"/>
              <w:rPr>
                <w:color w:val="000000"/>
                <w:sz w:val="14"/>
                <w:szCs w:val="14"/>
              </w:rPr>
            </w:pPr>
          </w:p>
        </w:tc>
        <w:tc>
          <w:tcPr>
            <w:tcW w:w="286" w:type="pct"/>
            <w:tcBorders>
              <w:top w:val="nil"/>
              <w:left w:val="nil"/>
              <w:bottom w:val="single" w:sz="4" w:space="0" w:color="auto"/>
              <w:right w:val="single" w:sz="4" w:space="0" w:color="auto"/>
            </w:tcBorders>
            <w:shd w:val="clear" w:color="000000" w:fill="BFBFBF"/>
            <w:vAlign w:val="center"/>
            <w:hideMark/>
          </w:tcPr>
          <w:p w14:paraId="685B5F0D" w14:textId="77777777" w:rsidR="00E63344" w:rsidRPr="00AD5FE6" w:rsidRDefault="00E63344" w:rsidP="00AD5FE6">
            <w:pPr>
              <w:jc w:val="center"/>
              <w:rPr>
                <w:color w:val="000000"/>
                <w:sz w:val="14"/>
                <w:szCs w:val="14"/>
              </w:rPr>
            </w:pPr>
          </w:p>
        </w:tc>
        <w:tc>
          <w:tcPr>
            <w:tcW w:w="283" w:type="pct"/>
            <w:tcBorders>
              <w:top w:val="nil"/>
              <w:left w:val="nil"/>
              <w:bottom w:val="single" w:sz="4" w:space="0" w:color="auto"/>
              <w:right w:val="single" w:sz="4" w:space="0" w:color="auto"/>
            </w:tcBorders>
            <w:shd w:val="clear" w:color="000000" w:fill="BFBFBF"/>
            <w:vAlign w:val="center"/>
            <w:hideMark/>
          </w:tcPr>
          <w:p w14:paraId="145A5D0D" w14:textId="77777777" w:rsidR="00E63344" w:rsidRPr="00AD5FE6" w:rsidRDefault="00E63344" w:rsidP="00AD5FE6">
            <w:pPr>
              <w:jc w:val="center"/>
              <w:rPr>
                <w:color w:val="000000"/>
                <w:sz w:val="14"/>
                <w:szCs w:val="14"/>
              </w:rPr>
            </w:pPr>
          </w:p>
        </w:tc>
        <w:tc>
          <w:tcPr>
            <w:tcW w:w="289" w:type="pct"/>
            <w:tcBorders>
              <w:top w:val="nil"/>
              <w:left w:val="nil"/>
              <w:bottom w:val="single" w:sz="4" w:space="0" w:color="auto"/>
              <w:right w:val="single" w:sz="4" w:space="0" w:color="auto"/>
            </w:tcBorders>
            <w:shd w:val="clear" w:color="000000" w:fill="BFBFBF"/>
            <w:vAlign w:val="center"/>
            <w:hideMark/>
          </w:tcPr>
          <w:p w14:paraId="69B081B4" w14:textId="77777777" w:rsidR="00E63344" w:rsidRPr="00AD5FE6" w:rsidRDefault="00E63344" w:rsidP="00AD5FE6">
            <w:pPr>
              <w:jc w:val="center"/>
              <w:rPr>
                <w:color w:val="000000"/>
                <w:sz w:val="14"/>
                <w:szCs w:val="14"/>
              </w:rPr>
            </w:pPr>
          </w:p>
        </w:tc>
        <w:tc>
          <w:tcPr>
            <w:tcW w:w="293" w:type="pct"/>
            <w:tcBorders>
              <w:top w:val="nil"/>
              <w:left w:val="nil"/>
              <w:bottom w:val="single" w:sz="4" w:space="0" w:color="auto"/>
              <w:right w:val="single" w:sz="4" w:space="0" w:color="auto"/>
            </w:tcBorders>
            <w:shd w:val="clear" w:color="000000" w:fill="BFBFBF"/>
            <w:vAlign w:val="center"/>
            <w:hideMark/>
          </w:tcPr>
          <w:p w14:paraId="336CC942" w14:textId="77777777" w:rsidR="00E63344" w:rsidRPr="00AD5FE6" w:rsidRDefault="00E63344" w:rsidP="00AD5FE6">
            <w:pPr>
              <w:jc w:val="center"/>
              <w:rPr>
                <w:color w:val="000000"/>
                <w:sz w:val="14"/>
                <w:szCs w:val="14"/>
              </w:rPr>
            </w:pPr>
          </w:p>
        </w:tc>
        <w:tc>
          <w:tcPr>
            <w:tcW w:w="311" w:type="pct"/>
            <w:tcBorders>
              <w:top w:val="nil"/>
              <w:left w:val="nil"/>
              <w:bottom w:val="single" w:sz="4" w:space="0" w:color="auto"/>
              <w:right w:val="single" w:sz="4" w:space="0" w:color="auto"/>
            </w:tcBorders>
            <w:shd w:val="clear" w:color="000000" w:fill="BFBFBF"/>
            <w:vAlign w:val="center"/>
            <w:hideMark/>
          </w:tcPr>
          <w:p w14:paraId="6F71ADE8" w14:textId="77777777" w:rsidR="00E63344" w:rsidRPr="00AD5FE6" w:rsidRDefault="00E63344" w:rsidP="00AD5FE6">
            <w:pPr>
              <w:jc w:val="center"/>
              <w:rPr>
                <w:color w:val="000000"/>
                <w:sz w:val="14"/>
                <w:szCs w:val="14"/>
              </w:rPr>
            </w:pPr>
          </w:p>
        </w:tc>
        <w:tc>
          <w:tcPr>
            <w:tcW w:w="284" w:type="pct"/>
            <w:tcBorders>
              <w:top w:val="nil"/>
              <w:left w:val="nil"/>
              <w:bottom w:val="single" w:sz="4" w:space="0" w:color="auto"/>
              <w:right w:val="single" w:sz="4" w:space="0" w:color="auto"/>
            </w:tcBorders>
            <w:shd w:val="clear" w:color="000000" w:fill="BFBFBF"/>
            <w:vAlign w:val="center"/>
            <w:hideMark/>
          </w:tcPr>
          <w:p w14:paraId="7729A1AD" w14:textId="77777777" w:rsidR="00E63344" w:rsidRPr="00AD5FE6" w:rsidRDefault="00E63344" w:rsidP="00AD5FE6">
            <w:pPr>
              <w:jc w:val="center"/>
              <w:rPr>
                <w:color w:val="000000"/>
                <w:sz w:val="14"/>
                <w:szCs w:val="14"/>
              </w:rPr>
            </w:pPr>
          </w:p>
        </w:tc>
        <w:tc>
          <w:tcPr>
            <w:tcW w:w="284" w:type="pct"/>
            <w:tcBorders>
              <w:top w:val="nil"/>
              <w:left w:val="nil"/>
              <w:bottom w:val="single" w:sz="4" w:space="0" w:color="auto"/>
              <w:right w:val="single" w:sz="4" w:space="0" w:color="auto"/>
            </w:tcBorders>
            <w:shd w:val="clear" w:color="000000" w:fill="BFBFBF"/>
            <w:vAlign w:val="center"/>
            <w:hideMark/>
          </w:tcPr>
          <w:p w14:paraId="132C688E" w14:textId="77777777" w:rsidR="00E63344" w:rsidRPr="00AD5FE6" w:rsidRDefault="00E63344" w:rsidP="00AD5FE6">
            <w:pPr>
              <w:jc w:val="center"/>
              <w:rPr>
                <w:color w:val="000000"/>
                <w:sz w:val="14"/>
                <w:szCs w:val="14"/>
              </w:rPr>
            </w:pPr>
          </w:p>
        </w:tc>
        <w:tc>
          <w:tcPr>
            <w:tcW w:w="256" w:type="pct"/>
            <w:tcBorders>
              <w:top w:val="nil"/>
              <w:left w:val="nil"/>
              <w:bottom w:val="single" w:sz="4" w:space="0" w:color="auto"/>
              <w:right w:val="single" w:sz="4" w:space="0" w:color="auto"/>
            </w:tcBorders>
            <w:shd w:val="clear" w:color="000000" w:fill="BFBFBF"/>
            <w:vAlign w:val="center"/>
            <w:hideMark/>
          </w:tcPr>
          <w:p w14:paraId="29B3C90F" w14:textId="77777777" w:rsidR="00E63344" w:rsidRPr="00AD5FE6" w:rsidRDefault="00E63344" w:rsidP="00AD5FE6">
            <w:pPr>
              <w:jc w:val="center"/>
              <w:rPr>
                <w:color w:val="000000"/>
                <w:sz w:val="14"/>
                <w:szCs w:val="14"/>
              </w:rPr>
            </w:pPr>
          </w:p>
        </w:tc>
        <w:tc>
          <w:tcPr>
            <w:tcW w:w="266" w:type="pct"/>
            <w:tcBorders>
              <w:top w:val="nil"/>
              <w:left w:val="nil"/>
              <w:bottom w:val="single" w:sz="4" w:space="0" w:color="auto"/>
              <w:right w:val="single" w:sz="4" w:space="0" w:color="auto"/>
            </w:tcBorders>
            <w:shd w:val="clear" w:color="000000" w:fill="BFBFBF"/>
            <w:vAlign w:val="center"/>
            <w:hideMark/>
          </w:tcPr>
          <w:p w14:paraId="71350423" w14:textId="77777777" w:rsidR="00E63344" w:rsidRPr="00AD5FE6" w:rsidRDefault="00E63344" w:rsidP="00AD5FE6">
            <w:pPr>
              <w:jc w:val="center"/>
              <w:rPr>
                <w:color w:val="000000"/>
                <w:sz w:val="14"/>
                <w:szCs w:val="14"/>
              </w:rPr>
            </w:pPr>
          </w:p>
        </w:tc>
        <w:tc>
          <w:tcPr>
            <w:tcW w:w="158" w:type="pct"/>
            <w:tcBorders>
              <w:top w:val="nil"/>
              <w:left w:val="nil"/>
              <w:bottom w:val="single" w:sz="4" w:space="0" w:color="auto"/>
              <w:right w:val="single" w:sz="4" w:space="0" w:color="auto"/>
            </w:tcBorders>
            <w:shd w:val="clear" w:color="000000" w:fill="BFBFBF"/>
            <w:vAlign w:val="center"/>
            <w:hideMark/>
          </w:tcPr>
          <w:p w14:paraId="19EC9BB1"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vAlign w:val="center"/>
            <w:hideMark/>
          </w:tcPr>
          <w:p w14:paraId="251D9B36"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vAlign w:val="center"/>
            <w:hideMark/>
          </w:tcPr>
          <w:p w14:paraId="7BD82C26"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vAlign w:val="center"/>
            <w:hideMark/>
          </w:tcPr>
          <w:p w14:paraId="2F229D39" w14:textId="77777777" w:rsidR="00E63344" w:rsidRPr="00AD5FE6" w:rsidRDefault="00E63344" w:rsidP="00AD5FE6">
            <w:pPr>
              <w:jc w:val="center"/>
              <w:rPr>
                <w:color w:val="000000"/>
                <w:sz w:val="14"/>
                <w:szCs w:val="14"/>
              </w:rPr>
            </w:pPr>
          </w:p>
        </w:tc>
        <w:tc>
          <w:tcPr>
            <w:tcW w:w="168" w:type="pct"/>
            <w:tcBorders>
              <w:top w:val="nil"/>
              <w:left w:val="nil"/>
              <w:bottom w:val="single" w:sz="4" w:space="0" w:color="auto"/>
              <w:right w:val="single" w:sz="4" w:space="0" w:color="auto"/>
            </w:tcBorders>
            <w:shd w:val="clear" w:color="000000" w:fill="BFBFBF"/>
            <w:vAlign w:val="center"/>
            <w:hideMark/>
          </w:tcPr>
          <w:p w14:paraId="5DF67171" w14:textId="77777777" w:rsidR="00E63344" w:rsidRPr="00AD5FE6" w:rsidRDefault="00E63344" w:rsidP="00AD5FE6">
            <w:pPr>
              <w:jc w:val="center"/>
              <w:rPr>
                <w:color w:val="000000"/>
                <w:sz w:val="14"/>
                <w:szCs w:val="14"/>
              </w:rPr>
            </w:pPr>
          </w:p>
        </w:tc>
        <w:tc>
          <w:tcPr>
            <w:tcW w:w="244" w:type="pct"/>
            <w:tcBorders>
              <w:top w:val="single" w:sz="4" w:space="0" w:color="auto"/>
              <w:left w:val="nil"/>
              <w:bottom w:val="single" w:sz="4" w:space="0" w:color="auto"/>
              <w:right w:val="single" w:sz="4" w:space="0" w:color="auto"/>
            </w:tcBorders>
            <w:shd w:val="clear" w:color="000000" w:fill="BFBFBF"/>
            <w:vAlign w:val="center"/>
            <w:hideMark/>
          </w:tcPr>
          <w:p w14:paraId="526ADECE" w14:textId="77777777" w:rsidR="00E63344" w:rsidRPr="00AD5FE6" w:rsidRDefault="00E63344" w:rsidP="00AD5FE6">
            <w:pPr>
              <w:jc w:val="center"/>
              <w:rPr>
                <w:color w:val="000000"/>
                <w:sz w:val="14"/>
                <w:szCs w:val="14"/>
              </w:rPr>
            </w:pPr>
          </w:p>
        </w:tc>
        <w:tc>
          <w:tcPr>
            <w:tcW w:w="241" w:type="pct"/>
            <w:tcBorders>
              <w:top w:val="single" w:sz="4" w:space="0" w:color="auto"/>
              <w:left w:val="nil"/>
              <w:bottom w:val="single" w:sz="4" w:space="0" w:color="auto"/>
              <w:right w:val="single" w:sz="4" w:space="0" w:color="auto"/>
            </w:tcBorders>
            <w:shd w:val="clear" w:color="000000" w:fill="BFBFBF"/>
            <w:vAlign w:val="center"/>
            <w:hideMark/>
          </w:tcPr>
          <w:p w14:paraId="68F26E1C" w14:textId="77777777" w:rsidR="00E63344" w:rsidRPr="00AD5FE6" w:rsidRDefault="00E63344" w:rsidP="00AD5FE6">
            <w:pPr>
              <w:jc w:val="center"/>
              <w:rPr>
                <w:color w:val="000000"/>
                <w:sz w:val="14"/>
                <w:szCs w:val="14"/>
              </w:rPr>
            </w:pPr>
          </w:p>
        </w:tc>
      </w:tr>
      <w:tr w:rsidR="0075382C" w:rsidRPr="00AD5FE6" w14:paraId="7496B081"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6CC2D12E"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08DFC6C1" w14:textId="77777777" w:rsidR="00E63344" w:rsidRPr="00AD5FE6" w:rsidRDefault="00E63344" w:rsidP="00E63344">
            <w:pPr>
              <w:rPr>
                <w:color w:val="000000"/>
                <w:sz w:val="14"/>
                <w:szCs w:val="14"/>
              </w:rPr>
            </w:pPr>
            <w:r w:rsidRPr="00AD5FE6">
              <w:rPr>
                <w:color w:val="000000"/>
                <w:sz w:val="14"/>
                <w:szCs w:val="14"/>
              </w:rPr>
              <w:t>Sosialisasi kebijakan pencegahan kebakaran hutan</w:t>
            </w:r>
          </w:p>
        </w:tc>
        <w:tc>
          <w:tcPr>
            <w:tcW w:w="314" w:type="pct"/>
            <w:tcBorders>
              <w:top w:val="nil"/>
              <w:left w:val="nil"/>
              <w:bottom w:val="single" w:sz="4" w:space="0" w:color="auto"/>
              <w:right w:val="single" w:sz="4" w:space="0" w:color="auto"/>
            </w:tcBorders>
            <w:shd w:val="clear" w:color="auto" w:fill="auto"/>
            <w:vAlign w:val="center"/>
            <w:hideMark/>
          </w:tcPr>
          <w:p w14:paraId="0BD8831A" w14:textId="77777777" w:rsidR="00E63344" w:rsidRPr="00AD5FE6" w:rsidRDefault="00E63344" w:rsidP="00AD5FE6">
            <w:pPr>
              <w:jc w:val="center"/>
              <w:rPr>
                <w:color w:val="000000"/>
                <w:sz w:val="14"/>
                <w:szCs w:val="14"/>
              </w:rPr>
            </w:pPr>
            <w:r w:rsidRPr="00AD5FE6">
              <w:rPr>
                <w:color w:val="000000"/>
                <w:sz w:val="14"/>
                <w:szCs w:val="14"/>
              </w:rPr>
              <w:t>-</w:t>
            </w:r>
          </w:p>
        </w:tc>
        <w:tc>
          <w:tcPr>
            <w:tcW w:w="286" w:type="pct"/>
            <w:tcBorders>
              <w:top w:val="nil"/>
              <w:left w:val="nil"/>
              <w:bottom w:val="single" w:sz="4" w:space="0" w:color="auto"/>
              <w:right w:val="single" w:sz="4" w:space="0" w:color="auto"/>
            </w:tcBorders>
            <w:shd w:val="clear" w:color="auto" w:fill="auto"/>
            <w:noWrap/>
            <w:vAlign w:val="center"/>
            <w:hideMark/>
          </w:tcPr>
          <w:p w14:paraId="0C2A3DA3" w14:textId="77777777" w:rsidR="00E63344" w:rsidRPr="00AD5FE6" w:rsidRDefault="00E63344" w:rsidP="00AD5FE6">
            <w:pPr>
              <w:jc w:val="center"/>
              <w:rPr>
                <w:color w:val="000000"/>
                <w:sz w:val="14"/>
                <w:szCs w:val="14"/>
              </w:rPr>
            </w:pPr>
            <w:r w:rsidRPr="00AD5FE6">
              <w:rPr>
                <w:color w:val="000000"/>
                <w:sz w:val="14"/>
                <w:szCs w:val="14"/>
              </w:rPr>
              <w:t>10,000,000</w:t>
            </w:r>
          </w:p>
        </w:tc>
        <w:tc>
          <w:tcPr>
            <w:tcW w:w="283" w:type="pct"/>
            <w:tcBorders>
              <w:top w:val="nil"/>
              <w:left w:val="nil"/>
              <w:bottom w:val="single" w:sz="4" w:space="0" w:color="auto"/>
              <w:right w:val="single" w:sz="4" w:space="0" w:color="auto"/>
            </w:tcBorders>
            <w:shd w:val="clear" w:color="auto" w:fill="auto"/>
            <w:noWrap/>
            <w:vAlign w:val="center"/>
            <w:hideMark/>
          </w:tcPr>
          <w:p w14:paraId="4B8B4ABD" w14:textId="77777777" w:rsidR="00E63344" w:rsidRPr="00AD5FE6" w:rsidRDefault="00E63344" w:rsidP="00AD5FE6">
            <w:pPr>
              <w:jc w:val="center"/>
              <w:rPr>
                <w:color w:val="000000"/>
                <w:sz w:val="14"/>
                <w:szCs w:val="14"/>
              </w:rPr>
            </w:pPr>
            <w:r w:rsidRPr="00AD5FE6">
              <w:rPr>
                <w:color w:val="000000"/>
                <w:sz w:val="14"/>
                <w:szCs w:val="14"/>
              </w:rPr>
              <w:t>13,250,000</w:t>
            </w:r>
          </w:p>
        </w:tc>
        <w:tc>
          <w:tcPr>
            <w:tcW w:w="289" w:type="pct"/>
            <w:tcBorders>
              <w:top w:val="nil"/>
              <w:left w:val="nil"/>
              <w:bottom w:val="single" w:sz="4" w:space="0" w:color="auto"/>
              <w:right w:val="single" w:sz="4" w:space="0" w:color="auto"/>
            </w:tcBorders>
            <w:shd w:val="clear" w:color="auto" w:fill="auto"/>
            <w:noWrap/>
            <w:vAlign w:val="center"/>
            <w:hideMark/>
          </w:tcPr>
          <w:p w14:paraId="39BF1B2A" w14:textId="77777777" w:rsidR="00E63344" w:rsidRPr="00AD5FE6" w:rsidRDefault="00E63344" w:rsidP="00AD5FE6">
            <w:pPr>
              <w:jc w:val="center"/>
              <w:rPr>
                <w:color w:val="000000"/>
                <w:sz w:val="14"/>
                <w:szCs w:val="14"/>
              </w:rPr>
            </w:pPr>
            <w:r w:rsidRPr="00AD5FE6">
              <w:rPr>
                <w:color w:val="000000"/>
                <w:sz w:val="14"/>
                <w:szCs w:val="14"/>
              </w:rPr>
              <w:t>13,912,500</w:t>
            </w:r>
          </w:p>
        </w:tc>
        <w:tc>
          <w:tcPr>
            <w:tcW w:w="293" w:type="pct"/>
            <w:tcBorders>
              <w:top w:val="nil"/>
              <w:left w:val="nil"/>
              <w:bottom w:val="single" w:sz="4" w:space="0" w:color="auto"/>
              <w:right w:val="single" w:sz="4" w:space="0" w:color="auto"/>
            </w:tcBorders>
            <w:shd w:val="clear" w:color="auto" w:fill="auto"/>
            <w:noWrap/>
            <w:vAlign w:val="center"/>
            <w:hideMark/>
          </w:tcPr>
          <w:p w14:paraId="7381E050" w14:textId="77777777" w:rsidR="00E63344" w:rsidRPr="00AD5FE6" w:rsidRDefault="00E63344" w:rsidP="00AD5FE6">
            <w:pPr>
              <w:jc w:val="center"/>
              <w:rPr>
                <w:color w:val="000000"/>
                <w:sz w:val="14"/>
                <w:szCs w:val="14"/>
              </w:rPr>
            </w:pPr>
            <w:r w:rsidRPr="00AD5FE6">
              <w:rPr>
                <w:color w:val="000000"/>
                <w:sz w:val="14"/>
                <w:szCs w:val="14"/>
              </w:rPr>
              <w:t>14,608,125</w:t>
            </w:r>
          </w:p>
        </w:tc>
        <w:tc>
          <w:tcPr>
            <w:tcW w:w="311" w:type="pct"/>
            <w:tcBorders>
              <w:top w:val="nil"/>
              <w:left w:val="nil"/>
              <w:bottom w:val="nil"/>
              <w:right w:val="single" w:sz="4" w:space="0" w:color="auto"/>
            </w:tcBorders>
            <w:shd w:val="clear" w:color="auto" w:fill="auto"/>
            <w:vAlign w:val="center"/>
            <w:hideMark/>
          </w:tcPr>
          <w:p w14:paraId="588756E5" w14:textId="77777777" w:rsidR="00E63344" w:rsidRPr="00AD5FE6" w:rsidRDefault="00E63344" w:rsidP="00AD5FE6">
            <w:pPr>
              <w:jc w:val="center"/>
              <w:rPr>
                <w:color w:val="000000"/>
                <w:sz w:val="14"/>
                <w:szCs w:val="14"/>
              </w:rPr>
            </w:pPr>
            <w:r w:rsidRPr="00AD5FE6">
              <w:rPr>
                <w:color w:val="000000"/>
                <w:sz w:val="14"/>
                <w:szCs w:val="14"/>
              </w:rPr>
              <w:t>-</w:t>
            </w:r>
          </w:p>
        </w:tc>
        <w:tc>
          <w:tcPr>
            <w:tcW w:w="284" w:type="pct"/>
            <w:tcBorders>
              <w:top w:val="nil"/>
              <w:left w:val="nil"/>
              <w:bottom w:val="nil"/>
              <w:right w:val="single" w:sz="4" w:space="0" w:color="auto"/>
            </w:tcBorders>
            <w:shd w:val="clear" w:color="auto" w:fill="auto"/>
            <w:vAlign w:val="center"/>
            <w:hideMark/>
          </w:tcPr>
          <w:p w14:paraId="5B1D7684" w14:textId="77777777" w:rsidR="00E63344" w:rsidRPr="00AD5FE6" w:rsidRDefault="00E63344" w:rsidP="00AD5FE6">
            <w:pPr>
              <w:jc w:val="center"/>
              <w:rPr>
                <w:color w:val="000000"/>
                <w:sz w:val="14"/>
                <w:szCs w:val="14"/>
              </w:rPr>
            </w:pPr>
            <w:r w:rsidRPr="00AD5FE6">
              <w:rPr>
                <w:color w:val="000000"/>
                <w:sz w:val="14"/>
                <w:szCs w:val="14"/>
              </w:rPr>
              <w:t>9,909,700</w:t>
            </w:r>
          </w:p>
        </w:tc>
        <w:tc>
          <w:tcPr>
            <w:tcW w:w="284" w:type="pct"/>
            <w:tcBorders>
              <w:top w:val="nil"/>
              <w:left w:val="nil"/>
              <w:bottom w:val="nil"/>
              <w:right w:val="single" w:sz="4" w:space="0" w:color="auto"/>
            </w:tcBorders>
            <w:shd w:val="clear" w:color="auto" w:fill="auto"/>
            <w:vAlign w:val="center"/>
            <w:hideMark/>
          </w:tcPr>
          <w:p w14:paraId="1458924D" w14:textId="77777777" w:rsidR="00E63344" w:rsidRPr="00AD5FE6" w:rsidRDefault="00E63344" w:rsidP="00AD5FE6">
            <w:pPr>
              <w:jc w:val="center"/>
              <w:rPr>
                <w:color w:val="000000"/>
                <w:sz w:val="14"/>
                <w:szCs w:val="14"/>
              </w:rPr>
            </w:pPr>
            <w:r w:rsidRPr="00AD5FE6">
              <w:rPr>
                <w:color w:val="000000"/>
                <w:sz w:val="14"/>
                <w:szCs w:val="14"/>
              </w:rPr>
              <w:t>13,250,000</w:t>
            </w:r>
          </w:p>
        </w:tc>
        <w:tc>
          <w:tcPr>
            <w:tcW w:w="256" w:type="pct"/>
            <w:tcBorders>
              <w:top w:val="nil"/>
              <w:left w:val="nil"/>
              <w:bottom w:val="single" w:sz="4" w:space="0" w:color="auto"/>
              <w:right w:val="single" w:sz="4" w:space="0" w:color="auto"/>
            </w:tcBorders>
            <w:shd w:val="clear" w:color="auto" w:fill="auto"/>
            <w:noWrap/>
            <w:vAlign w:val="center"/>
            <w:hideMark/>
          </w:tcPr>
          <w:p w14:paraId="24F1607A" w14:textId="77777777" w:rsidR="00E63344" w:rsidRPr="00AD5FE6" w:rsidRDefault="00E63344" w:rsidP="00AD5FE6">
            <w:pPr>
              <w:jc w:val="center"/>
              <w:rPr>
                <w:color w:val="000000"/>
                <w:sz w:val="14"/>
                <w:szCs w:val="14"/>
              </w:rPr>
            </w:pPr>
            <w:r w:rsidRPr="00AD5FE6">
              <w:rPr>
                <w:color w:val="000000"/>
                <w:sz w:val="14"/>
                <w:szCs w:val="14"/>
              </w:rPr>
              <w:t>13,216,875</w:t>
            </w:r>
          </w:p>
        </w:tc>
        <w:tc>
          <w:tcPr>
            <w:tcW w:w="266" w:type="pct"/>
            <w:tcBorders>
              <w:top w:val="nil"/>
              <w:left w:val="nil"/>
              <w:bottom w:val="single" w:sz="4" w:space="0" w:color="auto"/>
              <w:right w:val="single" w:sz="4" w:space="0" w:color="auto"/>
            </w:tcBorders>
            <w:shd w:val="clear" w:color="auto" w:fill="auto"/>
            <w:noWrap/>
            <w:vAlign w:val="center"/>
            <w:hideMark/>
          </w:tcPr>
          <w:p w14:paraId="5B0EED41" w14:textId="77777777" w:rsidR="00E63344" w:rsidRPr="00AD5FE6" w:rsidRDefault="00E63344" w:rsidP="00AD5FE6">
            <w:pPr>
              <w:jc w:val="center"/>
              <w:rPr>
                <w:color w:val="000000"/>
                <w:sz w:val="14"/>
                <w:szCs w:val="14"/>
              </w:rPr>
            </w:pPr>
            <w:r w:rsidRPr="00AD5FE6">
              <w:rPr>
                <w:color w:val="000000"/>
                <w:sz w:val="14"/>
                <w:szCs w:val="14"/>
              </w:rPr>
              <w:t>13,877,719</w:t>
            </w:r>
          </w:p>
        </w:tc>
        <w:tc>
          <w:tcPr>
            <w:tcW w:w="158" w:type="pct"/>
            <w:tcBorders>
              <w:top w:val="nil"/>
              <w:left w:val="nil"/>
              <w:bottom w:val="single" w:sz="4" w:space="0" w:color="auto"/>
              <w:right w:val="single" w:sz="4" w:space="0" w:color="auto"/>
            </w:tcBorders>
            <w:shd w:val="clear" w:color="auto" w:fill="auto"/>
            <w:vAlign w:val="center"/>
            <w:hideMark/>
          </w:tcPr>
          <w:p w14:paraId="66B0B4A5"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240F1C92" w14:textId="77777777" w:rsidR="00E63344" w:rsidRPr="00AD5FE6" w:rsidRDefault="00E63344" w:rsidP="00AD5FE6">
            <w:pPr>
              <w:jc w:val="center"/>
              <w:rPr>
                <w:color w:val="000000"/>
                <w:sz w:val="14"/>
                <w:szCs w:val="14"/>
              </w:rPr>
            </w:pPr>
            <w:r w:rsidRPr="00AD5FE6">
              <w:rPr>
                <w:color w:val="000000"/>
                <w:sz w:val="14"/>
                <w:szCs w:val="14"/>
              </w:rPr>
              <w:t>0.99</w:t>
            </w:r>
          </w:p>
        </w:tc>
        <w:tc>
          <w:tcPr>
            <w:tcW w:w="163" w:type="pct"/>
            <w:tcBorders>
              <w:top w:val="nil"/>
              <w:left w:val="nil"/>
              <w:bottom w:val="single" w:sz="4" w:space="0" w:color="auto"/>
              <w:right w:val="single" w:sz="4" w:space="0" w:color="auto"/>
            </w:tcBorders>
            <w:shd w:val="clear" w:color="auto" w:fill="auto"/>
            <w:vAlign w:val="center"/>
            <w:hideMark/>
          </w:tcPr>
          <w:p w14:paraId="72C7E5D4"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79C8D938"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29422611"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nil"/>
              <w:left w:val="nil"/>
              <w:bottom w:val="dotted" w:sz="4" w:space="0" w:color="auto"/>
              <w:right w:val="single" w:sz="4" w:space="0" w:color="auto"/>
            </w:tcBorders>
            <w:shd w:val="clear" w:color="000000" w:fill="FFFFFF"/>
            <w:vAlign w:val="center"/>
            <w:hideMark/>
          </w:tcPr>
          <w:p w14:paraId="69BB233B" w14:textId="77777777" w:rsidR="00E63344" w:rsidRPr="00AD5FE6" w:rsidRDefault="00E63344" w:rsidP="00AD5FE6">
            <w:pPr>
              <w:jc w:val="center"/>
              <w:rPr>
                <w:sz w:val="14"/>
                <w:szCs w:val="14"/>
              </w:rPr>
            </w:pPr>
            <w:r w:rsidRPr="00AD5FE6">
              <w:rPr>
                <w:sz w:val="14"/>
                <w:szCs w:val="14"/>
              </w:rPr>
              <w:t>0.00%</w:t>
            </w:r>
          </w:p>
        </w:tc>
        <w:tc>
          <w:tcPr>
            <w:tcW w:w="241" w:type="pct"/>
            <w:tcBorders>
              <w:top w:val="nil"/>
              <w:left w:val="nil"/>
              <w:bottom w:val="dotted" w:sz="4" w:space="0" w:color="auto"/>
              <w:right w:val="single" w:sz="4" w:space="0" w:color="auto"/>
            </w:tcBorders>
            <w:shd w:val="clear" w:color="000000" w:fill="FFFFFF"/>
            <w:vAlign w:val="center"/>
            <w:hideMark/>
          </w:tcPr>
          <w:p w14:paraId="4B436C18" w14:textId="77777777" w:rsidR="00E63344" w:rsidRPr="00AD5FE6" w:rsidRDefault="00E63344" w:rsidP="00AD5FE6">
            <w:pPr>
              <w:jc w:val="center"/>
              <w:rPr>
                <w:sz w:val="14"/>
                <w:szCs w:val="14"/>
              </w:rPr>
            </w:pPr>
            <w:r w:rsidRPr="00AD5FE6">
              <w:rPr>
                <w:sz w:val="14"/>
                <w:szCs w:val="14"/>
              </w:rPr>
              <w:t>0.00%</w:t>
            </w:r>
          </w:p>
        </w:tc>
      </w:tr>
      <w:tr w:rsidR="0075382C" w:rsidRPr="00AD5FE6" w14:paraId="7270B259" w14:textId="77777777" w:rsidTr="0075382C">
        <w:trPr>
          <w:trHeight w:val="960"/>
        </w:trPr>
        <w:tc>
          <w:tcPr>
            <w:tcW w:w="165" w:type="pct"/>
            <w:tcBorders>
              <w:top w:val="nil"/>
              <w:left w:val="single" w:sz="4" w:space="0" w:color="auto"/>
              <w:bottom w:val="nil"/>
              <w:right w:val="single" w:sz="4" w:space="0" w:color="auto"/>
            </w:tcBorders>
            <w:shd w:val="clear" w:color="auto" w:fill="auto"/>
            <w:noWrap/>
            <w:vAlign w:val="center"/>
            <w:hideMark/>
          </w:tcPr>
          <w:p w14:paraId="53FE3242"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000000" w:fill="BFBFBF"/>
            <w:hideMark/>
          </w:tcPr>
          <w:p w14:paraId="59DAEF4F" w14:textId="77777777" w:rsidR="00E63344" w:rsidRPr="00AD5FE6" w:rsidRDefault="00E63344" w:rsidP="00E63344">
            <w:pPr>
              <w:rPr>
                <w:b/>
                <w:bCs/>
                <w:color w:val="000000"/>
                <w:sz w:val="14"/>
                <w:szCs w:val="14"/>
              </w:rPr>
            </w:pPr>
            <w:r w:rsidRPr="00AD5FE6">
              <w:rPr>
                <w:b/>
                <w:bCs/>
                <w:color w:val="000000"/>
                <w:sz w:val="14"/>
                <w:szCs w:val="14"/>
              </w:rPr>
              <w:t>PROGRAM PEMBINAANDAN PENGEMBANGAN KELEMBAGAAN, KETATALAKSANAAN DAN APARATUR PEMERINTAH DAERAH</w:t>
            </w:r>
          </w:p>
        </w:tc>
        <w:tc>
          <w:tcPr>
            <w:tcW w:w="314" w:type="pct"/>
            <w:tcBorders>
              <w:top w:val="nil"/>
              <w:left w:val="nil"/>
              <w:bottom w:val="single" w:sz="4" w:space="0" w:color="auto"/>
              <w:right w:val="single" w:sz="4" w:space="0" w:color="auto"/>
            </w:tcBorders>
            <w:shd w:val="clear" w:color="000000" w:fill="BFBFBF"/>
            <w:vAlign w:val="center"/>
            <w:hideMark/>
          </w:tcPr>
          <w:p w14:paraId="3F1B81AA" w14:textId="77777777" w:rsidR="00E63344" w:rsidRPr="00AD5FE6" w:rsidRDefault="00E63344" w:rsidP="00AD5FE6">
            <w:pPr>
              <w:jc w:val="center"/>
              <w:rPr>
                <w:color w:val="000000"/>
                <w:sz w:val="14"/>
                <w:szCs w:val="14"/>
              </w:rPr>
            </w:pPr>
          </w:p>
        </w:tc>
        <w:tc>
          <w:tcPr>
            <w:tcW w:w="286" w:type="pct"/>
            <w:tcBorders>
              <w:top w:val="nil"/>
              <w:left w:val="nil"/>
              <w:bottom w:val="single" w:sz="4" w:space="0" w:color="auto"/>
              <w:right w:val="single" w:sz="4" w:space="0" w:color="auto"/>
            </w:tcBorders>
            <w:shd w:val="clear" w:color="000000" w:fill="BFBFBF"/>
            <w:vAlign w:val="center"/>
            <w:hideMark/>
          </w:tcPr>
          <w:p w14:paraId="1D4A3A0A" w14:textId="77777777" w:rsidR="00E63344" w:rsidRPr="00AD5FE6" w:rsidRDefault="00E63344" w:rsidP="00AD5FE6">
            <w:pPr>
              <w:jc w:val="center"/>
              <w:rPr>
                <w:color w:val="000000"/>
                <w:sz w:val="14"/>
                <w:szCs w:val="14"/>
              </w:rPr>
            </w:pPr>
          </w:p>
        </w:tc>
        <w:tc>
          <w:tcPr>
            <w:tcW w:w="283" w:type="pct"/>
            <w:tcBorders>
              <w:top w:val="nil"/>
              <w:left w:val="nil"/>
              <w:bottom w:val="single" w:sz="4" w:space="0" w:color="auto"/>
              <w:right w:val="single" w:sz="4" w:space="0" w:color="auto"/>
            </w:tcBorders>
            <w:shd w:val="clear" w:color="000000" w:fill="BFBFBF"/>
            <w:vAlign w:val="center"/>
            <w:hideMark/>
          </w:tcPr>
          <w:p w14:paraId="43A15EF5" w14:textId="77777777" w:rsidR="00E63344" w:rsidRPr="00AD5FE6" w:rsidRDefault="00E63344" w:rsidP="00AD5FE6">
            <w:pPr>
              <w:jc w:val="center"/>
              <w:rPr>
                <w:color w:val="000000"/>
                <w:sz w:val="14"/>
                <w:szCs w:val="14"/>
              </w:rPr>
            </w:pPr>
          </w:p>
        </w:tc>
        <w:tc>
          <w:tcPr>
            <w:tcW w:w="289" w:type="pct"/>
            <w:tcBorders>
              <w:top w:val="nil"/>
              <w:left w:val="nil"/>
              <w:bottom w:val="single" w:sz="4" w:space="0" w:color="auto"/>
              <w:right w:val="single" w:sz="4" w:space="0" w:color="auto"/>
            </w:tcBorders>
            <w:shd w:val="clear" w:color="000000" w:fill="BFBFBF"/>
            <w:vAlign w:val="center"/>
            <w:hideMark/>
          </w:tcPr>
          <w:p w14:paraId="20C4C83B" w14:textId="77777777" w:rsidR="00E63344" w:rsidRPr="00AD5FE6" w:rsidRDefault="00E63344" w:rsidP="00AD5FE6">
            <w:pPr>
              <w:jc w:val="center"/>
              <w:rPr>
                <w:color w:val="000000"/>
                <w:sz w:val="14"/>
                <w:szCs w:val="14"/>
              </w:rPr>
            </w:pPr>
          </w:p>
        </w:tc>
        <w:tc>
          <w:tcPr>
            <w:tcW w:w="293" w:type="pct"/>
            <w:tcBorders>
              <w:top w:val="nil"/>
              <w:left w:val="nil"/>
              <w:bottom w:val="single" w:sz="4" w:space="0" w:color="auto"/>
              <w:right w:val="single" w:sz="4" w:space="0" w:color="auto"/>
            </w:tcBorders>
            <w:shd w:val="clear" w:color="000000" w:fill="BFBFBF"/>
            <w:vAlign w:val="center"/>
            <w:hideMark/>
          </w:tcPr>
          <w:p w14:paraId="38423023" w14:textId="77777777" w:rsidR="00E63344" w:rsidRPr="00AD5FE6" w:rsidRDefault="00E63344" w:rsidP="00AD5FE6">
            <w:pPr>
              <w:jc w:val="center"/>
              <w:rPr>
                <w:color w:val="000000"/>
                <w:sz w:val="14"/>
                <w:szCs w:val="14"/>
              </w:rPr>
            </w:pPr>
          </w:p>
        </w:tc>
        <w:tc>
          <w:tcPr>
            <w:tcW w:w="311" w:type="pct"/>
            <w:tcBorders>
              <w:top w:val="single" w:sz="4" w:space="0" w:color="auto"/>
              <w:left w:val="nil"/>
              <w:bottom w:val="single" w:sz="4" w:space="0" w:color="auto"/>
              <w:right w:val="single" w:sz="4" w:space="0" w:color="auto"/>
            </w:tcBorders>
            <w:shd w:val="clear" w:color="000000" w:fill="BFBFBF"/>
            <w:vAlign w:val="center"/>
            <w:hideMark/>
          </w:tcPr>
          <w:p w14:paraId="5E3D8B1A" w14:textId="77777777" w:rsidR="00E63344" w:rsidRPr="00AD5FE6" w:rsidRDefault="00E63344" w:rsidP="00AD5FE6">
            <w:pPr>
              <w:jc w:val="center"/>
              <w:rPr>
                <w:color w:val="000000"/>
                <w:sz w:val="14"/>
                <w:szCs w:val="14"/>
              </w:rPr>
            </w:pPr>
          </w:p>
        </w:tc>
        <w:tc>
          <w:tcPr>
            <w:tcW w:w="284" w:type="pct"/>
            <w:tcBorders>
              <w:top w:val="single" w:sz="4" w:space="0" w:color="auto"/>
              <w:left w:val="nil"/>
              <w:bottom w:val="single" w:sz="4" w:space="0" w:color="auto"/>
              <w:right w:val="single" w:sz="4" w:space="0" w:color="auto"/>
            </w:tcBorders>
            <w:shd w:val="clear" w:color="000000" w:fill="BFBFBF"/>
            <w:vAlign w:val="center"/>
            <w:hideMark/>
          </w:tcPr>
          <w:p w14:paraId="7A0E3CDC" w14:textId="77777777" w:rsidR="00E63344" w:rsidRPr="00AD5FE6" w:rsidRDefault="00E63344" w:rsidP="00AD5FE6">
            <w:pPr>
              <w:jc w:val="center"/>
              <w:rPr>
                <w:color w:val="000000"/>
                <w:sz w:val="14"/>
                <w:szCs w:val="14"/>
              </w:rPr>
            </w:pPr>
          </w:p>
        </w:tc>
        <w:tc>
          <w:tcPr>
            <w:tcW w:w="284" w:type="pct"/>
            <w:tcBorders>
              <w:top w:val="single" w:sz="4" w:space="0" w:color="auto"/>
              <w:left w:val="nil"/>
              <w:bottom w:val="single" w:sz="4" w:space="0" w:color="auto"/>
              <w:right w:val="single" w:sz="4" w:space="0" w:color="auto"/>
            </w:tcBorders>
            <w:shd w:val="clear" w:color="000000" w:fill="BFBFBF"/>
            <w:vAlign w:val="center"/>
            <w:hideMark/>
          </w:tcPr>
          <w:p w14:paraId="0F41AAA7" w14:textId="77777777" w:rsidR="00E63344" w:rsidRPr="00AD5FE6" w:rsidRDefault="00E63344" w:rsidP="00AD5FE6">
            <w:pPr>
              <w:jc w:val="center"/>
              <w:rPr>
                <w:color w:val="000000"/>
                <w:sz w:val="14"/>
                <w:szCs w:val="14"/>
              </w:rPr>
            </w:pPr>
          </w:p>
        </w:tc>
        <w:tc>
          <w:tcPr>
            <w:tcW w:w="256" w:type="pct"/>
            <w:tcBorders>
              <w:top w:val="nil"/>
              <w:left w:val="nil"/>
              <w:bottom w:val="single" w:sz="4" w:space="0" w:color="auto"/>
              <w:right w:val="single" w:sz="4" w:space="0" w:color="auto"/>
            </w:tcBorders>
            <w:shd w:val="clear" w:color="000000" w:fill="BFBFBF"/>
            <w:vAlign w:val="center"/>
            <w:hideMark/>
          </w:tcPr>
          <w:p w14:paraId="653C7D57" w14:textId="77777777" w:rsidR="00E63344" w:rsidRPr="00AD5FE6" w:rsidRDefault="00E63344" w:rsidP="00AD5FE6">
            <w:pPr>
              <w:jc w:val="center"/>
              <w:rPr>
                <w:color w:val="000000"/>
                <w:sz w:val="14"/>
                <w:szCs w:val="14"/>
              </w:rPr>
            </w:pPr>
          </w:p>
        </w:tc>
        <w:tc>
          <w:tcPr>
            <w:tcW w:w="266" w:type="pct"/>
            <w:tcBorders>
              <w:top w:val="nil"/>
              <w:left w:val="nil"/>
              <w:bottom w:val="single" w:sz="4" w:space="0" w:color="auto"/>
              <w:right w:val="single" w:sz="4" w:space="0" w:color="auto"/>
            </w:tcBorders>
            <w:shd w:val="clear" w:color="000000" w:fill="BFBFBF"/>
            <w:vAlign w:val="center"/>
            <w:hideMark/>
          </w:tcPr>
          <w:p w14:paraId="5CA1670B" w14:textId="77777777" w:rsidR="00E63344" w:rsidRPr="00AD5FE6" w:rsidRDefault="00E63344" w:rsidP="00AD5FE6">
            <w:pPr>
              <w:jc w:val="center"/>
              <w:rPr>
                <w:color w:val="000000"/>
                <w:sz w:val="14"/>
                <w:szCs w:val="14"/>
              </w:rPr>
            </w:pPr>
          </w:p>
        </w:tc>
        <w:tc>
          <w:tcPr>
            <w:tcW w:w="158" w:type="pct"/>
            <w:tcBorders>
              <w:top w:val="nil"/>
              <w:left w:val="nil"/>
              <w:bottom w:val="single" w:sz="4" w:space="0" w:color="auto"/>
              <w:right w:val="single" w:sz="4" w:space="0" w:color="auto"/>
            </w:tcBorders>
            <w:shd w:val="clear" w:color="000000" w:fill="BFBFBF"/>
            <w:vAlign w:val="center"/>
            <w:hideMark/>
          </w:tcPr>
          <w:p w14:paraId="36FAF52D"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vAlign w:val="center"/>
            <w:hideMark/>
          </w:tcPr>
          <w:p w14:paraId="549C9391"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vAlign w:val="center"/>
            <w:hideMark/>
          </w:tcPr>
          <w:p w14:paraId="15D601D0"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vAlign w:val="center"/>
            <w:hideMark/>
          </w:tcPr>
          <w:p w14:paraId="4E103DC3" w14:textId="77777777" w:rsidR="00E63344" w:rsidRPr="00AD5FE6" w:rsidRDefault="00E63344" w:rsidP="00AD5FE6">
            <w:pPr>
              <w:jc w:val="center"/>
              <w:rPr>
                <w:color w:val="000000"/>
                <w:sz w:val="14"/>
                <w:szCs w:val="14"/>
              </w:rPr>
            </w:pPr>
          </w:p>
        </w:tc>
        <w:tc>
          <w:tcPr>
            <w:tcW w:w="168" w:type="pct"/>
            <w:tcBorders>
              <w:top w:val="nil"/>
              <w:left w:val="nil"/>
              <w:bottom w:val="single" w:sz="4" w:space="0" w:color="auto"/>
              <w:right w:val="single" w:sz="4" w:space="0" w:color="auto"/>
            </w:tcBorders>
            <w:shd w:val="clear" w:color="000000" w:fill="BFBFBF"/>
            <w:vAlign w:val="center"/>
            <w:hideMark/>
          </w:tcPr>
          <w:p w14:paraId="601E3A54" w14:textId="77777777" w:rsidR="00E63344" w:rsidRPr="00AD5FE6" w:rsidRDefault="00E63344" w:rsidP="00AD5FE6">
            <w:pPr>
              <w:jc w:val="center"/>
              <w:rPr>
                <w:color w:val="000000"/>
                <w:sz w:val="14"/>
                <w:szCs w:val="14"/>
              </w:rPr>
            </w:pPr>
          </w:p>
        </w:tc>
        <w:tc>
          <w:tcPr>
            <w:tcW w:w="244" w:type="pct"/>
            <w:tcBorders>
              <w:top w:val="single" w:sz="4" w:space="0" w:color="auto"/>
              <w:left w:val="nil"/>
              <w:bottom w:val="single" w:sz="4" w:space="0" w:color="auto"/>
              <w:right w:val="single" w:sz="4" w:space="0" w:color="auto"/>
            </w:tcBorders>
            <w:shd w:val="clear" w:color="000000" w:fill="BFBFBF"/>
            <w:vAlign w:val="center"/>
            <w:hideMark/>
          </w:tcPr>
          <w:p w14:paraId="02B09637" w14:textId="77777777" w:rsidR="00E63344" w:rsidRPr="00AD5FE6" w:rsidRDefault="00E63344" w:rsidP="00AD5FE6">
            <w:pPr>
              <w:jc w:val="center"/>
              <w:rPr>
                <w:color w:val="000000"/>
                <w:sz w:val="14"/>
                <w:szCs w:val="14"/>
              </w:rPr>
            </w:pPr>
          </w:p>
        </w:tc>
        <w:tc>
          <w:tcPr>
            <w:tcW w:w="241" w:type="pct"/>
            <w:tcBorders>
              <w:top w:val="single" w:sz="4" w:space="0" w:color="auto"/>
              <w:left w:val="nil"/>
              <w:bottom w:val="single" w:sz="4" w:space="0" w:color="auto"/>
              <w:right w:val="single" w:sz="4" w:space="0" w:color="auto"/>
            </w:tcBorders>
            <w:shd w:val="clear" w:color="000000" w:fill="BFBFBF"/>
            <w:vAlign w:val="center"/>
            <w:hideMark/>
          </w:tcPr>
          <w:p w14:paraId="4B7F6C75" w14:textId="77777777" w:rsidR="00E63344" w:rsidRPr="00AD5FE6" w:rsidRDefault="00E63344" w:rsidP="00AD5FE6">
            <w:pPr>
              <w:jc w:val="center"/>
              <w:rPr>
                <w:color w:val="000000"/>
                <w:sz w:val="14"/>
                <w:szCs w:val="14"/>
              </w:rPr>
            </w:pPr>
          </w:p>
        </w:tc>
      </w:tr>
      <w:tr w:rsidR="0075382C" w:rsidRPr="00AD5FE6" w14:paraId="61DC4A6A"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6876FC1D"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37B2C113" w14:textId="77777777" w:rsidR="00E63344" w:rsidRPr="00AD5FE6" w:rsidRDefault="00E63344" w:rsidP="00E63344">
            <w:pPr>
              <w:rPr>
                <w:color w:val="000000"/>
                <w:sz w:val="14"/>
                <w:szCs w:val="14"/>
              </w:rPr>
            </w:pPr>
            <w:r w:rsidRPr="00AD5FE6">
              <w:rPr>
                <w:color w:val="000000"/>
                <w:sz w:val="14"/>
                <w:szCs w:val="14"/>
              </w:rPr>
              <w:t>Peningkatan Kualitas pelayanan publik</w:t>
            </w:r>
          </w:p>
        </w:tc>
        <w:tc>
          <w:tcPr>
            <w:tcW w:w="314" w:type="pct"/>
            <w:tcBorders>
              <w:top w:val="nil"/>
              <w:left w:val="nil"/>
              <w:bottom w:val="single" w:sz="4" w:space="0" w:color="auto"/>
              <w:right w:val="single" w:sz="4" w:space="0" w:color="auto"/>
            </w:tcBorders>
            <w:shd w:val="clear" w:color="auto" w:fill="auto"/>
            <w:vAlign w:val="center"/>
            <w:hideMark/>
          </w:tcPr>
          <w:p w14:paraId="5FA5B5E4" w14:textId="77777777" w:rsidR="00E63344" w:rsidRPr="00AD5FE6" w:rsidRDefault="00E63344" w:rsidP="00AD5FE6">
            <w:pPr>
              <w:jc w:val="center"/>
              <w:rPr>
                <w:color w:val="000000"/>
                <w:sz w:val="14"/>
                <w:szCs w:val="14"/>
              </w:rPr>
            </w:pPr>
            <w:r w:rsidRPr="00AD5FE6">
              <w:rPr>
                <w:color w:val="000000"/>
                <w:sz w:val="14"/>
                <w:szCs w:val="14"/>
              </w:rPr>
              <w:t>-</w:t>
            </w:r>
          </w:p>
        </w:tc>
        <w:tc>
          <w:tcPr>
            <w:tcW w:w="286" w:type="pct"/>
            <w:tcBorders>
              <w:top w:val="nil"/>
              <w:left w:val="nil"/>
              <w:bottom w:val="single" w:sz="4" w:space="0" w:color="auto"/>
              <w:right w:val="single" w:sz="4" w:space="0" w:color="auto"/>
            </w:tcBorders>
            <w:shd w:val="clear" w:color="auto" w:fill="auto"/>
            <w:noWrap/>
            <w:vAlign w:val="center"/>
            <w:hideMark/>
          </w:tcPr>
          <w:p w14:paraId="733FCA4F" w14:textId="77777777" w:rsidR="00E63344" w:rsidRPr="00AD5FE6" w:rsidRDefault="00E63344" w:rsidP="00AD5FE6">
            <w:pPr>
              <w:jc w:val="center"/>
              <w:rPr>
                <w:color w:val="000000"/>
                <w:sz w:val="14"/>
                <w:szCs w:val="14"/>
              </w:rPr>
            </w:pPr>
            <w:r w:rsidRPr="00AD5FE6">
              <w:rPr>
                <w:color w:val="000000"/>
                <w:sz w:val="14"/>
                <w:szCs w:val="14"/>
              </w:rPr>
              <w:t>5,804,500</w:t>
            </w:r>
          </w:p>
        </w:tc>
        <w:tc>
          <w:tcPr>
            <w:tcW w:w="283" w:type="pct"/>
            <w:tcBorders>
              <w:top w:val="nil"/>
              <w:left w:val="nil"/>
              <w:bottom w:val="single" w:sz="4" w:space="0" w:color="auto"/>
              <w:right w:val="single" w:sz="4" w:space="0" w:color="auto"/>
            </w:tcBorders>
            <w:shd w:val="clear" w:color="auto" w:fill="auto"/>
            <w:noWrap/>
            <w:vAlign w:val="center"/>
            <w:hideMark/>
          </w:tcPr>
          <w:p w14:paraId="71413AC6" w14:textId="77777777" w:rsidR="00E63344" w:rsidRPr="00AD5FE6" w:rsidRDefault="00E63344" w:rsidP="00AD5FE6">
            <w:pPr>
              <w:jc w:val="center"/>
              <w:rPr>
                <w:color w:val="000000"/>
                <w:sz w:val="14"/>
                <w:szCs w:val="14"/>
              </w:rPr>
            </w:pPr>
            <w:r w:rsidRPr="00AD5FE6">
              <w:rPr>
                <w:color w:val="000000"/>
                <w:sz w:val="14"/>
                <w:szCs w:val="14"/>
              </w:rPr>
              <w:t>5,000,000</w:t>
            </w:r>
          </w:p>
        </w:tc>
        <w:tc>
          <w:tcPr>
            <w:tcW w:w="289" w:type="pct"/>
            <w:tcBorders>
              <w:top w:val="nil"/>
              <w:left w:val="nil"/>
              <w:bottom w:val="single" w:sz="4" w:space="0" w:color="auto"/>
              <w:right w:val="single" w:sz="4" w:space="0" w:color="auto"/>
            </w:tcBorders>
            <w:shd w:val="clear" w:color="auto" w:fill="auto"/>
            <w:noWrap/>
            <w:vAlign w:val="center"/>
            <w:hideMark/>
          </w:tcPr>
          <w:p w14:paraId="6E78A45B" w14:textId="77777777" w:rsidR="00E63344" w:rsidRPr="00AD5FE6" w:rsidRDefault="00E63344" w:rsidP="00AD5FE6">
            <w:pPr>
              <w:jc w:val="center"/>
              <w:rPr>
                <w:color w:val="000000"/>
                <w:sz w:val="14"/>
                <w:szCs w:val="14"/>
              </w:rPr>
            </w:pPr>
            <w:r w:rsidRPr="00AD5FE6">
              <w:rPr>
                <w:color w:val="000000"/>
                <w:sz w:val="14"/>
                <w:szCs w:val="14"/>
              </w:rPr>
              <w:t>5,250,000</w:t>
            </w:r>
          </w:p>
        </w:tc>
        <w:tc>
          <w:tcPr>
            <w:tcW w:w="293" w:type="pct"/>
            <w:tcBorders>
              <w:top w:val="nil"/>
              <w:left w:val="nil"/>
              <w:bottom w:val="single" w:sz="4" w:space="0" w:color="auto"/>
              <w:right w:val="single" w:sz="4" w:space="0" w:color="auto"/>
            </w:tcBorders>
            <w:shd w:val="clear" w:color="auto" w:fill="auto"/>
            <w:noWrap/>
            <w:vAlign w:val="center"/>
            <w:hideMark/>
          </w:tcPr>
          <w:p w14:paraId="25461C97" w14:textId="77777777" w:rsidR="00E63344" w:rsidRPr="00AD5FE6" w:rsidRDefault="00E63344" w:rsidP="00AD5FE6">
            <w:pPr>
              <w:jc w:val="center"/>
              <w:rPr>
                <w:color w:val="000000"/>
                <w:sz w:val="14"/>
                <w:szCs w:val="14"/>
              </w:rPr>
            </w:pPr>
            <w:r w:rsidRPr="00AD5FE6">
              <w:rPr>
                <w:color w:val="000000"/>
                <w:sz w:val="14"/>
                <w:szCs w:val="14"/>
              </w:rPr>
              <w:t>5,512,500</w:t>
            </w:r>
          </w:p>
        </w:tc>
        <w:tc>
          <w:tcPr>
            <w:tcW w:w="311" w:type="pct"/>
            <w:tcBorders>
              <w:top w:val="nil"/>
              <w:left w:val="nil"/>
              <w:bottom w:val="nil"/>
              <w:right w:val="single" w:sz="4" w:space="0" w:color="auto"/>
            </w:tcBorders>
            <w:shd w:val="clear" w:color="auto" w:fill="auto"/>
            <w:vAlign w:val="center"/>
            <w:hideMark/>
          </w:tcPr>
          <w:p w14:paraId="0DC38521" w14:textId="77777777" w:rsidR="00E63344" w:rsidRPr="00AD5FE6" w:rsidRDefault="00E63344" w:rsidP="00AD5FE6">
            <w:pPr>
              <w:jc w:val="center"/>
              <w:rPr>
                <w:color w:val="000000"/>
                <w:sz w:val="14"/>
                <w:szCs w:val="14"/>
              </w:rPr>
            </w:pPr>
            <w:r w:rsidRPr="00AD5FE6">
              <w:rPr>
                <w:color w:val="000000"/>
                <w:sz w:val="14"/>
                <w:szCs w:val="14"/>
              </w:rPr>
              <w:t>-</w:t>
            </w:r>
          </w:p>
        </w:tc>
        <w:tc>
          <w:tcPr>
            <w:tcW w:w="284" w:type="pct"/>
            <w:tcBorders>
              <w:top w:val="nil"/>
              <w:left w:val="nil"/>
              <w:bottom w:val="nil"/>
              <w:right w:val="single" w:sz="4" w:space="0" w:color="auto"/>
            </w:tcBorders>
            <w:shd w:val="clear" w:color="auto" w:fill="auto"/>
            <w:vAlign w:val="center"/>
            <w:hideMark/>
          </w:tcPr>
          <w:p w14:paraId="20D70647" w14:textId="77777777" w:rsidR="00E63344" w:rsidRPr="00AD5FE6" w:rsidRDefault="00E63344" w:rsidP="00AD5FE6">
            <w:pPr>
              <w:jc w:val="center"/>
              <w:rPr>
                <w:color w:val="000000"/>
                <w:sz w:val="14"/>
                <w:szCs w:val="14"/>
              </w:rPr>
            </w:pPr>
            <w:r w:rsidRPr="00AD5FE6">
              <w:rPr>
                <w:color w:val="000000"/>
                <w:sz w:val="14"/>
                <w:szCs w:val="14"/>
              </w:rPr>
              <w:t>2,804,500</w:t>
            </w:r>
          </w:p>
        </w:tc>
        <w:tc>
          <w:tcPr>
            <w:tcW w:w="284" w:type="pct"/>
            <w:tcBorders>
              <w:top w:val="nil"/>
              <w:left w:val="nil"/>
              <w:bottom w:val="nil"/>
              <w:right w:val="single" w:sz="4" w:space="0" w:color="auto"/>
            </w:tcBorders>
            <w:shd w:val="clear" w:color="auto" w:fill="auto"/>
            <w:vAlign w:val="center"/>
            <w:hideMark/>
          </w:tcPr>
          <w:p w14:paraId="7418899D" w14:textId="77777777" w:rsidR="00E63344" w:rsidRPr="00AD5FE6" w:rsidRDefault="00E63344" w:rsidP="00AD5FE6">
            <w:pPr>
              <w:jc w:val="center"/>
              <w:rPr>
                <w:color w:val="000000"/>
                <w:sz w:val="14"/>
                <w:szCs w:val="14"/>
              </w:rPr>
            </w:pPr>
            <w:r w:rsidRPr="00AD5FE6">
              <w:rPr>
                <w:color w:val="000000"/>
                <w:sz w:val="14"/>
                <w:szCs w:val="14"/>
              </w:rPr>
              <w:t>3,570,000</w:t>
            </w:r>
          </w:p>
        </w:tc>
        <w:tc>
          <w:tcPr>
            <w:tcW w:w="256" w:type="pct"/>
            <w:tcBorders>
              <w:top w:val="nil"/>
              <w:left w:val="nil"/>
              <w:bottom w:val="single" w:sz="4" w:space="0" w:color="auto"/>
              <w:right w:val="single" w:sz="4" w:space="0" w:color="auto"/>
            </w:tcBorders>
            <w:shd w:val="clear" w:color="auto" w:fill="auto"/>
            <w:noWrap/>
            <w:vAlign w:val="center"/>
            <w:hideMark/>
          </w:tcPr>
          <w:p w14:paraId="6C64323C" w14:textId="77777777" w:rsidR="00E63344" w:rsidRPr="00AD5FE6" w:rsidRDefault="00E63344" w:rsidP="00AD5FE6">
            <w:pPr>
              <w:jc w:val="center"/>
              <w:rPr>
                <w:color w:val="000000"/>
                <w:sz w:val="14"/>
                <w:szCs w:val="14"/>
              </w:rPr>
            </w:pPr>
            <w:r w:rsidRPr="00AD5FE6">
              <w:rPr>
                <w:color w:val="000000"/>
                <w:sz w:val="14"/>
                <w:szCs w:val="14"/>
              </w:rPr>
              <w:t>4,987,500</w:t>
            </w:r>
          </w:p>
        </w:tc>
        <w:tc>
          <w:tcPr>
            <w:tcW w:w="266" w:type="pct"/>
            <w:tcBorders>
              <w:top w:val="nil"/>
              <w:left w:val="nil"/>
              <w:bottom w:val="single" w:sz="4" w:space="0" w:color="auto"/>
              <w:right w:val="single" w:sz="4" w:space="0" w:color="auto"/>
            </w:tcBorders>
            <w:shd w:val="clear" w:color="auto" w:fill="auto"/>
            <w:noWrap/>
            <w:vAlign w:val="center"/>
            <w:hideMark/>
          </w:tcPr>
          <w:p w14:paraId="5AE81EB5" w14:textId="77777777" w:rsidR="00E63344" w:rsidRPr="00AD5FE6" w:rsidRDefault="00E63344" w:rsidP="00AD5FE6">
            <w:pPr>
              <w:jc w:val="center"/>
              <w:rPr>
                <w:color w:val="000000"/>
                <w:sz w:val="14"/>
                <w:szCs w:val="14"/>
              </w:rPr>
            </w:pPr>
            <w:r w:rsidRPr="00AD5FE6">
              <w:rPr>
                <w:color w:val="000000"/>
                <w:sz w:val="14"/>
                <w:szCs w:val="14"/>
              </w:rPr>
              <w:t>5,236,875</w:t>
            </w:r>
          </w:p>
        </w:tc>
        <w:tc>
          <w:tcPr>
            <w:tcW w:w="158" w:type="pct"/>
            <w:tcBorders>
              <w:top w:val="nil"/>
              <w:left w:val="nil"/>
              <w:bottom w:val="single" w:sz="4" w:space="0" w:color="auto"/>
              <w:right w:val="single" w:sz="4" w:space="0" w:color="auto"/>
            </w:tcBorders>
            <w:shd w:val="clear" w:color="auto" w:fill="auto"/>
            <w:vAlign w:val="center"/>
            <w:hideMark/>
          </w:tcPr>
          <w:p w14:paraId="15EEE9C9"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098B8A4E" w14:textId="77777777" w:rsidR="00E63344" w:rsidRPr="00AD5FE6" w:rsidRDefault="00E63344" w:rsidP="00AD5FE6">
            <w:pPr>
              <w:jc w:val="center"/>
              <w:rPr>
                <w:color w:val="000000"/>
                <w:sz w:val="14"/>
                <w:szCs w:val="14"/>
              </w:rPr>
            </w:pPr>
            <w:r w:rsidRPr="00AD5FE6">
              <w:rPr>
                <w:color w:val="000000"/>
                <w:sz w:val="14"/>
                <w:szCs w:val="14"/>
              </w:rPr>
              <w:t>0.48</w:t>
            </w:r>
          </w:p>
        </w:tc>
        <w:tc>
          <w:tcPr>
            <w:tcW w:w="163" w:type="pct"/>
            <w:tcBorders>
              <w:top w:val="nil"/>
              <w:left w:val="nil"/>
              <w:bottom w:val="single" w:sz="4" w:space="0" w:color="auto"/>
              <w:right w:val="single" w:sz="4" w:space="0" w:color="auto"/>
            </w:tcBorders>
            <w:shd w:val="clear" w:color="auto" w:fill="auto"/>
            <w:vAlign w:val="center"/>
            <w:hideMark/>
          </w:tcPr>
          <w:p w14:paraId="49459459" w14:textId="77777777" w:rsidR="00E63344" w:rsidRPr="00AD5FE6" w:rsidRDefault="00E63344" w:rsidP="00AD5FE6">
            <w:pPr>
              <w:jc w:val="center"/>
              <w:rPr>
                <w:color w:val="000000"/>
                <w:sz w:val="14"/>
                <w:szCs w:val="14"/>
              </w:rPr>
            </w:pPr>
            <w:r w:rsidRPr="00AD5FE6">
              <w:rPr>
                <w:color w:val="000000"/>
                <w:sz w:val="14"/>
                <w:szCs w:val="14"/>
              </w:rPr>
              <w:t>0.71</w:t>
            </w:r>
          </w:p>
        </w:tc>
        <w:tc>
          <w:tcPr>
            <w:tcW w:w="163" w:type="pct"/>
            <w:tcBorders>
              <w:top w:val="nil"/>
              <w:left w:val="nil"/>
              <w:bottom w:val="single" w:sz="4" w:space="0" w:color="auto"/>
              <w:right w:val="single" w:sz="4" w:space="0" w:color="auto"/>
            </w:tcBorders>
            <w:shd w:val="clear" w:color="auto" w:fill="auto"/>
            <w:vAlign w:val="center"/>
            <w:hideMark/>
          </w:tcPr>
          <w:p w14:paraId="0D58F526"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28C16BFA"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nil"/>
              <w:left w:val="nil"/>
              <w:bottom w:val="dotted" w:sz="4" w:space="0" w:color="auto"/>
              <w:right w:val="single" w:sz="4" w:space="0" w:color="auto"/>
            </w:tcBorders>
            <w:shd w:val="clear" w:color="000000" w:fill="FFFFFF"/>
            <w:vAlign w:val="center"/>
            <w:hideMark/>
          </w:tcPr>
          <w:p w14:paraId="1F582000" w14:textId="77777777" w:rsidR="00E63344" w:rsidRPr="00AD5FE6" w:rsidRDefault="00E63344" w:rsidP="00AD5FE6">
            <w:pPr>
              <w:jc w:val="center"/>
              <w:rPr>
                <w:sz w:val="14"/>
                <w:szCs w:val="14"/>
              </w:rPr>
            </w:pPr>
            <w:r w:rsidRPr="00AD5FE6">
              <w:rPr>
                <w:sz w:val="14"/>
                <w:szCs w:val="14"/>
              </w:rPr>
              <w:t>0.00%</w:t>
            </w:r>
          </w:p>
        </w:tc>
        <w:tc>
          <w:tcPr>
            <w:tcW w:w="241" w:type="pct"/>
            <w:tcBorders>
              <w:top w:val="nil"/>
              <w:left w:val="nil"/>
              <w:bottom w:val="dotted" w:sz="4" w:space="0" w:color="auto"/>
              <w:right w:val="single" w:sz="4" w:space="0" w:color="auto"/>
            </w:tcBorders>
            <w:shd w:val="clear" w:color="000000" w:fill="FFFFFF"/>
            <w:vAlign w:val="center"/>
            <w:hideMark/>
          </w:tcPr>
          <w:p w14:paraId="12D07319" w14:textId="77777777" w:rsidR="00E63344" w:rsidRPr="00AD5FE6" w:rsidRDefault="00E63344" w:rsidP="00AD5FE6">
            <w:pPr>
              <w:jc w:val="center"/>
              <w:rPr>
                <w:sz w:val="14"/>
                <w:szCs w:val="14"/>
              </w:rPr>
            </w:pPr>
            <w:r w:rsidRPr="00AD5FE6">
              <w:rPr>
                <w:sz w:val="14"/>
                <w:szCs w:val="14"/>
              </w:rPr>
              <w:t>0.00%</w:t>
            </w:r>
          </w:p>
        </w:tc>
      </w:tr>
      <w:tr w:rsidR="0075382C" w:rsidRPr="00AD5FE6" w14:paraId="4B0FBE96"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5B1FB785"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000000" w:fill="BFBFBF"/>
            <w:noWrap/>
            <w:vAlign w:val="center"/>
            <w:hideMark/>
          </w:tcPr>
          <w:p w14:paraId="6AD0628C" w14:textId="77777777" w:rsidR="00E63344" w:rsidRPr="00AD5FE6" w:rsidRDefault="00E63344" w:rsidP="00E63344">
            <w:pPr>
              <w:rPr>
                <w:b/>
                <w:bCs/>
                <w:color w:val="000000"/>
                <w:sz w:val="14"/>
                <w:szCs w:val="14"/>
              </w:rPr>
            </w:pPr>
            <w:r w:rsidRPr="00AD5FE6">
              <w:rPr>
                <w:b/>
                <w:bCs/>
                <w:color w:val="000000"/>
                <w:sz w:val="14"/>
                <w:szCs w:val="14"/>
              </w:rPr>
              <w:t>PEMBERDAYAAN KECAMATAN</w:t>
            </w:r>
          </w:p>
        </w:tc>
        <w:tc>
          <w:tcPr>
            <w:tcW w:w="314" w:type="pct"/>
            <w:tcBorders>
              <w:top w:val="nil"/>
              <w:left w:val="nil"/>
              <w:bottom w:val="single" w:sz="4" w:space="0" w:color="auto"/>
              <w:right w:val="single" w:sz="4" w:space="0" w:color="auto"/>
            </w:tcBorders>
            <w:shd w:val="clear" w:color="000000" w:fill="BFBFBF"/>
            <w:noWrap/>
            <w:vAlign w:val="center"/>
            <w:hideMark/>
          </w:tcPr>
          <w:p w14:paraId="57619104" w14:textId="77777777" w:rsidR="00E63344" w:rsidRPr="00AD5FE6" w:rsidRDefault="00E63344" w:rsidP="00AD5FE6">
            <w:pPr>
              <w:jc w:val="center"/>
              <w:rPr>
                <w:color w:val="000000"/>
                <w:sz w:val="14"/>
                <w:szCs w:val="14"/>
              </w:rPr>
            </w:pPr>
          </w:p>
        </w:tc>
        <w:tc>
          <w:tcPr>
            <w:tcW w:w="286" w:type="pct"/>
            <w:tcBorders>
              <w:top w:val="nil"/>
              <w:left w:val="nil"/>
              <w:bottom w:val="single" w:sz="4" w:space="0" w:color="auto"/>
              <w:right w:val="single" w:sz="4" w:space="0" w:color="auto"/>
            </w:tcBorders>
            <w:shd w:val="clear" w:color="000000" w:fill="BFBFBF"/>
            <w:noWrap/>
            <w:vAlign w:val="center"/>
            <w:hideMark/>
          </w:tcPr>
          <w:p w14:paraId="55051F8B" w14:textId="77777777" w:rsidR="00E63344" w:rsidRPr="00AD5FE6" w:rsidRDefault="00E63344" w:rsidP="00AD5FE6">
            <w:pPr>
              <w:jc w:val="center"/>
              <w:rPr>
                <w:color w:val="000000"/>
                <w:sz w:val="14"/>
                <w:szCs w:val="14"/>
              </w:rPr>
            </w:pPr>
          </w:p>
        </w:tc>
        <w:tc>
          <w:tcPr>
            <w:tcW w:w="283" w:type="pct"/>
            <w:tcBorders>
              <w:top w:val="nil"/>
              <w:left w:val="nil"/>
              <w:bottom w:val="single" w:sz="4" w:space="0" w:color="auto"/>
              <w:right w:val="single" w:sz="4" w:space="0" w:color="auto"/>
            </w:tcBorders>
            <w:shd w:val="clear" w:color="000000" w:fill="BFBFBF"/>
            <w:noWrap/>
            <w:vAlign w:val="center"/>
            <w:hideMark/>
          </w:tcPr>
          <w:p w14:paraId="4097F036" w14:textId="77777777" w:rsidR="00E63344" w:rsidRPr="00AD5FE6" w:rsidRDefault="00E63344" w:rsidP="00AD5FE6">
            <w:pPr>
              <w:jc w:val="center"/>
              <w:rPr>
                <w:color w:val="000000"/>
                <w:sz w:val="14"/>
                <w:szCs w:val="14"/>
              </w:rPr>
            </w:pPr>
          </w:p>
        </w:tc>
        <w:tc>
          <w:tcPr>
            <w:tcW w:w="289" w:type="pct"/>
            <w:tcBorders>
              <w:top w:val="nil"/>
              <w:left w:val="nil"/>
              <w:bottom w:val="single" w:sz="4" w:space="0" w:color="auto"/>
              <w:right w:val="single" w:sz="4" w:space="0" w:color="auto"/>
            </w:tcBorders>
            <w:shd w:val="clear" w:color="000000" w:fill="BFBFBF"/>
            <w:noWrap/>
            <w:vAlign w:val="center"/>
            <w:hideMark/>
          </w:tcPr>
          <w:p w14:paraId="1FE723DB" w14:textId="77777777" w:rsidR="00E63344" w:rsidRPr="00AD5FE6" w:rsidRDefault="00E63344" w:rsidP="00AD5FE6">
            <w:pPr>
              <w:jc w:val="center"/>
              <w:rPr>
                <w:color w:val="000000"/>
                <w:sz w:val="14"/>
                <w:szCs w:val="14"/>
              </w:rPr>
            </w:pPr>
          </w:p>
        </w:tc>
        <w:tc>
          <w:tcPr>
            <w:tcW w:w="293" w:type="pct"/>
            <w:tcBorders>
              <w:top w:val="nil"/>
              <w:left w:val="nil"/>
              <w:bottom w:val="single" w:sz="4" w:space="0" w:color="auto"/>
              <w:right w:val="single" w:sz="4" w:space="0" w:color="auto"/>
            </w:tcBorders>
            <w:shd w:val="clear" w:color="000000" w:fill="BFBFBF"/>
            <w:noWrap/>
            <w:vAlign w:val="center"/>
            <w:hideMark/>
          </w:tcPr>
          <w:p w14:paraId="0157530B" w14:textId="77777777" w:rsidR="00E63344" w:rsidRPr="00AD5FE6" w:rsidRDefault="00E63344" w:rsidP="00AD5FE6">
            <w:pPr>
              <w:jc w:val="center"/>
              <w:rPr>
                <w:color w:val="000000"/>
                <w:sz w:val="14"/>
                <w:szCs w:val="14"/>
              </w:rPr>
            </w:pPr>
          </w:p>
        </w:tc>
        <w:tc>
          <w:tcPr>
            <w:tcW w:w="311" w:type="pct"/>
            <w:tcBorders>
              <w:top w:val="single" w:sz="4" w:space="0" w:color="auto"/>
              <w:left w:val="nil"/>
              <w:bottom w:val="single" w:sz="4" w:space="0" w:color="auto"/>
              <w:right w:val="single" w:sz="4" w:space="0" w:color="auto"/>
            </w:tcBorders>
            <w:shd w:val="clear" w:color="000000" w:fill="BFBFBF"/>
            <w:noWrap/>
            <w:vAlign w:val="center"/>
            <w:hideMark/>
          </w:tcPr>
          <w:p w14:paraId="0E196F3E" w14:textId="77777777" w:rsidR="00E63344" w:rsidRPr="00AD5FE6" w:rsidRDefault="00E63344" w:rsidP="00AD5FE6">
            <w:pPr>
              <w:jc w:val="center"/>
              <w:rPr>
                <w:color w:val="000000"/>
                <w:sz w:val="14"/>
                <w:szCs w:val="14"/>
              </w:rPr>
            </w:pPr>
          </w:p>
        </w:tc>
        <w:tc>
          <w:tcPr>
            <w:tcW w:w="284" w:type="pct"/>
            <w:tcBorders>
              <w:top w:val="single" w:sz="4" w:space="0" w:color="auto"/>
              <w:left w:val="nil"/>
              <w:bottom w:val="single" w:sz="4" w:space="0" w:color="auto"/>
              <w:right w:val="single" w:sz="4" w:space="0" w:color="auto"/>
            </w:tcBorders>
            <w:shd w:val="clear" w:color="000000" w:fill="BFBFBF"/>
            <w:noWrap/>
            <w:vAlign w:val="center"/>
            <w:hideMark/>
          </w:tcPr>
          <w:p w14:paraId="00CD5161" w14:textId="77777777" w:rsidR="00E63344" w:rsidRPr="00AD5FE6" w:rsidRDefault="00E63344" w:rsidP="00AD5FE6">
            <w:pPr>
              <w:jc w:val="center"/>
              <w:rPr>
                <w:color w:val="000000"/>
                <w:sz w:val="14"/>
                <w:szCs w:val="14"/>
              </w:rPr>
            </w:pPr>
          </w:p>
        </w:tc>
        <w:tc>
          <w:tcPr>
            <w:tcW w:w="284" w:type="pct"/>
            <w:tcBorders>
              <w:top w:val="single" w:sz="4" w:space="0" w:color="auto"/>
              <w:left w:val="nil"/>
              <w:bottom w:val="single" w:sz="4" w:space="0" w:color="auto"/>
              <w:right w:val="single" w:sz="4" w:space="0" w:color="auto"/>
            </w:tcBorders>
            <w:shd w:val="clear" w:color="000000" w:fill="BFBFBF"/>
            <w:noWrap/>
            <w:vAlign w:val="center"/>
            <w:hideMark/>
          </w:tcPr>
          <w:p w14:paraId="5FB7A986" w14:textId="77777777" w:rsidR="00E63344" w:rsidRPr="00AD5FE6" w:rsidRDefault="00E63344" w:rsidP="00AD5FE6">
            <w:pPr>
              <w:jc w:val="center"/>
              <w:rPr>
                <w:color w:val="000000"/>
                <w:sz w:val="14"/>
                <w:szCs w:val="14"/>
              </w:rPr>
            </w:pPr>
          </w:p>
        </w:tc>
        <w:tc>
          <w:tcPr>
            <w:tcW w:w="256" w:type="pct"/>
            <w:tcBorders>
              <w:top w:val="nil"/>
              <w:left w:val="nil"/>
              <w:bottom w:val="single" w:sz="4" w:space="0" w:color="auto"/>
              <w:right w:val="single" w:sz="4" w:space="0" w:color="auto"/>
            </w:tcBorders>
            <w:shd w:val="clear" w:color="000000" w:fill="BFBFBF"/>
            <w:noWrap/>
            <w:vAlign w:val="center"/>
            <w:hideMark/>
          </w:tcPr>
          <w:p w14:paraId="23EF737B" w14:textId="77777777" w:rsidR="00E63344" w:rsidRPr="00AD5FE6" w:rsidRDefault="00E63344" w:rsidP="00AD5FE6">
            <w:pPr>
              <w:jc w:val="center"/>
              <w:rPr>
                <w:color w:val="000000"/>
                <w:sz w:val="14"/>
                <w:szCs w:val="14"/>
              </w:rPr>
            </w:pPr>
          </w:p>
        </w:tc>
        <w:tc>
          <w:tcPr>
            <w:tcW w:w="266" w:type="pct"/>
            <w:tcBorders>
              <w:top w:val="nil"/>
              <w:left w:val="nil"/>
              <w:bottom w:val="single" w:sz="4" w:space="0" w:color="auto"/>
              <w:right w:val="single" w:sz="4" w:space="0" w:color="auto"/>
            </w:tcBorders>
            <w:shd w:val="clear" w:color="000000" w:fill="BFBFBF"/>
            <w:noWrap/>
            <w:vAlign w:val="center"/>
            <w:hideMark/>
          </w:tcPr>
          <w:p w14:paraId="342DEB55" w14:textId="77777777" w:rsidR="00E63344" w:rsidRPr="00AD5FE6" w:rsidRDefault="00E63344" w:rsidP="00AD5FE6">
            <w:pPr>
              <w:jc w:val="center"/>
              <w:rPr>
                <w:color w:val="000000"/>
                <w:sz w:val="14"/>
                <w:szCs w:val="14"/>
              </w:rPr>
            </w:pPr>
          </w:p>
        </w:tc>
        <w:tc>
          <w:tcPr>
            <w:tcW w:w="158" w:type="pct"/>
            <w:tcBorders>
              <w:top w:val="nil"/>
              <w:left w:val="nil"/>
              <w:bottom w:val="single" w:sz="4" w:space="0" w:color="auto"/>
              <w:right w:val="single" w:sz="4" w:space="0" w:color="auto"/>
            </w:tcBorders>
            <w:shd w:val="clear" w:color="000000" w:fill="BFBFBF"/>
            <w:noWrap/>
            <w:vAlign w:val="center"/>
            <w:hideMark/>
          </w:tcPr>
          <w:p w14:paraId="60A9F7D0"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7394E1E4"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31AAE748" w14:textId="77777777" w:rsidR="00E63344" w:rsidRPr="00AD5FE6" w:rsidRDefault="00E63344" w:rsidP="00AD5FE6">
            <w:pPr>
              <w:jc w:val="center"/>
              <w:rPr>
                <w:color w:val="000000"/>
                <w:sz w:val="14"/>
                <w:szCs w:val="14"/>
              </w:rPr>
            </w:pPr>
          </w:p>
        </w:tc>
        <w:tc>
          <w:tcPr>
            <w:tcW w:w="163" w:type="pct"/>
            <w:tcBorders>
              <w:top w:val="nil"/>
              <w:left w:val="nil"/>
              <w:bottom w:val="single" w:sz="4" w:space="0" w:color="auto"/>
              <w:right w:val="single" w:sz="4" w:space="0" w:color="auto"/>
            </w:tcBorders>
            <w:shd w:val="clear" w:color="000000" w:fill="BFBFBF"/>
            <w:noWrap/>
            <w:vAlign w:val="center"/>
            <w:hideMark/>
          </w:tcPr>
          <w:p w14:paraId="04778DF3" w14:textId="77777777" w:rsidR="00E63344" w:rsidRPr="00AD5FE6" w:rsidRDefault="00E63344" w:rsidP="00AD5FE6">
            <w:pPr>
              <w:jc w:val="center"/>
              <w:rPr>
                <w:color w:val="000000"/>
                <w:sz w:val="14"/>
                <w:szCs w:val="14"/>
              </w:rPr>
            </w:pPr>
          </w:p>
        </w:tc>
        <w:tc>
          <w:tcPr>
            <w:tcW w:w="168" w:type="pct"/>
            <w:tcBorders>
              <w:top w:val="nil"/>
              <w:left w:val="nil"/>
              <w:bottom w:val="single" w:sz="4" w:space="0" w:color="auto"/>
              <w:right w:val="single" w:sz="4" w:space="0" w:color="auto"/>
            </w:tcBorders>
            <w:shd w:val="clear" w:color="000000" w:fill="BFBFBF"/>
            <w:noWrap/>
            <w:vAlign w:val="center"/>
            <w:hideMark/>
          </w:tcPr>
          <w:p w14:paraId="798D601E" w14:textId="77777777" w:rsidR="00E63344" w:rsidRPr="00AD5FE6" w:rsidRDefault="00E63344" w:rsidP="00AD5FE6">
            <w:pPr>
              <w:jc w:val="center"/>
              <w:rPr>
                <w:color w:val="000000"/>
                <w:sz w:val="14"/>
                <w:szCs w:val="14"/>
              </w:rPr>
            </w:pPr>
          </w:p>
        </w:tc>
        <w:tc>
          <w:tcPr>
            <w:tcW w:w="244" w:type="pct"/>
            <w:tcBorders>
              <w:top w:val="single" w:sz="4" w:space="0" w:color="auto"/>
              <w:left w:val="nil"/>
              <w:bottom w:val="single" w:sz="4" w:space="0" w:color="auto"/>
              <w:right w:val="single" w:sz="4" w:space="0" w:color="auto"/>
            </w:tcBorders>
            <w:shd w:val="clear" w:color="000000" w:fill="BFBFBF"/>
            <w:noWrap/>
            <w:vAlign w:val="center"/>
            <w:hideMark/>
          </w:tcPr>
          <w:p w14:paraId="3FAD4B9F" w14:textId="77777777" w:rsidR="00E63344" w:rsidRPr="00AD5FE6" w:rsidRDefault="00E63344" w:rsidP="00AD5FE6">
            <w:pPr>
              <w:jc w:val="center"/>
              <w:rPr>
                <w:color w:val="000000"/>
                <w:sz w:val="14"/>
                <w:szCs w:val="14"/>
              </w:rPr>
            </w:pPr>
          </w:p>
        </w:tc>
        <w:tc>
          <w:tcPr>
            <w:tcW w:w="241" w:type="pct"/>
            <w:tcBorders>
              <w:top w:val="single" w:sz="4" w:space="0" w:color="auto"/>
              <w:left w:val="nil"/>
              <w:bottom w:val="single" w:sz="4" w:space="0" w:color="auto"/>
              <w:right w:val="single" w:sz="4" w:space="0" w:color="auto"/>
            </w:tcBorders>
            <w:shd w:val="clear" w:color="000000" w:fill="BFBFBF"/>
            <w:noWrap/>
            <w:vAlign w:val="center"/>
            <w:hideMark/>
          </w:tcPr>
          <w:p w14:paraId="763ADBD0" w14:textId="77777777" w:rsidR="00E63344" w:rsidRPr="00AD5FE6" w:rsidRDefault="00E63344" w:rsidP="00AD5FE6">
            <w:pPr>
              <w:jc w:val="center"/>
              <w:rPr>
                <w:color w:val="000000"/>
                <w:sz w:val="14"/>
                <w:szCs w:val="14"/>
              </w:rPr>
            </w:pPr>
          </w:p>
        </w:tc>
      </w:tr>
      <w:tr w:rsidR="0075382C" w:rsidRPr="00AD5FE6" w14:paraId="71ADD57B"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360F5C6E"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0659BCEF" w14:textId="77777777" w:rsidR="00E63344" w:rsidRPr="00AD5FE6" w:rsidRDefault="00E63344" w:rsidP="00E63344">
            <w:pPr>
              <w:rPr>
                <w:color w:val="000000"/>
                <w:sz w:val="14"/>
                <w:szCs w:val="14"/>
              </w:rPr>
            </w:pPr>
            <w:r w:rsidRPr="00AD5FE6">
              <w:rPr>
                <w:color w:val="000000"/>
                <w:sz w:val="14"/>
                <w:szCs w:val="14"/>
              </w:rPr>
              <w:t>Pembinaan pemerintahan Desa</w:t>
            </w:r>
          </w:p>
        </w:tc>
        <w:tc>
          <w:tcPr>
            <w:tcW w:w="314" w:type="pct"/>
            <w:tcBorders>
              <w:top w:val="nil"/>
              <w:left w:val="nil"/>
              <w:bottom w:val="single" w:sz="4" w:space="0" w:color="auto"/>
              <w:right w:val="single" w:sz="4" w:space="0" w:color="auto"/>
            </w:tcBorders>
            <w:shd w:val="clear" w:color="auto" w:fill="auto"/>
            <w:noWrap/>
            <w:vAlign w:val="center"/>
            <w:hideMark/>
          </w:tcPr>
          <w:p w14:paraId="3BB1CF8D" w14:textId="77777777" w:rsidR="00E63344" w:rsidRPr="00AD5FE6" w:rsidRDefault="00E63344" w:rsidP="00AD5FE6">
            <w:pPr>
              <w:jc w:val="center"/>
              <w:rPr>
                <w:color w:val="000000"/>
                <w:sz w:val="14"/>
                <w:szCs w:val="14"/>
              </w:rPr>
            </w:pPr>
            <w:r w:rsidRPr="00AD5FE6">
              <w:rPr>
                <w:color w:val="000000"/>
                <w:sz w:val="14"/>
                <w:szCs w:val="14"/>
              </w:rPr>
              <w:t>25,000,000</w:t>
            </w:r>
          </w:p>
        </w:tc>
        <w:tc>
          <w:tcPr>
            <w:tcW w:w="286" w:type="pct"/>
            <w:tcBorders>
              <w:top w:val="nil"/>
              <w:left w:val="nil"/>
              <w:bottom w:val="single" w:sz="4" w:space="0" w:color="auto"/>
              <w:right w:val="single" w:sz="4" w:space="0" w:color="auto"/>
            </w:tcBorders>
            <w:shd w:val="clear" w:color="auto" w:fill="auto"/>
            <w:noWrap/>
            <w:vAlign w:val="center"/>
            <w:hideMark/>
          </w:tcPr>
          <w:p w14:paraId="2F742CF0" w14:textId="77777777" w:rsidR="00E63344" w:rsidRPr="00AD5FE6" w:rsidRDefault="00E63344" w:rsidP="00AD5FE6">
            <w:pPr>
              <w:jc w:val="center"/>
              <w:rPr>
                <w:color w:val="000000"/>
                <w:sz w:val="14"/>
                <w:szCs w:val="14"/>
              </w:rPr>
            </w:pPr>
            <w:r w:rsidRPr="00AD5FE6">
              <w:rPr>
                <w:color w:val="000000"/>
                <w:sz w:val="14"/>
                <w:szCs w:val="14"/>
              </w:rPr>
              <w:t>22,854,250</w:t>
            </w:r>
          </w:p>
        </w:tc>
        <w:tc>
          <w:tcPr>
            <w:tcW w:w="283" w:type="pct"/>
            <w:tcBorders>
              <w:top w:val="nil"/>
              <w:left w:val="nil"/>
              <w:bottom w:val="single" w:sz="4" w:space="0" w:color="auto"/>
              <w:right w:val="single" w:sz="4" w:space="0" w:color="auto"/>
            </w:tcBorders>
            <w:shd w:val="clear" w:color="auto" w:fill="auto"/>
            <w:noWrap/>
            <w:vAlign w:val="center"/>
            <w:hideMark/>
          </w:tcPr>
          <w:p w14:paraId="16ECCF6D" w14:textId="77777777" w:rsidR="00E63344" w:rsidRPr="00AD5FE6" w:rsidRDefault="00E63344" w:rsidP="00AD5FE6">
            <w:pPr>
              <w:jc w:val="center"/>
              <w:rPr>
                <w:color w:val="000000"/>
                <w:sz w:val="14"/>
                <w:szCs w:val="14"/>
              </w:rPr>
            </w:pPr>
            <w:r w:rsidRPr="00AD5FE6">
              <w:rPr>
                <w:color w:val="000000"/>
                <w:sz w:val="14"/>
                <w:szCs w:val="14"/>
              </w:rPr>
              <w:t>37,450,000</w:t>
            </w:r>
          </w:p>
        </w:tc>
        <w:tc>
          <w:tcPr>
            <w:tcW w:w="289" w:type="pct"/>
            <w:tcBorders>
              <w:top w:val="nil"/>
              <w:left w:val="nil"/>
              <w:bottom w:val="single" w:sz="4" w:space="0" w:color="auto"/>
              <w:right w:val="single" w:sz="4" w:space="0" w:color="auto"/>
            </w:tcBorders>
            <w:shd w:val="clear" w:color="auto" w:fill="auto"/>
            <w:noWrap/>
            <w:vAlign w:val="center"/>
            <w:hideMark/>
          </w:tcPr>
          <w:p w14:paraId="15DE5314" w14:textId="77777777" w:rsidR="00E63344" w:rsidRPr="00AD5FE6" w:rsidRDefault="00E63344" w:rsidP="00AD5FE6">
            <w:pPr>
              <w:jc w:val="center"/>
              <w:rPr>
                <w:color w:val="000000"/>
                <w:sz w:val="14"/>
                <w:szCs w:val="14"/>
              </w:rPr>
            </w:pPr>
            <w:r w:rsidRPr="00AD5FE6">
              <w:rPr>
                <w:color w:val="000000"/>
                <w:sz w:val="14"/>
                <w:szCs w:val="14"/>
              </w:rPr>
              <w:t>39,322,500</w:t>
            </w:r>
          </w:p>
        </w:tc>
        <w:tc>
          <w:tcPr>
            <w:tcW w:w="293" w:type="pct"/>
            <w:tcBorders>
              <w:top w:val="nil"/>
              <w:left w:val="nil"/>
              <w:bottom w:val="single" w:sz="4" w:space="0" w:color="auto"/>
              <w:right w:val="single" w:sz="4" w:space="0" w:color="auto"/>
            </w:tcBorders>
            <w:shd w:val="clear" w:color="auto" w:fill="auto"/>
            <w:noWrap/>
            <w:vAlign w:val="center"/>
            <w:hideMark/>
          </w:tcPr>
          <w:p w14:paraId="0D25EEE0" w14:textId="77777777" w:rsidR="00E63344" w:rsidRPr="00AD5FE6" w:rsidRDefault="00E63344" w:rsidP="00AD5FE6">
            <w:pPr>
              <w:jc w:val="center"/>
              <w:rPr>
                <w:color w:val="000000"/>
                <w:sz w:val="14"/>
                <w:szCs w:val="14"/>
              </w:rPr>
            </w:pPr>
            <w:r w:rsidRPr="00AD5FE6">
              <w:rPr>
                <w:color w:val="000000"/>
                <w:sz w:val="14"/>
                <w:szCs w:val="14"/>
              </w:rPr>
              <w:t>41,288,625</w:t>
            </w:r>
          </w:p>
        </w:tc>
        <w:tc>
          <w:tcPr>
            <w:tcW w:w="311" w:type="pct"/>
            <w:tcBorders>
              <w:top w:val="nil"/>
              <w:left w:val="nil"/>
              <w:bottom w:val="single" w:sz="4" w:space="0" w:color="auto"/>
              <w:right w:val="single" w:sz="4" w:space="0" w:color="auto"/>
            </w:tcBorders>
            <w:shd w:val="clear" w:color="auto" w:fill="auto"/>
            <w:vAlign w:val="center"/>
            <w:hideMark/>
          </w:tcPr>
          <w:p w14:paraId="0349BB3B" w14:textId="77777777" w:rsidR="00E63344" w:rsidRPr="00AD5FE6" w:rsidRDefault="00E63344" w:rsidP="00AD5FE6">
            <w:pPr>
              <w:jc w:val="center"/>
              <w:rPr>
                <w:color w:val="000000"/>
                <w:sz w:val="14"/>
                <w:szCs w:val="14"/>
              </w:rPr>
            </w:pPr>
            <w:r w:rsidRPr="00AD5FE6">
              <w:rPr>
                <w:color w:val="000000"/>
                <w:sz w:val="14"/>
                <w:szCs w:val="14"/>
              </w:rPr>
              <w:t>22,205,000</w:t>
            </w:r>
          </w:p>
        </w:tc>
        <w:tc>
          <w:tcPr>
            <w:tcW w:w="284" w:type="pct"/>
            <w:tcBorders>
              <w:top w:val="nil"/>
              <w:left w:val="nil"/>
              <w:bottom w:val="single" w:sz="4" w:space="0" w:color="auto"/>
              <w:right w:val="single" w:sz="4" w:space="0" w:color="auto"/>
            </w:tcBorders>
            <w:shd w:val="clear" w:color="auto" w:fill="auto"/>
            <w:vAlign w:val="center"/>
            <w:hideMark/>
          </w:tcPr>
          <w:p w14:paraId="3EA06E39" w14:textId="77777777" w:rsidR="00E63344" w:rsidRPr="00AD5FE6" w:rsidRDefault="00E63344" w:rsidP="00AD5FE6">
            <w:pPr>
              <w:jc w:val="center"/>
              <w:rPr>
                <w:color w:val="000000"/>
                <w:sz w:val="14"/>
                <w:szCs w:val="14"/>
              </w:rPr>
            </w:pPr>
            <w:r w:rsidRPr="00AD5FE6">
              <w:rPr>
                <w:color w:val="000000"/>
                <w:sz w:val="14"/>
                <w:szCs w:val="14"/>
              </w:rPr>
              <w:t>21,950,000</w:t>
            </w:r>
          </w:p>
        </w:tc>
        <w:tc>
          <w:tcPr>
            <w:tcW w:w="284" w:type="pct"/>
            <w:tcBorders>
              <w:top w:val="nil"/>
              <w:left w:val="nil"/>
              <w:bottom w:val="single" w:sz="4" w:space="0" w:color="auto"/>
              <w:right w:val="single" w:sz="4" w:space="0" w:color="auto"/>
            </w:tcBorders>
            <w:shd w:val="clear" w:color="auto" w:fill="auto"/>
            <w:vAlign w:val="center"/>
            <w:hideMark/>
          </w:tcPr>
          <w:p w14:paraId="2BB1457F" w14:textId="77777777" w:rsidR="00E63344" w:rsidRPr="00AD5FE6" w:rsidRDefault="00E63344" w:rsidP="00AD5FE6">
            <w:pPr>
              <w:jc w:val="center"/>
              <w:rPr>
                <w:color w:val="000000"/>
                <w:sz w:val="14"/>
                <w:szCs w:val="14"/>
              </w:rPr>
            </w:pPr>
            <w:r w:rsidRPr="00AD5FE6">
              <w:rPr>
                <w:color w:val="000000"/>
                <w:sz w:val="14"/>
                <w:szCs w:val="14"/>
              </w:rPr>
              <w:t>36,920,000</w:t>
            </w:r>
          </w:p>
        </w:tc>
        <w:tc>
          <w:tcPr>
            <w:tcW w:w="256" w:type="pct"/>
            <w:tcBorders>
              <w:top w:val="nil"/>
              <w:left w:val="nil"/>
              <w:bottom w:val="single" w:sz="4" w:space="0" w:color="auto"/>
              <w:right w:val="single" w:sz="4" w:space="0" w:color="auto"/>
            </w:tcBorders>
            <w:shd w:val="clear" w:color="auto" w:fill="auto"/>
            <w:noWrap/>
            <w:vAlign w:val="center"/>
            <w:hideMark/>
          </w:tcPr>
          <w:p w14:paraId="4AC3D9E0" w14:textId="77777777" w:rsidR="00E63344" w:rsidRPr="00AD5FE6" w:rsidRDefault="00E63344" w:rsidP="00AD5FE6">
            <w:pPr>
              <w:jc w:val="center"/>
              <w:rPr>
                <w:color w:val="000000"/>
                <w:sz w:val="14"/>
                <w:szCs w:val="14"/>
              </w:rPr>
            </w:pPr>
            <w:r w:rsidRPr="00AD5FE6">
              <w:rPr>
                <w:color w:val="000000"/>
                <w:sz w:val="14"/>
                <w:szCs w:val="14"/>
              </w:rPr>
              <w:t>37,356,375</w:t>
            </w:r>
          </w:p>
        </w:tc>
        <w:tc>
          <w:tcPr>
            <w:tcW w:w="266" w:type="pct"/>
            <w:tcBorders>
              <w:top w:val="nil"/>
              <w:left w:val="nil"/>
              <w:bottom w:val="single" w:sz="4" w:space="0" w:color="auto"/>
              <w:right w:val="single" w:sz="4" w:space="0" w:color="auto"/>
            </w:tcBorders>
            <w:shd w:val="clear" w:color="auto" w:fill="auto"/>
            <w:noWrap/>
            <w:vAlign w:val="center"/>
            <w:hideMark/>
          </w:tcPr>
          <w:p w14:paraId="568A3DD1" w14:textId="77777777" w:rsidR="00E63344" w:rsidRPr="00AD5FE6" w:rsidRDefault="00E63344" w:rsidP="00AD5FE6">
            <w:pPr>
              <w:jc w:val="center"/>
              <w:rPr>
                <w:color w:val="000000"/>
                <w:sz w:val="14"/>
                <w:szCs w:val="14"/>
              </w:rPr>
            </w:pPr>
            <w:r w:rsidRPr="00AD5FE6">
              <w:rPr>
                <w:color w:val="000000"/>
                <w:sz w:val="14"/>
                <w:szCs w:val="14"/>
              </w:rPr>
              <w:t>39,224,194</w:t>
            </w:r>
          </w:p>
        </w:tc>
        <w:tc>
          <w:tcPr>
            <w:tcW w:w="158" w:type="pct"/>
            <w:tcBorders>
              <w:top w:val="nil"/>
              <w:left w:val="nil"/>
              <w:bottom w:val="single" w:sz="4" w:space="0" w:color="auto"/>
              <w:right w:val="single" w:sz="4" w:space="0" w:color="auto"/>
            </w:tcBorders>
            <w:shd w:val="clear" w:color="auto" w:fill="auto"/>
            <w:vAlign w:val="center"/>
            <w:hideMark/>
          </w:tcPr>
          <w:p w14:paraId="107253CB" w14:textId="77777777" w:rsidR="00E63344" w:rsidRPr="00AD5FE6" w:rsidRDefault="00E63344" w:rsidP="00AD5FE6">
            <w:pPr>
              <w:jc w:val="center"/>
              <w:rPr>
                <w:color w:val="000000"/>
                <w:sz w:val="14"/>
                <w:szCs w:val="14"/>
              </w:rPr>
            </w:pPr>
            <w:r w:rsidRPr="00AD5FE6">
              <w:rPr>
                <w:color w:val="000000"/>
                <w:sz w:val="14"/>
                <w:szCs w:val="14"/>
              </w:rPr>
              <w:t>0.89</w:t>
            </w:r>
          </w:p>
        </w:tc>
        <w:tc>
          <w:tcPr>
            <w:tcW w:w="163" w:type="pct"/>
            <w:tcBorders>
              <w:top w:val="nil"/>
              <w:left w:val="nil"/>
              <w:bottom w:val="single" w:sz="4" w:space="0" w:color="auto"/>
              <w:right w:val="single" w:sz="4" w:space="0" w:color="auto"/>
            </w:tcBorders>
            <w:shd w:val="clear" w:color="auto" w:fill="auto"/>
            <w:vAlign w:val="center"/>
            <w:hideMark/>
          </w:tcPr>
          <w:p w14:paraId="0D05568F" w14:textId="77777777" w:rsidR="00E63344" w:rsidRPr="00AD5FE6" w:rsidRDefault="00E63344" w:rsidP="00AD5FE6">
            <w:pPr>
              <w:jc w:val="center"/>
              <w:rPr>
                <w:color w:val="000000"/>
                <w:sz w:val="14"/>
                <w:szCs w:val="14"/>
              </w:rPr>
            </w:pPr>
            <w:r w:rsidRPr="00AD5FE6">
              <w:rPr>
                <w:color w:val="000000"/>
                <w:sz w:val="14"/>
                <w:szCs w:val="14"/>
              </w:rPr>
              <w:t>0.96</w:t>
            </w:r>
          </w:p>
        </w:tc>
        <w:tc>
          <w:tcPr>
            <w:tcW w:w="163" w:type="pct"/>
            <w:tcBorders>
              <w:top w:val="nil"/>
              <w:left w:val="nil"/>
              <w:bottom w:val="single" w:sz="4" w:space="0" w:color="auto"/>
              <w:right w:val="single" w:sz="4" w:space="0" w:color="auto"/>
            </w:tcBorders>
            <w:shd w:val="clear" w:color="auto" w:fill="auto"/>
            <w:vAlign w:val="center"/>
            <w:hideMark/>
          </w:tcPr>
          <w:p w14:paraId="20D66E30" w14:textId="77777777" w:rsidR="00E63344" w:rsidRPr="00AD5FE6" w:rsidRDefault="00E63344" w:rsidP="00AD5FE6">
            <w:pPr>
              <w:jc w:val="center"/>
              <w:rPr>
                <w:color w:val="000000"/>
                <w:sz w:val="14"/>
                <w:szCs w:val="14"/>
              </w:rPr>
            </w:pPr>
            <w:r w:rsidRPr="00AD5FE6">
              <w:rPr>
                <w:color w:val="000000"/>
                <w:sz w:val="14"/>
                <w:szCs w:val="14"/>
              </w:rPr>
              <w:t>0.99</w:t>
            </w:r>
          </w:p>
        </w:tc>
        <w:tc>
          <w:tcPr>
            <w:tcW w:w="163" w:type="pct"/>
            <w:tcBorders>
              <w:top w:val="nil"/>
              <w:left w:val="nil"/>
              <w:bottom w:val="single" w:sz="4" w:space="0" w:color="auto"/>
              <w:right w:val="single" w:sz="4" w:space="0" w:color="auto"/>
            </w:tcBorders>
            <w:shd w:val="clear" w:color="auto" w:fill="auto"/>
            <w:vAlign w:val="center"/>
            <w:hideMark/>
          </w:tcPr>
          <w:p w14:paraId="5D4DF0CA"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121B6EEB"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nil"/>
              <w:left w:val="nil"/>
              <w:bottom w:val="dotted" w:sz="4" w:space="0" w:color="auto"/>
              <w:right w:val="single" w:sz="4" w:space="0" w:color="auto"/>
            </w:tcBorders>
            <w:shd w:val="clear" w:color="000000" w:fill="FFFFFF"/>
            <w:vAlign w:val="center"/>
            <w:hideMark/>
          </w:tcPr>
          <w:p w14:paraId="417AF8AD" w14:textId="77777777" w:rsidR="00E63344" w:rsidRPr="00AD5FE6" w:rsidRDefault="00E63344" w:rsidP="00AD5FE6">
            <w:pPr>
              <w:jc w:val="center"/>
              <w:rPr>
                <w:sz w:val="14"/>
                <w:szCs w:val="14"/>
              </w:rPr>
            </w:pPr>
            <w:r w:rsidRPr="00AD5FE6">
              <w:rPr>
                <w:sz w:val="14"/>
                <w:szCs w:val="14"/>
              </w:rPr>
              <w:t>10.55%</w:t>
            </w:r>
          </w:p>
        </w:tc>
        <w:tc>
          <w:tcPr>
            <w:tcW w:w="241" w:type="pct"/>
            <w:tcBorders>
              <w:top w:val="nil"/>
              <w:left w:val="nil"/>
              <w:bottom w:val="dotted" w:sz="4" w:space="0" w:color="auto"/>
              <w:right w:val="single" w:sz="4" w:space="0" w:color="auto"/>
            </w:tcBorders>
            <w:shd w:val="clear" w:color="000000" w:fill="FFFFFF"/>
            <w:vAlign w:val="center"/>
            <w:hideMark/>
          </w:tcPr>
          <w:p w14:paraId="25A2CD61" w14:textId="77777777" w:rsidR="00E63344" w:rsidRPr="00AD5FE6" w:rsidRDefault="00E63344" w:rsidP="00AD5FE6">
            <w:pPr>
              <w:jc w:val="center"/>
              <w:rPr>
                <w:sz w:val="14"/>
                <w:szCs w:val="14"/>
              </w:rPr>
            </w:pPr>
            <w:r w:rsidRPr="00AD5FE6">
              <w:rPr>
                <w:sz w:val="14"/>
                <w:szCs w:val="14"/>
              </w:rPr>
              <w:t>12.05%</w:t>
            </w:r>
          </w:p>
        </w:tc>
      </w:tr>
      <w:tr w:rsidR="0075382C" w:rsidRPr="00AD5FE6" w14:paraId="7B7ABD7D"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34E3C852"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nil"/>
              <w:right w:val="single" w:sz="4" w:space="0" w:color="auto"/>
            </w:tcBorders>
            <w:shd w:val="clear" w:color="auto" w:fill="auto"/>
            <w:hideMark/>
          </w:tcPr>
          <w:p w14:paraId="2188B65A" w14:textId="77777777" w:rsidR="00E63344" w:rsidRPr="00AD5FE6" w:rsidRDefault="00E63344" w:rsidP="00E63344">
            <w:pPr>
              <w:rPr>
                <w:color w:val="000000"/>
                <w:sz w:val="14"/>
                <w:szCs w:val="14"/>
              </w:rPr>
            </w:pPr>
            <w:r w:rsidRPr="00AD5FE6">
              <w:rPr>
                <w:color w:val="000000"/>
                <w:sz w:val="14"/>
                <w:szCs w:val="14"/>
              </w:rPr>
              <w:t>Pembinaan Sosial kemasyarakatan</w:t>
            </w:r>
          </w:p>
        </w:tc>
        <w:tc>
          <w:tcPr>
            <w:tcW w:w="314" w:type="pct"/>
            <w:tcBorders>
              <w:top w:val="nil"/>
              <w:left w:val="nil"/>
              <w:bottom w:val="nil"/>
              <w:right w:val="single" w:sz="4" w:space="0" w:color="auto"/>
            </w:tcBorders>
            <w:shd w:val="clear" w:color="auto" w:fill="auto"/>
            <w:vAlign w:val="center"/>
            <w:hideMark/>
          </w:tcPr>
          <w:p w14:paraId="14C855E4" w14:textId="77777777" w:rsidR="00E63344" w:rsidRPr="00AD5FE6" w:rsidRDefault="00E63344" w:rsidP="00AD5FE6">
            <w:pPr>
              <w:jc w:val="center"/>
              <w:rPr>
                <w:color w:val="000000"/>
                <w:sz w:val="14"/>
                <w:szCs w:val="14"/>
              </w:rPr>
            </w:pPr>
            <w:r w:rsidRPr="00AD5FE6">
              <w:rPr>
                <w:color w:val="000000"/>
                <w:sz w:val="14"/>
                <w:szCs w:val="14"/>
              </w:rPr>
              <w:t>25,000,000</w:t>
            </w:r>
          </w:p>
        </w:tc>
        <w:tc>
          <w:tcPr>
            <w:tcW w:w="286" w:type="pct"/>
            <w:tcBorders>
              <w:top w:val="nil"/>
              <w:left w:val="nil"/>
              <w:bottom w:val="single" w:sz="4" w:space="0" w:color="auto"/>
              <w:right w:val="single" w:sz="4" w:space="0" w:color="auto"/>
            </w:tcBorders>
            <w:shd w:val="clear" w:color="auto" w:fill="auto"/>
            <w:noWrap/>
            <w:vAlign w:val="center"/>
            <w:hideMark/>
          </w:tcPr>
          <w:p w14:paraId="6493D255" w14:textId="77777777" w:rsidR="00E63344" w:rsidRPr="00AD5FE6" w:rsidRDefault="00E63344" w:rsidP="00AD5FE6">
            <w:pPr>
              <w:jc w:val="center"/>
              <w:rPr>
                <w:color w:val="000000"/>
                <w:sz w:val="14"/>
                <w:szCs w:val="14"/>
              </w:rPr>
            </w:pPr>
            <w:r w:rsidRPr="00AD5FE6">
              <w:rPr>
                <w:color w:val="000000"/>
                <w:sz w:val="14"/>
                <w:szCs w:val="14"/>
              </w:rPr>
              <w:t>22,933,625</w:t>
            </w:r>
          </w:p>
        </w:tc>
        <w:tc>
          <w:tcPr>
            <w:tcW w:w="283" w:type="pct"/>
            <w:tcBorders>
              <w:top w:val="nil"/>
              <w:left w:val="nil"/>
              <w:bottom w:val="single" w:sz="4" w:space="0" w:color="auto"/>
              <w:right w:val="single" w:sz="4" w:space="0" w:color="auto"/>
            </w:tcBorders>
            <w:shd w:val="clear" w:color="auto" w:fill="auto"/>
            <w:noWrap/>
            <w:vAlign w:val="center"/>
            <w:hideMark/>
          </w:tcPr>
          <w:p w14:paraId="15F90429" w14:textId="77777777" w:rsidR="00E63344" w:rsidRPr="00AD5FE6" w:rsidRDefault="00E63344" w:rsidP="00AD5FE6">
            <w:pPr>
              <w:jc w:val="center"/>
              <w:rPr>
                <w:color w:val="000000"/>
                <w:sz w:val="14"/>
                <w:szCs w:val="14"/>
              </w:rPr>
            </w:pPr>
            <w:r w:rsidRPr="00AD5FE6">
              <w:rPr>
                <w:color w:val="000000"/>
                <w:sz w:val="14"/>
                <w:szCs w:val="14"/>
              </w:rPr>
              <w:t>37,450,000</w:t>
            </w:r>
          </w:p>
        </w:tc>
        <w:tc>
          <w:tcPr>
            <w:tcW w:w="289" w:type="pct"/>
            <w:tcBorders>
              <w:top w:val="nil"/>
              <w:left w:val="nil"/>
              <w:bottom w:val="single" w:sz="4" w:space="0" w:color="auto"/>
              <w:right w:val="single" w:sz="4" w:space="0" w:color="auto"/>
            </w:tcBorders>
            <w:shd w:val="clear" w:color="auto" w:fill="auto"/>
            <w:noWrap/>
            <w:vAlign w:val="center"/>
            <w:hideMark/>
          </w:tcPr>
          <w:p w14:paraId="0D216759" w14:textId="77777777" w:rsidR="00E63344" w:rsidRPr="00AD5FE6" w:rsidRDefault="00E63344" w:rsidP="00AD5FE6">
            <w:pPr>
              <w:jc w:val="center"/>
              <w:rPr>
                <w:color w:val="000000"/>
                <w:sz w:val="14"/>
                <w:szCs w:val="14"/>
              </w:rPr>
            </w:pPr>
            <w:r w:rsidRPr="00AD5FE6">
              <w:rPr>
                <w:color w:val="000000"/>
                <w:sz w:val="14"/>
                <w:szCs w:val="14"/>
              </w:rPr>
              <w:t>39,322,500</w:t>
            </w:r>
          </w:p>
        </w:tc>
        <w:tc>
          <w:tcPr>
            <w:tcW w:w="293" w:type="pct"/>
            <w:tcBorders>
              <w:top w:val="nil"/>
              <w:left w:val="nil"/>
              <w:bottom w:val="single" w:sz="4" w:space="0" w:color="auto"/>
              <w:right w:val="single" w:sz="4" w:space="0" w:color="auto"/>
            </w:tcBorders>
            <w:shd w:val="clear" w:color="auto" w:fill="auto"/>
            <w:noWrap/>
            <w:vAlign w:val="center"/>
            <w:hideMark/>
          </w:tcPr>
          <w:p w14:paraId="55867BA0" w14:textId="77777777" w:rsidR="00E63344" w:rsidRPr="00AD5FE6" w:rsidRDefault="00E63344" w:rsidP="00AD5FE6">
            <w:pPr>
              <w:jc w:val="center"/>
              <w:rPr>
                <w:color w:val="000000"/>
                <w:sz w:val="14"/>
                <w:szCs w:val="14"/>
              </w:rPr>
            </w:pPr>
            <w:r w:rsidRPr="00AD5FE6">
              <w:rPr>
                <w:color w:val="000000"/>
                <w:sz w:val="14"/>
                <w:szCs w:val="14"/>
              </w:rPr>
              <w:t>41,288,625</w:t>
            </w:r>
          </w:p>
        </w:tc>
        <w:tc>
          <w:tcPr>
            <w:tcW w:w="311" w:type="pct"/>
            <w:tcBorders>
              <w:top w:val="nil"/>
              <w:left w:val="nil"/>
              <w:bottom w:val="single" w:sz="4" w:space="0" w:color="auto"/>
              <w:right w:val="single" w:sz="4" w:space="0" w:color="auto"/>
            </w:tcBorders>
            <w:shd w:val="clear" w:color="auto" w:fill="auto"/>
            <w:vAlign w:val="center"/>
            <w:hideMark/>
          </w:tcPr>
          <w:p w14:paraId="23418F1B" w14:textId="77777777" w:rsidR="00E63344" w:rsidRPr="00AD5FE6" w:rsidRDefault="00E63344" w:rsidP="00AD5FE6">
            <w:pPr>
              <w:jc w:val="center"/>
              <w:rPr>
                <w:color w:val="000000"/>
                <w:sz w:val="14"/>
                <w:szCs w:val="14"/>
              </w:rPr>
            </w:pPr>
            <w:r w:rsidRPr="00AD5FE6">
              <w:rPr>
                <w:color w:val="000000"/>
                <w:sz w:val="14"/>
                <w:szCs w:val="14"/>
              </w:rPr>
              <w:t>21,146,500</w:t>
            </w:r>
          </w:p>
        </w:tc>
        <w:tc>
          <w:tcPr>
            <w:tcW w:w="284" w:type="pct"/>
            <w:tcBorders>
              <w:top w:val="nil"/>
              <w:left w:val="nil"/>
              <w:bottom w:val="single" w:sz="4" w:space="0" w:color="auto"/>
              <w:right w:val="single" w:sz="4" w:space="0" w:color="auto"/>
            </w:tcBorders>
            <w:shd w:val="clear" w:color="auto" w:fill="auto"/>
            <w:vAlign w:val="center"/>
            <w:hideMark/>
          </w:tcPr>
          <w:p w14:paraId="251BBA74" w14:textId="77777777" w:rsidR="00E63344" w:rsidRPr="00AD5FE6" w:rsidRDefault="00E63344" w:rsidP="00AD5FE6">
            <w:pPr>
              <w:jc w:val="center"/>
              <w:rPr>
                <w:color w:val="000000"/>
                <w:sz w:val="14"/>
                <w:szCs w:val="14"/>
              </w:rPr>
            </w:pPr>
            <w:r w:rsidRPr="00AD5FE6">
              <w:rPr>
                <w:color w:val="000000"/>
                <w:sz w:val="14"/>
                <w:szCs w:val="14"/>
              </w:rPr>
              <w:t>21,389,500</w:t>
            </w:r>
          </w:p>
        </w:tc>
        <w:tc>
          <w:tcPr>
            <w:tcW w:w="284" w:type="pct"/>
            <w:tcBorders>
              <w:top w:val="nil"/>
              <w:left w:val="nil"/>
              <w:bottom w:val="single" w:sz="4" w:space="0" w:color="auto"/>
              <w:right w:val="single" w:sz="4" w:space="0" w:color="auto"/>
            </w:tcBorders>
            <w:shd w:val="clear" w:color="auto" w:fill="auto"/>
            <w:vAlign w:val="center"/>
            <w:hideMark/>
          </w:tcPr>
          <w:p w14:paraId="33CCBE19" w14:textId="77777777" w:rsidR="00E63344" w:rsidRPr="00AD5FE6" w:rsidRDefault="00E63344" w:rsidP="00AD5FE6">
            <w:pPr>
              <w:jc w:val="center"/>
              <w:rPr>
                <w:color w:val="000000"/>
                <w:sz w:val="14"/>
                <w:szCs w:val="14"/>
              </w:rPr>
            </w:pPr>
            <w:r w:rsidRPr="00AD5FE6">
              <w:rPr>
                <w:color w:val="000000"/>
                <w:sz w:val="14"/>
                <w:szCs w:val="14"/>
              </w:rPr>
              <w:t>36,920,000</w:t>
            </w:r>
          </w:p>
        </w:tc>
        <w:tc>
          <w:tcPr>
            <w:tcW w:w="256" w:type="pct"/>
            <w:tcBorders>
              <w:top w:val="nil"/>
              <w:left w:val="nil"/>
              <w:bottom w:val="single" w:sz="4" w:space="0" w:color="auto"/>
              <w:right w:val="single" w:sz="4" w:space="0" w:color="auto"/>
            </w:tcBorders>
            <w:shd w:val="clear" w:color="auto" w:fill="auto"/>
            <w:noWrap/>
            <w:vAlign w:val="center"/>
            <w:hideMark/>
          </w:tcPr>
          <w:p w14:paraId="50A58346" w14:textId="77777777" w:rsidR="00E63344" w:rsidRPr="00AD5FE6" w:rsidRDefault="00E63344" w:rsidP="00AD5FE6">
            <w:pPr>
              <w:jc w:val="center"/>
              <w:rPr>
                <w:color w:val="000000"/>
                <w:sz w:val="14"/>
                <w:szCs w:val="14"/>
              </w:rPr>
            </w:pPr>
            <w:r w:rsidRPr="00AD5FE6">
              <w:rPr>
                <w:color w:val="000000"/>
                <w:sz w:val="14"/>
                <w:szCs w:val="14"/>
              </w:rPr>
              <w:t>37,356,375</w:t>
            </w:r>
          </w:p>
        </w:tc>
        <w:tc>
          <w:tcPr>
            <w:tcW w:w="266" w:type="pct"/>
            <w:tcBorders>
              <w:top w:val="nil"/>
              <w:left w:val="nil"/>
              <w:bottom w:val="single" w:sz="4" w:space="0" w:color="auto"/>
              <w:right w:val="single" w:sz="4" w:space="0" w:color="auto"/>
            </w:tcBorders>
            <w:shd w:val="clear" w:color="auto" w:fill="auto"/>
            <w:noWrap/>
            <w:vAlign w:val="center"/>
            <w:hideMark/>
          </w:tcPr>
          <w:p w14:paraId="78A9E520" w14:textId="77777777" w:rsidR="00E63344" w:rsidRPr="00AD5FE6" w:rsidRDefault="00E63344" w:rsidP="00AD5FE6">
            <w:pPr>
              <w:jc w:val="center"/>
              <w:rPr>
                <w:color w:val="000000"/>
                <w:sz w:val="14"/>
                <w:szCs w:val="14"/>
              </w:rPr>
            </w:pPr>
            <w:r w:rsidRPr="00AD5FE6">
              <w:rPr>
                <w:color w:val="000000"/>
                <w:sz w:val="14"/>
                <w:szCs w:val="14"/>
              </w:rPr>
              <w:t>39,224,194</w:t>
            </w:r>
          </w:p>
        </w:tc>
        <w:tc>
          <w:tcPr>
            <w:tcW w:w="158" w:type="pct"/>
            <w:tcBorders>
              <w:top w:val="nil"/>
              <w:left w:val="nil"/>
              <w:bottom w:val="single" w:sz="4" w:space="0" w:color="auto"/>
              <w:right w:val="single" w:sz="4" w:space="0" w:color="auto"/>
            </w:tcBorders>
            <w:shd w:val="clear" w:color="auto" w:fill="auto"/>
            <w:vAlign w:val="center"/>
            <w:hideMark/>
          </w:tcPr>
          <w:p w14:paraId="28C7EE85" w14:textId="77777777" w:rsidR="00E63344" w:rsidRPr="00AD5FE6" w:rsidRDefault="00E63344" w:rsidP="00AD5FE6">
            <w:pPr>
              <w:jc w:val="center"/>
              <w:rPr>
                <w:color w:val="000000"/>
                <w:sz w:val="14"/>
                <w:szCs w:val="14"/>
              </w:rPr>
            </w:pPr>
            <w:r w:rsidRPr="00AD5FE6">
              <w:rPr>
                <w:color w:val="000000"/>
                <w:sz w:val="14"/>
                <w:szCs w:val="14"/>
              </w:rPr>
              <w:t>0.85</w:t>
            </w:r>
          </w:p>
        </w:tc>
        <w:tc>
          <w:tcPr>
            <w:tcW w:w="163" w:type="pct"/>
            <w:tcBorders>
              <w:top w:val="nil"/>
              <w:left w:val="nil"/>
              <w:bottom w:val="single" w:sz="4" w:space="0" w:color="auto"/>
              <w:right w:val="single" w:sz="4" w:space="0" w:color="auto"/>
            </w:tcBorders>
            <w:shd w:val="clear" w:color="auto" w:fill="auto"/>
            <w:vAlign w:val="center"/>
            <w:hideMark/>
          </w:tcPr>
          <w:p w14:paraId="19161B64" w14:textId="77777777" w:rsidR="00E63344" w:rsidRPr="00AD5FE6" w:rsidRDefault="00E63344" w:rsidP="00AD5FE6">
            <w:pPr>
              <w:jc w:val="center"/>
              <w:rPr>
                <w:color w:val="000000"/>
                <w:sz w:val="14"/>
                <w:szCs w:val="14"/>
              </w:rPr>
            </w:pPr>
            <w:r w:rsidRPr="00AD5FE6">
              <w:rPr>
                <w:color w:val="000000"/>
                <w:sz w:val="14"/>
                <w:szCs w:val="14"/>
              </w:rPr>
              <w:t>0.93</w:t>
            </w:r>
          </w:p>
        </w:tc>
        <w:tc>
          <w:tcPr>
            <w:tcW w:w="163" w:type="pct"/>
            <w:tcBorders>
              <w:top w:val="nil"/>
              <w:left w:val="nil"/>
              <w:bottom w:val="single" w:sz="4" w:space="0" w:color="auto"/>
              <w:right w:val="single" w:sz="4" w:space="0" w:color="auto"/>
            </w:tcBorders>
            <w:shd w:val="clear" w:color="auto" w:fill="auto"/>
            <w:vAlign w:val="center"/>
            <w:hideMark/>
          </w:tcPr>
          <w:p w14:paraId="00259237" w14:textId="77777777" w:rsidR="00E63344" w:rsidRPr="00AD5FE6" w:rsidRDefault="00E63344" w:rsidP="00AD5FE6">
            <w:pPr>
              <w:jc w:val="center"/>
              <w:rPr>
                <w:color w:val="000000"/>
                <w:sz w:val="14"/>
                <w:szCs w:val="14"/>
              </w:rPr>
            </w:pPr>
            <w:r w:rsidRPr="00AD5FE6">
              <w:rPr>
                <w:color w:val="000000"/>
                <w:sz w:val="14"/>
                <w:szCs w:val="14"/>
              </w:rPr>
              <w:t>0.99</w:t>
            </w:r>
          </w:p>
        </w:tc>
        <w:tc>
          <w:tcPr>
            <w:tcW w:w="163" w:type="pct"/>
            <w:tcBorders>
              <w:top w:val="nil"/>
              <w:left w:val="nil"/>
              <w:bottom w:val="single" w:sz="4" w:space="0" w:color="auto"/>
              <w:right w:val="single" w:sz="4" w:space="0" w:color="auto"/>
            </w:tcBorders>
            <w:shd w:val="clear" w:color="auto" w:fill="auto"/>
            <w:vAlign w:val="center"/>
            <w:hideMark/>
          </w:tcPr>
          <w:p w14:paraId="3C66F503"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54D2544C"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23F8D887" w14:textId="77777777" w:rsidR="00E63344" w:rsidRPr="00AD5FE6" w:rsidRDefault="00E63344" w:rsidP="00AD5FE6">
            <w:pPr>
              <w:jc w:val="center"/>
              <w:rPr>
                <w:sz w:val="14"/>
                <w:szCs w:val="14"/>
              </w:rPr>
            </w:pPr>
            <w:r w:rsidRPr="00AD5FE6">
              <w:rPr>
                <w:sz w:val="14"/>
                <w:szCs w:val="14"/>
              </w:rPr>
              <w:t>10.55%</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1C97829F" w14:textId="77777777" w:rsidR="00E63344" w:rsidRPr="00AD5FE6" w:rsidRDefault="00E63344" w:rsidP="00AD5FE6">
            <w:pPr>
              <w:jc w:val="center"/>
              <w:rPr>
                <w:sz w:val="14"/>
                <w:szCs w:val="14"/>
              </w:rPr>
            </w:pPr>
            <w:r w:rsidRPr="00AD5FE6">
              <w:rPr>
                <w:sz w:val="14"/>
                <w:szCs w:val="14"/>
              </w:rPr>
              <w:t>13.15%</w:t>
            </w:r>
          </w:p>
        </w:tc>
      </w:tr>
      <w:tr w:rsidR="0075382C" w:rsidRPr="00AD5FE6" w14:paraId="57D57B9D"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2EC4594D"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single" w:sz="4" w:space="0" w:color="auto"/>
              <w:left w:val="nil"/>
              <w:bottom w:val="single" w:sz="4" w:space="0" w:color="auto"/>
              <w:right w:val="single" w:sz="4" w:space="0" w:color="auto"/>
            </w:tcBorders>
            <w:shd w:val="clear" w:color="auto" w:fill="auto"/>
            <w:hideMark/>
          </w:tcPr>
          <w:p w14:paraId="3DA2A03C" w14:textId="77777777" w:rsidR="00E63344" w:rsidRPr="00AD5FE6" w:rsidRDefault="00E63344" w:rsidP="00E63344">
            <w:pPr>
              <w:rPr>
                <w:color w:val="000000"/>
                <w:sz w:val="14"/>
                <w:szCs w:val="14"/>
              </w:rPr>
            </w:pPr>
            <w:r w:rsidRPr="00AD5FE6">
              <w:rPr>
                <w:color w:val="000000"/>
                <w:sz w:val="14"/>
                <w:szCs w:val="14"/>
              </w:rPr>
              <w:t>pembinaan dan koordinasi pelaksanaan pembangunan</w:t>
            </w:r>
          </w:p>
        </w:tc>
        <w:tc>
          <w:tcPr>
            <w:tcW w:w="314" w:type="pct"/>
            <w:tcBorders>
              <w:top w:val="single" w:sz="4" w:space="0" w:color="auto"/>
              <w:left w:val="nil"/>
              <w:bottom w:val="single" w:sz="4" w:space="0" w:color="auto"/>
              <w:right w:val="single" w:sz="4" w:space="0" w:color="auto"/>
            </w:tcBorders>
            <w:shd w:val="clear" w:color="auto" w:fill="auto"/>
            <w:noWrap/>
            <w:vAlign w:val="center"/>
            <w:hideMark/>
          </w:tcPr>
          <w:p w14:paraId="22E9FFA8" w14:textId="77777777" w:rsidR="00E63344" w:rsidRPr="00AD5FE6" w:rsidRDefault="00E63344" w:rsidP="00AD5FE6">
            <w:pPr>
              <w:jc w:val="center"/>
              <w:rPr>
                <w:color w:val="000000"/>
                <w:sz w:val="14"/>
                <w:szCs w:val="14"/>
              </w:rPr>
            </w:pPr>
            <w:r w:rsidRPr="00AD5FE6">
              <w:rPr>
                <w:color w:val="000000"/>
                <w:sz w:val="14"/>
                <w:szCs w:val="14"/>
              </w:rPr>
              <w:t>25,000,000</w:t>
            </w:r>
          </w:p>
        </w:tc>
        <w:tc>
          <w:tcPr>
            <w:tcW w:w="286" w:type="pct"/>
            <w:tcBorders>
              <w:top w:val="nil"/>
              <w:left w:val="nil"/>
              <w:bottom w:val="single" w:sz="4" w:space="0" w:color="auto"/>
              <w:right w:val="single" w:sz="4" w:space="0" w:color="auto"/>
            </w:tcBorders>
            <w:shd w:val="clear" w:color="auto" w:fill="auto"/>
            <w:noWrap/>
            <w:vAlign w:val="center"/>
            <w:hideMark/>
          </w:tcPr>
          <w:p w14:paraId="06018C0D" w14:textId="77777777" w:rsidR="00E63344" w:rsidRPr="00AD5FE6" w:rsidRDefault="00E63344" w:rsidP="00AD5FE6">
            <w:pPr>
              <w:jc w:val="center"/>
              <w:rPr>
                <w:color w:val="000000"/>
                <w:sz w:val="14"/>
                <w:szCs w:val="14"/>
              </w:rPr>
            </w:pPr>
            <w:r w:rsidRPr="00AD5FE6">
              <w:rPr>
                <w:color w:val="000000"/>
                <w:sz w:val="14"/>
                <w:szCs w:val="14"/>
              </w:rPr>
              <w:t>22,999,625</w:t>
            </w:r>
          </w:p>
        </w:tc>
        <w:tc>
          <w:tcPr>
            <w:tcW w:w="283" w:type="pct"/>
            <w:tcBorders>
              <w:top w:val="nil"/>
              <w:left w:val="nil"/>
              <w:bottom w:val="single" w:sz="4" w:space="0" w:color="auto"/>
              <w:right w:val="single" w:sz="4" w:space="0" w:color="auto"/>
            </w:tcBorders>
            <w:shd w:val="clear" w:color="auto" w:fill="auto"/>
            <w:noWrap/>
            <w:vAlign w:val="center"/>
            <w:hideMark/>
          </w:tcPr>
          <w:p w14:paraId="04669529" w14:textId="77777777" w:rsidR="00E63344" w:rsidRPr="00AD5FE6" w:rsidRDefault="00E63344" w:rsidP="00AD5FE6">
            <w:pPr>
              <w:jc w:val="center"/>
              <w:rPr>
                <w:color w:val="000000"/>
                <w:sz w:val="14"/>
                <w:szCs w:val="14"/>
              </w:rPr>
            </w:pPr>
            <w:r w:rsidRPr="00AD5FE6">
              <w:rPr>
                <w:color w:val="000000"/>
                <w:sz w:val="14"/>
                <w:szCs w:val="14"/>
              </w:rPr>
              <w:t>37,450,000</w:t>
            </w:r>
          </w:p>
        </w:tc>
        <w:tc>
          <w:tcPr>
            <w:tcW w:w="289" w:type="pct"/>
            <w:tcBorders>
              <w:top w:val="nil"/>
              <w:left w:val="nil"/>
              <w:bottom w:val="single" w:sz="4" w:space="0" w:color="auto"/>
              <w:right w:val="single" w:sz="4" w:space="0" w:color="auto"/>
            </w:tcBorders>
            <w:shd w:val="clear" w:color="auto" w:fill="auto"/>
            <w:noWrap/>
            <w:vAlign w:val="center"/>
            <w:hideMark/>
          </w:tcPr>
          <w:p w14:paraId="6E74EF7A" w14:textId="77777777" w:rsidR="00E63344" w:rsidRPr="00AD5FE6" w:rsidRDefault="00E63344" w:rsidP="00AD5FE6">
            <w:pPr>
              <w:jc w:val="center"/>
              <w:rPr>
                <w:color w:val="000000"/>
                <w:sz w:val="14"/>
                <w:szCs w:val="14"/>
              </w:rPr>
            </w:pPr>
            <w:r w:rsidRPr="00AD5FE6">
              <w:rPr>
                <w:color w:val="000000"/>
                <w:sz w:val="14"/>
                <w:szCs w:val="14"/>
              </w:rPr>
              <w:t>39,322,500</w:t>
            </w:r>
          </w:p>
        </w:tc>
        <w:tc>
          <w:tcPr>
            <w:tcW w:w="293" w:type="pct"/>
            <w:tcBorders>
              <w:top w:val="nil"/>
              <w:left w:val="nil"/>
              <w:bottom w:val="single" w:sz="4" w:space="0" w:color="auto"/>
              <w:right w:val="single" w:sz="4" w:space="0" w:color="auto"/>
            </w:tcBorders>
            <w:shd w:val="clear" w:color="auto" w:fill="auto"/>
            <w:noWrap/>
            <w:vAlign w:val="center"/>
            <w:hideMark/>
          </w:tcPr>
          <w:p w14:paraId="17141442" w14:textId="77777777" w:rsidR="00E63344" w:rsidRPr="00AD5FE6" w:rsidRDefault="00E63344" w:rsidP="00AD5FE6">
            <w:pPr>
              <w:jc w:val="center"/>
              <w:rPr>
                <w:color w:val="000000"/>
                <w:sz w:val="14"/>
                <w:szCs w:val="14"/>
              </w:rPr>
            </w:pPr>
            <w:r w:rsidRPr="00AD5FE6">
              <w:rPr>
                <w:color w:val="000000"/>
                <w:sz w:val="14"/>
                <w:szCs w:val="14"/>
              </w:rPr>
              <w:t>41,288,625</w:t>
            </w:r>
          </w:p>
        </w:tc>
        <w:tc>
          <w:tcPr>
            <w:tcW w:w="311" w:type="pct"/>
            <w:tcBorders>
              <w:top w:val="nil"/>
              <w:left w:val="nil"/>
              <w:bottom w:val="single" w:sz="4" w:space="0" w:color="auto"/>
              <w:right w:val="single" w:sz="4" w:space="0" w:color="auto"/>
            </w:tcBorders>
            <w:shd w:val="clear" w:color="auto" w:fill="auto"/>
            <w:vAlign w:val="center"/>
            <w:hideMark/>
          </w:tcPr>
          <w:p w14:paraId="7859E20B" w14:textId="77777777" w:rsidR="00E63344" w:rsidRPr="00AD5FE6" w:rsidRDefault="00E63344" w:rsidP="00AD5FE6">
            <w:pPr>
              <w:jc w:val="center"/>
              <w:rPr>
                <w:color w:val="000000"/>
                <w:sz w:val="14"/>
                <w:szCs w:val="14"/>
              </w:rPr>
            </w:pPr>
            <w:r w:rsidRPr="00AD5FE6">
              <w:rPr>
                <w:color w:val="000000"/>
                <w:sz w:val="14"/>
                <w:szCs w:val="14"/>
              </w:rPr>
              <w:t>20,952,500</w:t>
            </w:r>
          </w:p>
        </w:tc>
        <w:tc>
          <w:tcPr>
            <w:tcW w:w="284" w:type="pct"/>
            <w:tcBorders>
              <w:top w:val="nil"/>
              <w:left w:val="nil"/>
              <w:bottom w:val="single" w:sz="4" w:space="0" w:color="auto"/>
              <w:right w:val="single" w:sz="4" w:space="0" w:color="auto"/>
            </w:tcBorders>
            <w:shd w:val="clear" w:color="auto" w:fill="auto"/>
            <w:vAlign w:val="center"/>
            <w:hideMark/>
          </w:tcPr>
          <w:p w14:paraId="2B41B76F" w14:textId="77777777" w:rsidR="00E63344" w:rsidRPr="00AD5FE6" w:rsidRDefault="00E63344" w:rsidP="00AD5FE6">
            <w:pPr>
              <w:jc w:val="center"/>
              <w:rPr>
                <w:color w:val="000000"/>
                <w:sz w:val="14"/>
                <w:szCs w:val="14"/>
              </w:rPr>
            </w:pPr>
            <w:r w:rsidRPr="00AD5FE6">
              <w:rPr>
                <w:color w:val="000000"/>
                <w:sz w:val="14"/>
                <w:szCs w:val="14"/>
              </w:rPr>
              <w:t>19,326,500</w:t>
            </w:r>
          </w:p>
        </w:tc>
        <w:tc>
          <w:tcPr>
            <w:tcW w:w="284" w:type="pct"/>
            <w:tcBorders>
              <w:top w:val="nil"/>
              <w:left w:val="nil"/>
              <w:bottom w:val="single" w:sz="4" w:space="0" w:color="auto"/>
              <w:right w:val="single" w:sz="4" w:space="0" w:color="auto"/>
            </w:tcBorders>
            <w:shd w:val="clear" w:color="auto" w:fill="auto"/>
            <w:vAlign w:val="center"/>
            <w:hideMark/>
          </w:tcPr>
          <w:p w14:paraId="1326E57C" w14:textId="77777777" w:rsidR="00E63344" w:rsidRPr="00AD5FE6" w:rsidRDefault="00E63344" w:rsidP="00AD5FE6">
            <w:pPr>
              <w:jc w:val="center"/>
              <w:rPr>
                <w:color w:val="000000"/>
                <w:sz w:val="14"/>
                <w:szCs w:val="14"/>
              </w:rPr>
            </w:pPr>
            <w:r w:rsidRPr="00AD5FE6">
              <w:rPr>
                <w:color w:val="000000"/>
                <w:sz w:val="14"/>
                <w:szCs w:val="14"/>
              </w:rPr>
              <w:t>36,920,000</w:t>
            </w:r>
          </w:p>
        </w:tc>
        <w:tc>
          <w:tcPr>
            <w:tcW w:w="256" w:type="pct"/>
            <w:tcBorders>
              <w:top w:val="nil"/>
              <w:left w:val="nil"/>
              <w:bottom w:val="single" w:sz="4" w:space="0" w:color="auto"/>
              <w:right w:val="single" w:sz="4" w:space="0" w:color="auto"/>
            </w:tcBorders>
            <w:shd w:val="clear" w:color="auto" w:fill="auto"/>
            <w:noWrap/>
            <w:vAlign w:val="center"/>
            <w:hideMark/>
          </w:tcPr>
          <w:p w14:paraId="563E7673" w14:textId="77777777" w:rsidR="00E63344" w:rsidRPr="00AD5FE6" w:rsidRDefault="00E63344" w:rsidP="00AD5FE6">
            <w:pPr>
              <w:jc w:val="center"/>
              <w:rPr>
                <w:color w:val="000000"/>
                <w:sz w:val="14"/>
                <w:szCs w:val="14"/>
              </w:rPr>
            </w:pPr>
            <w:r w:rsidRPr="00AD5FE6">
              <w:rPr>
                <w:color w:val="000000"/>
                <w:sz w:val="14"/>
                <w:szCs w:val="14"/>
              </w:rPr>
              <w:t>37,356,375</w:t>
            </w:r>
          </w:p>
        </w:tc>
        <w:tc>
          <w:tcPr>
            <w:tcW w:w="266" w:type="pct"/>
            <w:tcBorders>
              <w:top w:val="nil"/>
              <w:left w:val="nil"/>
              <w:bottom w:val="single" w:sz="4" w:space="0" w:color="auto"/>
              <w:right w:val="single" w:sz="4" w:space="0" w:color="auto"/>
            </w:tcBorders>
            <w:shd w:val="clear" w:color="auto" w:fill="auto"/>
            <w:noWrap/>
            <w:vAlign w:val="center"/>
            <w:hideMark/>
          </w:tcPr>
          <w:p w14:paraId="355300A8" w14:textId="77777777" w:rsidR="00E63344" w:rsidRPr="00AD5FE6" w:rsidRDefault="00E63344" w:rsidP="00AD5FE6">
            <w:pPr>
              <w:jc w:val="center"/>
              <w:rPr>
                <w:color w:val="000000"/>
                <w:sz w:val="14"/>
                <w:szCs w:val="14"/>
              </w:rPr>
            </w:pPr>
            <w:r w:rsidRPr="00AD5FE6">
              <w:rPr>
                <w:color w:val="000000"/>
                <w:sz w:val="14"/>
                <w:szCs w:val="14"/>
              </w:rPr>
              <w:t>39,224,194</w:t>
            </w:r>
          </w:p>
        </w:tc>
        <w:tc>
          <w:tcPr>
            <w:tcW w:w="158" w:type="pct"/>
            <w:tcBorders>
              <w:top w:val="nil"/>
              <w:left w:val="nil"/>
              <w:bottom w:val="single" w:sz="4" w:space="0" w:color="auto"/>
              <w:right w:val="single" w:sz="4" w:space="0" w:color="auto"/>
            </w:tcBorders>
            <w:shd w:val="clear" w:color="auto" w:fill="auto"/>
            <w:vAlign w:val="center"/>
            <w:hideMark/>
          </w:tcPr>
          <w:p w14:paraId="4C4CEF91" w14:textId="77777777" w:rsidR="00E63344" w:rsidRPr="00AD5FE6" w:rsidRDefault="00E63344" w:rsidP="00AD5FE6">
            <w:pPr>
              <w:jc w:val="center"/>
              <w:rPr>
                <w:color w:val="000000"/>
                <w:sz w:val="14"/>
                <w:szCs w:val="14"/>
              </w:rPr>
            </w:pPr>
            <w:r w:rsidRPr="00AD5FE6">
              <w:rPr>
                <w:color w:val="000000"/>
                <w:sz w:val="14"/>
                <w:szCs w:val="14"/>
              </w:rPr>
              <w:t>0.84</w:t>
            </w:r>
          </w:p>
        </w:tc>
        <w:tc>
          <w:tcPr>
            <w:tcW w:w="163" w:type="pct"/>
            <w:tcBorders>
              <w:top w:val="nil"/>
              <w:left w:val="nil"/>
              <w:bottom w:val="single" w:sz="4" w:space="0" w:color="auto"/>
              <w:right w:val="single" w:sz="4" w:space="0" w:color="auto"/>
            </w:tcBorders>
            <w:shd w:val="clear" w:color="auto" w:fill="auto"/>
            <w:vAlign w:val="center"/>
            <w:hideMark/>
          </w:tcPr>
          <w:p w14:paraId="3E8F72E8" w14:textId="77777777" w:rsidR="00E63344" w:rsidRPr="00AD5FE6" w:rsidRDefault="00E63344" w:rsidP="00AD5FE6">
            <w:pPr>
              <w:jc w:val="center"/>
              <w:rPr>
                <w:color w:val="000000"/>
                <w:sz w:val="14"/>
                <w:szCs w:val="14"/>
              </w:rPr>
            </w:pPr>
            <w:r w:rsidRPr="00AD5FE6">
              <w:rPr>
                <w:color w:val="000000"/>
                <w:sz w:val="14"/>
                <w:szCs w:val="14"/>
              </w:rPr>
              <w:t>0.84</w:t>
            </w:r>
          </w:p>
        </w:tc>
        <w:tc>
          <w:tcPr>
            <w:tcW w:w="163" w:type="pct"/>
            <w:tcBorders>
              <w:top w:val="nil"/>
              <w:left w:val="nil"/>
              <w:bottom w:val="single" w:sz="4" w:space="0" w:color="auto"/>
              <w:right w:val="single" w:sz="4" w:space="0" w:color="auto"/>
            </w:tcBorders>
            <w:shd w:val="clear" w:color="auto" w:fill="auto"/>
            <w:vAlign w:val="center"/>
            <w:hideMark/>
          </w:tcPr>
          <w:p w14:paraId="2037F0F8" w14:textId="77777777" w:rsidR="00E63344" w:rsidRPr="00AD5FE6" w:rsidRDefault="00E63344" w:rsidP="00AD5FE6">
            <w:pPr>
              <w:jc w:val="center"/>
              <w:rPr>
                <w:color w:val="000000"/>
                <w:sz w:val="14"/>
                <w:szCs w:val="14"/>
              </w:rPr>
            </w:pPr>
            <w:r w:rsidRPr="00AD5FE6">
              <w:rPr>
                <w:color w:val="000000"/>
                <w:sz w:val="14"/>
                <w:szCs w:val="14"/>
              </w:rPr>
              <w:t>0.99</w:t>
            </w:r>
          </w:p>
        </w:tc>
        <w:tc>
          <w:tcPr>
            <w:tcW w:w="163" w:type="pct"/>
            <w:tcBorders>
              <w:top w:val="nil"/>
              <w:left w:val="nil"/>
              <w:bottom w:val="single" w:sz="4" w:space="0" w:color="auto"/>
              <w:right w:val="single" w:sz="4" w:space="0" w:color="auto"/>
            </w:tcBorders>
            <w:shd w:val="clear" w:color="auto" w:fill="auto"/>
            <w:vAlign w:val="center"/>
            <w:hideMark/>
          </w:tcPr>
          <w:p w14:paraId="1D2426E6"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0EF50001"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680DCD8C" w14:textId="77777777" w:rsidR="00E63344" w:rsidRPr="00AD5FE6" w:rsidRDefault="00E63344" w:rsidP="00AD5FE6">
            <w:pPr>
              <w:jc w:val="center"/>
              <w:rPr>
                <w:sz w:val="14"/>
                <w:szCs w:val="14"/>
              </w:rPr>
            </w:pPr>
            <w:r w:rsidRPr="00AD5FE6">
              <w:rPr>
                <w:sz w:val="14"/>
                <w:szCs w:val="14"/>
              </w:rPr>
              <w:t>10.55%</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749373FC" w14:textId="77777777" w:rsidR="00E63344" w:rsidRPr="00AD5FE6" w:rsidRDefault="00E63344" w:rsidP="00AD5FE6">
            <w:pPr>
              <w:jc w:val="center"/>
              <w:rPr>
                <w:sz w:val="14"/>
                <w:szCs w:val="14"/>
              </w:rPr>
            </w:pPr>
            <w:r w:rsidRPr="00AD5FE6">
              <w:rPr>
                <w:sz w:val="14"/>
                <w:szCs w:val="14"/>
              </w:rPr>
              <w:t>13.36%</w:t>
            </w:r>
          </w:p>
        </w:tc>
      </w:tr>
      <w:tr w:rsidR="0075382C" w:rsidRPr="00AD5FE6" w14:paraId="75115627"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33F4139F"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nil"/>
              <w:right w:val="single" w:sz="4" w:space="0" w:color="auto"/>
            </w:tcBorders>
            <w:shd w:val="clear" w:color="auto" w:fill="auto"/>
            <w:hideMark/>
          </w:tcPr>
          <w:p w14:paraId="35A18F95" w14:textId="77777777" w:rsidR="00E63344" w:rsidRPr="00AD5FE6" w:rsidRDefault="00E63344" w:rsidP="00E63344">
            <w:pPr>
              <w:rPr>
                <w:color w:val="000000"/>
                <w:sz w:val="14"/>
                <w:szCs w:val="14"/>
              </w:rPr>
            </w:pPr>
            <w:r w:rsidRPr="00AD5FE6">
              <w:rPr>
                <w:color w:val="000000"/>
                <w:sz w:val="14"/>
                <w:szCs w:val="14"/>
              </w:rPr>
              <w:t>Pembinaan Ketentraman dan Ketertiban</w:t>
            </w:r>
          </w:p>
        </w:tc>
        <w:tc>
          <w:tcPr>
            <w:tcW w:w="314" w:type="pct"/>
            <w:tcBorders>
              <w:top w:val="nil"/>
              <w:left w:val="nil"/>
              <w:bottom w:val="single" w:sz="4" w:space="0" w:color="auto"/>
              <w:right w:val="single" w:sz="4" w:space="0" w:color="auto"/>
            </w:tcBorders>
            <w:shd w:val="clear" w:color="auto" w:fill="auto"/>
            <w:vAlign w:val="center"/>
            <w:hideMark/>
          </w:tcPr>
          <w:p w14:paraId="120E1249" w14:textId="77777777" w:rsidR="00E63344" w:rsidRPr="00AD5FE6" w:rsidRDefault="00E63344" w:rsidP="00AD5FE6">
            <w:pPr>
              <w:jc w:val="center"/>
              <w:rPr>
                <w:color w:val="000000"/>
                <w:sz w:val="14"/>
                <w:szCs w:val="14"/>
              </w:rPr>
            </w:pPr>
            <w:r w:rsidRPr="00AD5FE6">
              <w:rPr>
                <w:color w:val="000000"/>
                <w:sz w:val="14"/>
                <w:szCs w:val="14"/>
              </w:rPr>
              <w:t>27,500,000</w:t>
            </w:r>
          </w:p>
        </w:tc>
        <w:tc>
          <w:tcPr>
            <w:tcW w:w="286" w:type="pct"/>
            <w:tcBorders>
              <w:top w:val="nil"/>
              <w:left w:val="nil"/>
              <w:bottom w:val="single" w:sz="4" w:space="0" w:color="auto"/>
              <w:right w:val="single" w:sz="4" w:space="0" w:color="auto"/>
            </w:tcBorders>
            <w:shd w:val="clear" w:color="auto" w:fill="auto"/>
            <w:noWrap/>
            <w:vAlign w:val="center"/>
            <w:hideMark/>
          </w:tcPr>
          <w:p w14:paraId="40E0351D" w14:textId="77777777" w:rsidR="00E63344" w:rsidRPr="00AD5FE6" w:rsidRDefault="00E63344" w:rsidP="00AD5FE6">
            <w:pPr>
              <w:jc w:val="center"/>
              <w:rPr>
                <w:color w:val="000000"/>
                <w:sz w:val="14"/>
                <w:szCs w:val="14"/>
              </w:rPr>
            </w:pPr>
            <w:r w:rsidRPr="00AD5FE6">
              <w:rPr>
                <w:color w:val="000000"/>
                <w:sz w:val="14"/>
                <w:szCs w:val="14"/>
              </w:rPr>
              <w:t>24,820,000</w:t>
            </w:r>
          </w:p>
        </w:tc>
        <w:tc>
          <w:tcPr>
            <w:tcW w:w="283" w:type="pct"/>
            <w:tcBorders>
              <w:top w:val="nil"/>
              <w:left w:val="nil"/>
              <w:bottom w:val="single" w:sz="4" w:space="0" w:color="auto"/>
              <w:right w:val="single" w:sz="4" w:space="0" w:color="auto"/>
            </w:tcBorders>
            <w:shd w:val="clear" w:color="auto" w:fill="auto"/>
            <w:noWrap/>
            <w:vAlign w:val="center"/>
            <w:hideMark/>
          </w:tcPr>
          <w:p w14:paraId="74627505" w14:textId="77777777" w:rsidR="00E63344" w:rsidRPr="00AD5FE6" w:rsidRDefault="00E63344" w:rsidP="00AD5FE6">
            <w:pPr>
              <w:jc w:val="center"/>
              <w:rPr>
                <w:color w:val="000000"/>
                <w:sz w:val="14"/>
                <w:szCs w:val="14"/>
              </w:rPr>
            </w:pPr>
            <w:r w:rsidRPr="00AD5FE6">
              <w:rPr>
                <w:color w:val="000000"/>
                <w:sz w:val="14"/>
                <w:szCs w:val="14"/>
              </w:rPr>
              <w:t>37,450,000</w:t>
            </w:r>
          </w:p>
        </w:tc>
        <w:tc>
          <w:tcPr>
            <w:tcW w:w="289" w:type="pct"/>
            <w:tcBorders>
              <w:top w:val="nil"/>
              <w:left w:val="nil"/>
              <w:bottom w:val="single" w:sz="4" w:space="0" w:color="auto"/>
              <w:right w:val="single" w:sz="4" w:space="0" w:color="auto"/>
            </w:tcBorders>
            <w:shd w:val="clear" w:color="auto" w:fill="auto"/>
            <w:noWrap/>
            <w:vAlign w:val="center"/>
            <w:hideMark/>
          </w:tcPr>
          <w:p w14:paraId="003038B5" w14:textId="77777777" w:rsidR="00E63344" w:rsidRPr="00AD5FE6" w:rsidRDefault="00E63344" w:rsidP="00AD5FE6">
            <w:pPr>
              <w:jc w:val="center"/>
              <w:rPr>
                <w:color w:val="000000"/>
                <w:sz w:val="14"/>
                <w:szCs w:val="14"/>
              </w:rPr>
            </w:pPr>
            <w:r w:rsidRPr="00AD5FE6">
              <w:rPr>
                <w:color w:val="000000"/>
                <w:sz w:val="14"/>
                <w:szCs w:val="14"/>
              </w:rPr>
              <w:t>39,322,500</w:t>
            </w:r>
          </w:p>
        </w:tc>
        <w:tc>
          <w:tcPr>
            <w:tcW w:w="293" w:type="pct"/>
            <w:tcBorders>
              <w:top w:val="nil"/>
              <w:left w:val="nil"/>
              <w:bottom w:val="single" w:sz="4" w:space="0" w:color="auto"/>
              <w:right w:val="single" w:sz="4" w:space="0" w:color="auto"/>
            </w:tcBorders>
            <w:shd w:val="clear" w:color="auto" w:fill="auto"/>
            <w:noWrap/>
            <w:vAlign w:val="center"/>
            <w:hideMark/>
          </w:tcPr>
          <w:p w14:paraId="54FC1CD8" w14:textId="77777777" w:rsidR="00E63344" w:rsidRPr="00AD5FE6" w:rsidRDefault="00E63344" w:rsidP="00AD5FE6">
            <w:pPr>
              <w:jc w:val="center"/>
              <w:rPr>
                <w:color w:val="000000"/>
                <w:sz w:val="14"/>
                <w:szCs w:val="14"/>
              </w:rPr>
            </w:pPr>
            <w:r w:rsidRPr="00AD5FE6">
              <w:rPr>
                <w:color w:val="000000"/>
                <w:sz w:val="14"/>
                <w:szCs w:val="14"/>
              </w:rPr>
              <w:t>41,288,625</w:t>
            </w:r>
          </w:p>
        </w:tc>
        <w:tc>
          <w:tcPr>
            <w:tcW w:w="311" w:type="pct"/>
            <w:tcBorders>
              <w:top w:val="nil"/>
              <w:left w:val="nil"/>
              <w:bottom w:val="single" w:sz="4" w:space="0" w:color="auto"/>
              <w:right w:val="single" w:sz="4" w:space="0" w:color="auto"/>
            </w:tcBorders>
            <w:shd w:val="clear" w:color="auto" w:fill="auto"/>
            <w:vAlign w:val="center"/>
            <w:hideMark/>
          </w:tcPr>
          <w:p w14:paraId="66EB60EF" w14:textId="77777777" w:rsidR="00E63344" w:rsidRPr="00AD5FE6" w:rsidRDefault="00E63344" w:rsidP="00AD5FE6">
            <w:pPr>
              <w:jc w:val="center"/>
              <w:rPr>
                <w:color w:val="000000"/>
                <w:sz w:val="14"/>
                <w:szCs w:val="14"/>
              </w:rPr>
            </w:pPr>
            <w:r w:rsidRPr="00AD5FE6">
              <w:rPr>
                <w:color w:val="000000"/>
                <w:sz w:val="14"/>
                <w:szCs w:val="14"/>
              </w:rPr>
              <w:t>23,707,275</w:t>
            </w:r>
          </w:p>
        </w:tc>
        <w:tc>
          <w:tcPr>
            <w:tcW w:w="284" w:type="pct"/>
            <w:tcBorders>
              <w:top w:val="nil"/>
              <w:left w:val="nil"/>
              <w:bottom w:val="single" w:sz="4" w:space="0" w:color="auto"/>
              <w:right w:val="single" w:sz="4" w:space="0" w:color="auto"/>
            </w:tcBorders>
            <w:shd w:val="clear" w:color="auto" w:fill="auto"/>
            <w:vAlign w:val="center"/>
            <w:hideMark/>
          </w:tcPr>
          <w:p w14:paraId="6EF2B093" w14:textId="77777777" w:rsidR="00E63344" w:rsidRPr="00AD5FE6" w:rsidRDefault="00E63344" w:rsidP="00AD5FE6">
            <w:pPr>
              <w:jc w:val="center"/>
              <w:rPr>
                <w:color w:val="000000"/>
                <w:sz w:val="14"/>
                <w:szCs w:val="14"/>
              </w:rPr>
            </w:pPr>
            <w:r w:rsidRPr="00AD5FE6">
              <w:rPr>
                <w:color w:val="000000"/>
                <w:sz w:val="14"/>
                <w:szCs w:val="14"/>
              </w:rPr>
              <w:t>22,627,275</w:t>
            </w:r>
          </w:p>
        </w:tc>
        <w:tc>
          <w:tcPr>
            <w:tcW w:w="284" w:type="pct"/>
            <w:tcBorders>
              <w:top w:val="nil"/>
              <w:left w:val="nil"/>
              <w:bottom w:val="single" w:sz="4" w:space="0" w:color="auto"/>
              <w:right w:val="single" w:sz="4" w:space="0" w:color="auto"/>
            </w:tcBorders>
            <w:shd w:val="clear" w:color="auto" w:fill="auto"/>
            <w:vAlign w:val="center"/>
            <w:hideMark/>
          </w:tcPr>
          <w:p w14:paraId="6F6CEBFD" w14:textId="77777777" w:rsidR="00E63344" w:rsidRPr="00AD5FE6" w:rsidRDefault="00E63344" w:rsidP="00AD5FE6">
            <w:pPr>
              <w:jc w:val="center"/>
              <w:rPr>
                <w:color w:val="000000"/>
                <w:sz w:val="14"/>
                <w:szCs w:val="14"/>
              </w:rPr>
            </w:pPr>
            <w:r w:rsidRPr="00AD5FE6">
              <w:rPr>
                <w:color w:val="000000"/>
                <w:sz w:val="14"/>
                <w:szCs w:val="14"/>
              </w:rPr>
              <w:t>37,223,000</w:t>
            </w:r>
          </w:p>
        </w:tc>
        <w:tc>
          <w:tcPr>
            <w:tcW w:w="256" w:type="pct"/>
            <w:tcBorders>
              <w:top w:val="nil"/>
              <w:left w:val="nil"/>
              <w:bottom w:val="single" w:sz="4" w:space="0" w:color="auto"/>
              <w:right w:val="single" w:sz="4" w:space="0" w:color="auto"/>
            </w:tcBorders>
            <w:shd w:val="clear" w:color="auto" w:fill="auto"/>
            <w:noWrap/>
            <w:vAlign w:val="center"/>
            <w:hideMark/>
          </w:tcPr>
          <w:p w14:paraId="40A63B07" w14:textId="77777777" w:rsidR="00E63344" w:rsidRPr="00AD5FE6" w:rsidRDefault="00E63344" w:rsidP="00AD5FE6">
            <w:pPr>
              <w:jc w:val="center"/>
              <w:rPr>
                <w:color w:val="000000"/>
                <w:sz w:val="14"/>
                <w:szCs w:val="14"/>
              </w:rPr>
            </w:pPr>
            <w:r w:rsidRPr="00AD5FE6">
              <w:rPr>
                <w:color w:val="000000"/>
                <w:sz w:val="14"/>
                <w:szCs w:val="14"/>
              </w:rPr>
              <w:t>37,356,375</w:t>
            </w:r>
          </w:p>
        </w:tc>
        <w:tc>
          <w:tcPr>
            <w:tcW w:w="266" w:type="pct"/>
            <w:tcBorders>
              <w:top w:val="nil"/>
              <w:left w:val="nil"/>
              <w:bottom w:val="single" w:sz="4" w:space="0" w:color="auto"/>
              <w:right w:val="single" w:sz="4" w:space="0" w:color="auto"/>
            </w:tcBorders>
            <w:shd w:val="clear" w:color="auto" w:fill="auto"/>
            <w:noWrap/>
            <w:vAlign w:val="center"/>
            <w:hideMark/>
          </w:tcPr>
          <w:p w14:paraId="44334798" w14:textId="77777777" w:rsidR="00E63344" w:rsidRPr="00AD5FE6" w:rsidRDefault="00E63344" w:rsidP="00AD5FE6">
            <w:pPr>
              <w:jc w:val="center"/>
              <w:rPr>
                <w:color w:val="000000"/>
                <w:sz w:val="14"/>
                <w:szCs w:val="14"/>
              </w:rPr>
            </w:pPr>
            <w:r w:rsidRPr="00AD5FE6">
              <w:rPr>
                <w:color w:val="000000"/>
                <w:sz w:val="14"/>
                <w:szCs w:val="14"/>
              </w:rPr>
              <w:t>39,224,194</w:t>
            </w:r>
          </w:p>
        </w:tc>
        <w:tc>
          <w:tcPr>
            <w:tcW w:w="158" w:type="pct"/>
            <w:tcBorders>
              <w:top w:val="nil"/>
              <w:left w:val="nil"/>
              <w:bottom w:val="single" w:sz="4" w:space="0" w:color="auto"/>
              <w:right w:val="single" w:sz="4" w:space="0" w:color="auto"/>
            </w:tcBorders>
            <w:shd w:val="clear" w:color="auto" w:fill="auto"/>
            <w:vAlign w:val="center"/>
            <w:hideMark/>
          </w:tcPr>
          <w:p w14:paraId="7E4E7A11" w14:textId="77777777" w:rsidR="00E63344" w:rsidRPr="00AD5FE6" w:rsidRDefault="00E63344" w:rsidP="00AD5FE6">
            <w:pPr>
              <w:jc w:val="center"/>
              <w:rPr>
                <w:color w:val="000000"/>
                <w:sz w:val="14"/>
                <w:szCs w:val="14"/>
              </w:rPr>
            </w:pPr>
            <w:r w:rsidRPr="00AD5FE6">
              <w:rPr>
                <w:color w:val="000000"/>
                <w:sz w:val="14"/>
                <w:szCs w:val="14"/>
              </w:rPr>
              <w:t>0.86</w:t>
            </w:r>
          </w:p>
        </w:tc>
        <w:tc>
          <w:tcPr>
            <w:tcW w:w="163" w:type="pct"/>
            <w:tcBorders>
              <w:top w:val="nil"/>
              <w:left w:val="nil"/>
              <w:bottom w:val="single" w:sz="4" w:space="0" w:color="auto"/>
              <w:right w:val="single" w:sz="4" w:space="0" w:color="auto"/>
            </w:tcBorders>
            <w:shd w:val="clear" w:color="auto" w:fill="auto"/>
            <w:vAlign w:val="center"/>
            <w:hideMark/>
          </w:tcPr>
          <w:p w14:paraId="23ADD4F0" w14:textId="77777777" w:rsidR="00E63344" w:rsidRPr="00AD5FE6" w:rsidRDefault="00E63344" w:rsidP="00AD5FE6">
            <w:pPr>
              <w:jc w:val="center"/>
              <w:rPr>
                <w:color w:val="000000"/>
                <w:sz w:val="14"/>
                <w:szCs w:val="14"/>
              </w:rPr>
            </w:pPr>
            <w:r w:rsidRPr="00AD5FE6">
              <w:rPr>
                <w:color w:val="000000"/>
                <w:sz w:val="14"/>
                <w:szCs w:val="14"/>
              </w:rPr>
              <w:t>0.91</w:t>
            </w:r>
          </w:p>
        </w:tc>
        <w:tc>
          <w:tcPr>
            <w:tcW w:w="163" w:type="pct"/>
            <w:tcBorders>
              <w:top w:val="nil"/>
              <w:left w:val="nil"/>
              <w:bottom w:val="single" w:sz="4" w:space="0" w:color="auto"/>
              <w:right w:val="single" w:sz="4" w:space="0" w:color="auto"/>
            </w:tcBorders>
            <w:shd w:val="clear" w:color="auto" w:fill="auto"/>
            <w:vAlign w:val="center"/>
            <w:hideMark/>
          </w:tcPr>
          <w:p w14:paraId="5ECED147" w14:textId="77777777" w:rsidR="00E63344" w:rsidRPr="00AD5FE6" w:rsidRDefault="00E63344" w:rsidP="00AD5FE6">
            <w:pPr>
              <w:jc w:val="center"/>
              <w:rPr>
                <w:color w:val="000000"/>
                <w:sz w:val="14"/>
                <w:szCs w:val="14"/>
              </w:rPr>
            </w:pPr>
            <w:r w:rsidRPr="00AD5FE6">
              <w:rPr>
                <w:color w:val="000000"/>
                <w:sz w:val="14"/>
                <w:szCs w:val="14"/>
              </w:rPr>
              <w:t>0.99</w:t>
            </w:r>
          </w:p>
        </w:tc>
        <w:tc>
          <w:tcPr>
            <w:tcW w:w="163" w:type="pct"/>
            <w:tcBorders>
              <w:top w:val="nil"/>
              <w:left w:val="nil"/>
              <w:bottom w:val="single" w:sz="4" w:space="0" w:color="auto"/>
              <w:right w:val="single" w:sz="4" w:space="0" w:color="auto"/>
            </w:tcBorders>
            <w:shd w:val="clear" w:color="auto" w:fill="auto"/>
            <w:vAlign w:val="center"/>
            <w:hideMark/>
          </w:tcPr>
          <w:p w14:paraId="3F3F85AE"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02F84BD7"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0A82329A" w14:textId="77777777" w:rsidR="00E63344" w:rsidRPr="00AD5FE6" w:rsidRDefault="00E63344" w:rsidP="00AD5FE6">
            <w:pPr>
              <w:jc w:val="center"/>
              <w:rPr>
                <w:sz w:val="14"/>
                <w:szCs w:val="14"/>
              </w:rPr>
            </w:pPr>
            <w:r w:rsidRPr="00AD5FE6">
              <w:rPr>
                <w:sz w:val="14"/>
                <w:szCs w:val="14"/>
              </w:rPr>
              <w:t>8.47%</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3FDBF9F7" w14:textId="77777777" w:rsidR="00E63344" w:rsidRPr="00AD5FE6" w:rsidRDefault="00E63344" w:rsidP="00AD5FE6">
            <w:pPr>
              <w:jc w:val="center"/>
              <w:rPr>
                <w:sz w:val="14"/>
                <w:szCs w:val="14"/>
              </w:rPr>
            </w:pPr>
            <w:r w:rsidRPr="00AD5FE6">
              <w:rPr>
                <w:sz w:val="14"/>
                <w:szCs w:val="14"/>
              </w:rPr>
              <w:t>10.59%</w:t>
            </w:r>
          </w:p>
        </w:tc>
      </w:tr>
      <w:tr w:rsidR="0075382C" w:rsidRPr="00AD5FE6" w14:paraId="17172838"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35231A7E"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single" w:sz="4" w:space="0" w:color="auto"/>
              <w:left w:val="nil"/>
              <w:bottom w:val="single" w:sz="4" w:space="0" w:color="auto"/>
              <w:right w:val="single" w:sz="4" w:space="0" w:color="auto"/>
            </w:tcBorders>
            <w:shd w:val="clear" w:color="auto" w:fill="auto"/>
            <w:hideMark/>
          </w:tcPr>
          <w:p w14:paraId="1EBC2539" w14:textId="77777777" w:rsidR="00E63344" w:rsidRPr="00AD5FE6" w:rsidRDefault="00E63344" w:rsidP="00E63344">
            <w:pPr>
              <w:rPr>
                <w:color w:val="000000"/>
                <w:sz w:val="14"/>
                <w:szCs w:val="14"/>
              </w:rPr>
            </w:pPr>
            <w:r w:rsidRPr="00AD5FE6">
              <w:rPr>
                <w:color w:val="000000"/>
                <w:sz w:val="14"/>
                <w:szCs w:val="14"/>
              </w:rPr>
              <w:t>Penataan kearsipan</w:t>
            </w:r>
          </w:p>
        </w:tc>
        <w:tc>
          <w:tcPr>
            <w:tcW w:w="314" w:type="pct"/>
            <w:tcBorders>
              <w:top w:val="nil"/>
              <w:left w:val="nil"/>
              <w:bottom w:val="single" w:sz="4" w:space="0" w:color="auto"/>
              <w:right w:val="single" w:sz="4" w:space="0" w:color="auto"/>
            </w:tcBorders>
            <w:shd w:val="clear" w:color="auto" w:fill="auto"/>
            <w:vAlign w:val="center"/>
            <w:hideMark/>
          </w:tcPr>
          <w:p w14:paraId="32ECC031" w14:textId="77777777" w:rsidR="00E63344" w:rsidRPr="00AD5FE6" w:rsidRDefault="00E63344" w:rsidP="00AD5FE6">
            <w:pPr>
              <w:jc w:val="center"/>
              <w:rPr>
                <w:color w:val="000000"/>
                <w:sz w:val="14"/>
                <w:szCs w:val="14"/>
              </w:rPr>
            </w:pPr>
            <w:r w:rsidRPr="00AD5FE6">
              <w:rPr>
                <w:color w:val="000000"/>
                <w:sz w:val="14"/>
                <w:szCs w:val="14"/>
              </w:rPr>
              <w:t>14,000,000</w:t>
            </w:r>
          </w:p>
        </w:tc>
        <w:tc>
          <w:tcPr>
            <w:tcW w:w="286" w:type="pct"/>
            <w:tcBorders>
              <w:top w:val="nil"/>
              <w:left w:val="nil"/>
              <w:bottom w:val="single" w:sz="4" w:space="0" w:color="auto"/>
              <w:right w:val="single" w:sz="4" w:space="0" w:color="auto"/>
            </w:tcBorders>
            <w:shd w:val="clear" w:color="auto" w:fill="auto"/>
            <w:noWrap/>
            <w:vAlign w:val="center"/>
            <w:hideMark/>
          </w:tcPr>
          <w:p w14:paraId="3F95F264" w14:textId="77777777" w:rsidR="00E63344" w:rsidRPr="00AD5FE6" w:rsidRDefault="00E63344" w:rsidP="00AD5FE6">
            <w:pPr>
              <w:jc w:val="center"/>
              <w:rPr>
                <w:color w:val="000000"/>
                <w:sz w:val="14"/>
                <w:szCs w:val="14"/>
              </w:rPr>
            </w:pPr>
            <w:r w:rsidRPr="00AD5FE6">
              <w:rPr>
                <w:color w:val="000000"/>
                <w:sz w:val="14"/>
                <w:szCs w:val="14"/>
              </w:rPr>
              <w:t>14,000,000</w:t>
            </w:r>
          </w:p>
        </w:tc>
        <w:tc>
          <w:tcPr>
            <w:tcW w:w="283" w:type="pct"/>
            <w:tcBorders>
              <w:top w:val="nil"/>
              <w:left w:val="nil"/>
              <w:bottom w:val="single" w:sz="4" w:space="0" w:color="auto"/>
              <w:right w:val="single" w:sz="4" w:space="0" w:color="auto"/>
            </w:tcBorders>
            <w:shd w:val="clear" w:color="auto" w:fill="auto"/>
            <w:noWrap/>
            <w:vAlign w:val="center"/>
            <w:hideMark/>
          </w:tcPr>
          <w:p w14:paraId="7680B0F4" w14:textId="77777777" w:rsidR="00E63344" w:rsidRPr="00AD5FE6" w:rsidRDefault="00E63344" w:rsidP="00AD5FE6">
            <w:pPr>
              <w:jc w:val="center"/>
              <w:rPr>
                <w:color w:val="000000"/>
                <w:sz w:val="14"/>
                <w:szCs w:val="14"/>
              </w:rPr>
            </w:pPr>
            <w:r w:rsidRPr="00AD5FE6">
              <w:rPr>
                <w:color w:val="000000"/>
                <w:sz w:val="14"/>
                <w:szCs w:val="14"/>
              </w:rPr>
              <w:t>18,531,000</w:t>
            </w:r>
          </w:p>
        </w:tc>
        <w:tc>
          <w:tcPr>
            <w:tcW w:w="289" w:type="pct"/>
            <w:tcBorders>
              <w:top w:val="nil"/>
              <w:left w:val="nil"/>
              <w:bottom w:val="single" w:sz="4" w:space="0" w:color="auto"/>
              <w:right w:val="single" w:sz="4" w:space="0" w:color="auto"/>
            </w:tcBorders>
            <w:shd w:val="clear" w:color="auto" w:fill="auto"/>
            <w:noWrap/>
            <w:vAlign w:val="center"/>
            <w:hideMark/>
          </w:tcPr>
          <w:p w14:paraId="42117D8C" w14:textId="77777777" w:rsidR="00E63344" w:rsidRPr="00AD5FE6" w:rsidRDefault="00E63344" w:rsidP="00AD5FE6">
            <w:pPr>
              <w:jc w:val="center"/>
              <w:rPr>
                <w:color w:val="000000"/>
                <w:sz w:val="14"/>
                <w:szCs w:val="14"/>
              </w:rPr>
            </w:pPr>
            <w:r w:rsidRPr="00AD5FE6">
              <w:rPr>
                <w:color w:val="000000"/>
                <w:sz w:val="14"/>
                <w:szCs w:val="14"/>
              </w:rPr>
              <w:t>19,457,550</w:t>
            </w:r>
          </w:p>
        </w:tc>
        <w:tc>
          <w:tcPr>
            <w:tcW w:w="293" w:type="pct"/>
            <w:tcBorders>
              <w:top w:val="nil"/>
              <w:left w:val="nil"/>
              <w:bottom w:val="single" w:sz="4" w:space="0" w:color="auto"/>
              <w:right w:val="single" w:sz="4" w:space="0" w:color="auto"/>
            </w:tcBorders>
            <w:shd w:val="clear" w:color="auto" w:fill="auto"/>
            <w:noWrap/>
            <w:vAlign w:val="center"/>
            <w:hideMark/>
          </w:tcPr>
          <w:p w14:paraId="340A35E8" w14:textId="77777777" w:rsidR="00E63344" w:rsidRPr="00AD5FE6" w:rsidRDefault="00E63344" w:rsidP="00AD5FE6">
            <w:pPr>
              <w:jc w:val="center"/>
              <w:rPr>
                <w:color w:val="000000"/>
                <w:sz w:val="14"/>
                <w:szCs w:val="14"/>
              </w:rPr>
            </w:pPr>
            <w:r w:rsidRPr="00AD5FE6">
              <w:rPr>
                <w:color w:val="000000"/>
                <w:sz w:val="14"/>
                <w:szCs w:val="14"/>
              </w:rPr>
              <w:t>20,430,428</w:t>
            </w:r>
          </w:p>
        </w:tc>
        <w:tc>
          <w:tcPr>
            <w:tcW w:w="311" w:type="pct"/>
            <w:tcBorders>
              <w:top w:val="nil"/>
              <w:left w:val="nil"/>
              <w:bottom w:val="single" w:sz="4" w:space="0" w:color="auto"/>
              <w:right w:val="single" w:sz="4" w:space="0" w:color="auto"/>
            </w:tcBorders>
            <w:shd w:val="clear" w:color="auto" w:fill="auto"/>
            <w:vAlign w:val="center"/>
            <w:hideMark/>
          </w:tcPr>
          <w:p w14:paraId="06C2DB27" w14:textId="77777777" w:rsidR="00E63344" w:rsidRPr="00AD5FE6" w:rsidRDefault="00E63344" w:rsidP="00AD5FE6">
            <w:pPr>
              <w:jc w:val="center"/>
              <w:rPr>
                <w:color w:val="000000"/>
                <w:sz w:val="14"/>
                <w:szCs w:val="14"/>
              </w:rPr>
            </w:pPr>
            <w:r w:rsidRPr="00AD5FE6">
              <w:rPr>
                <w:color w:val="000000"/>
                <w:sz w:val="14"/>
                <w:szCs w:val="14"/>
              </w:rPr>
              <w:t>12,049,975</w:t>
            </w:r>
          </w:p>
        </w:tc>
        <w:tc>
          <w:tcPr>
            <w:tcW w:w="284" w:type="pct"/>
            <w:tcBorders>
              <w:top w:val="nil"/>
              <w:left w:val="nil"/>
              <w:bottom w:val="single" w:sz="4" w:space="0" w:color="auto"/>
              <w:right w:val="single" w:sz="4" w:space="0" w:color="auto"/>
            </w:tcBorders>
            <w:shd w:val="clear" w:color="auto" w:fill="auto"/>
            <w:vAlign w:val="center"/>
            <w:hideMark/>
          </w:tcPr>
          <w:p w14:paraId="7C5E20C9" w14:textId="77777777" w:rsidR="00E63344" w:rsidRPr="00AD5FE6" w:rsidRDefault="00E63344" w:rsidP="00AD5FE6">
            <w:pPr>
              <w:jc w:val="center"/>
              <w:rPr>
                <w:color w:val="000000"/>
                <w:sz w:val="14"/>
                <w:szCs w:val="14"/>
              </w:rPr>
            </w:pPr>
            <w:r w:rsidRPr="00AD5FE6">
              <w:rPr>
                <w:color w:val="000000"/>
                <w:sz w:val="14"/>
                <w:szCs w:val="14"/>
              </w:rPr>
              <w:t>13,393,975</w:t>
            </w:r>
          </w:p>
        </w:tc>
        <w:tc>
          <w:tcPr>
            <w:tcW w:w="284" w:type="pct"/>
            <w:tcBorders>
              <w:top w:val="nil"/>
              <w:left w:val="nil"/>
              <w:bottom w:val="single" w:sz="4" w:space="0" w:color="auto"/>
              <w:right w:val="single" w:sz="4" w:space="0" w:color="auto"/>
            </w:tcBorders>
            <w:shd w:val="clear" w:color="auto" w:fill="auto"/>
            <w:vAlign w:val="center"/>
            <w:hideMark/>
          </w:tcPr>
          <w:p w14:paraId="421CB302" w14:textId="77777777" w:rsidR="00E63344" w:rsidRPr="00AD5FE6" w:rsidRDefault="00E63344" w:rsidP="00AD5FE6">
            <w:pPr>
              <w:jc w:val="center"/>
              <w:rPr>
                <w:color w:val="000000"/>
                <w:sz w:val="14"/>
                <w:szCs w:val="14"/>
              </w:rPr>
            </w:pPr>
            <w:r w:rsidRPr="00AD5FE6">
              <w:rPr>
                <w:color w:val="000000"/>
                <w:sz w:val="14"/>
                <w:szCs w:val="14"/>
              </w:rPr>
              <w:t>16,899,999</w:t>
            </w:r>
          </w:p>
        </w:tc>
        <w:tc>
          <w:tcPr>
            <w:tcW w:w="256" w:type="pct"/>
            <w:tcBorders>
              <w:top w:val="nil"/>
              <w:left w:val="nil"/>
              <w:bottom w:val="single" w:sz="4" w:space="0" w:color="auto"/>
              <w:right w:val="single" w:sz="4" w:space="0" w:color="auto"/>
            </w:tcBorders>
            <w:shd w:val="clear" w:color="auto" w:fill="auto"/>
            <w:noWrap/>
            <w:vAlign w:val="center"/>
            <w:hideMark/>
          </w:tcPr>
          <w:p w14:paraId="620C3475" w14:textId="77777777" w:rsidR="00E63344" w:rsidRPr="00AD5FE6" w:rsidRDefault="00E63344" w:rsidP="00AD5FE6">
            <w:pPr>
              <w:jc w:val="center"/>
              <w:rPr>
                <w:color w:val="000000"/>
                <w:sz w:val="14"/>
                <w:szCs w:val="14"/>
              </w:rPr>
            </w:pPr>
            <w:r w:rsidRPr="00AD5FE6">
              <w:rPr>
                <w:color w:val="000000"/>
                <w:sz w:val="14"/>
                <w:szCs w:val="14"/>
              </w:rPr>
              <w:t>18,484,673</w:t>
            </w:r>
          </w:p>
        </w:tc>
        <w:tc>
          <w:tcPr>
            <w:tcW w:w="266" w:type="pct"/>
            <w:tcBorders>
              <w:top w:val="nil"/>
              <w:left w:val="nil"/>
              <w:bottom w:val="single" w:sz="4" w:space="0" w:color="auto"/>
              <w:right w:val="single" w:sz="4" w:space="0" w:color="auto"/>
            </w:tcBorders>
            <w:shd w:val="clear" w:color="auto" w:fill="auto"/>
            <w:noWrap/>
            <w:vAlign w:val="center"/>
            <w:hideMark/>
          </w:tcPr>
          <w:p w14:paraId="09455974" w14:textId="77777777" w:rsidR="00E63344" w:rsidRPr="00AD5FE6" w:rsidRDefault="00E63344" w:rsidP="00AD5FE6">
            <w:pPr>
              <w:jc w:val="center"/>
              <w:rPr>
                <w:color w:val="000000"/>
                <w:sz w:val="14"/>
                <w:szCs w:val="14"/>
              </w:rPr>
            </w:pPr>
            <w:r w:rsidRPr="00AD5FE6">
              <w:rPr>
                <w:color w:val="000000"/>
                <w:sz w:val="14"/>
                <w:szCs w:val="14"/>
              </w:rPr>
              <w:t>19,408,906</w:t>
            </w:r>
          </w:p>
        </w:tc>
        <w:tc>
          <w:tcPr>
            <w:tcW w:w="158" w:type="pct"/>
            <w:tcBorders>
              <w:top w:val="nil"/>
              <w:left w:val="nil"/>
              <w:bottom w:val="single" w:sz="4" w:space="0" w:color="auto"/>
              <w:right w:val="single" w:sz="4" w:space="0" w:color="auto"/>
            </w:tcBorders>
            <w:shd w:val="clear" w:color="auto" w:fill="auto"/>
            <w:vAlign w:val="center"/>
            <w:hideMark/>
          </w:tcPr>
          <w:p w14:paraId="44856EAA" w14:textId="77777777" w:rsidR="00E63344" w:rsidRPr="00AD5FE6" w:rsidRDefault="00E63344" w:rsidP="00AD5FE6">
            <w:pPr>
              <w:jc w:val="center"/>
              <w:rPr>
                <w:color w:val="000000"/>
                <w:sz w:val="14"/>
                <w:szCs w:val="14"/>
              </w:rPr>
            </w:pPr>
            <w:r w:rsidRPr="00AD5FE6">
              <w:rPr>
                <w:color w:val="000000"/>
                <w:sz w:val="14"/>
                <w:szCs w:val="14"/>
              </w:rPr>
              <w:t>0.86</w:t>
            </w:r>
          </w:p>
        </w:tc>
        <w:tc>
          <w:tcPr>
            <w:tcW w:w="163" w:type="pct"/>
            <w:tcBorders>
              <w:top w:val="nil"/>
              <w:left w:val="nil"/>
              <w:bottom w:val="single" w:sz="4" w:space="0" w:color="auto"/>
              <w:right w:val="single" w:sz="4" w:space="0" w:color="auto"/>
            </w:tcBorders>
            <w:shd w:val="clear" w:color="auto" w:fill="auto"/>
            <w:vAlign w:val="center"/>
            <w:hideMark/>
          </w:tcPr>
          <w:p w14:paraId="4DF33A16" w14:textId="77777777" w:rsidR="00E63344" w:rsidRPr="00AD5FE6" w:rsidRDefault="00E63344" w:rsidP="00AD5FE6">
            <w:pPr>
              <w:jc w:val="center"/>
              <w:rPr>
                <w:color w:val="000000"/>
                <w:sz w:val="14"/>
                <w:szCs w:val="14"/>
              </w:rPr>
            </w:pPr>
            <w:r w:rsidRPr="00AD5FE6">
              <w:rPr>
                <w:color w:val="000000"/>
                <w:sz w:val="14"/>
                <w:szCs w:val="14"/>
              </w:rPr>
              <w:t>0.96</w:t>
            </w:r>
          </w:p>
        </w:tc>
        <w:tc>
          <w:tcPr>
            <w:tcW w:w="163" w:type="pct"/>
            <w:tcBorders>
              <w:top w:val="nil"/>
              <w:left w:val="nil"/>
              <w:bottom w:val="single" w:sz="4" w:space="0" w:color="auto"/>
              <w:right w:val="single" w:sz="4" w:space="0" w:color="auto"/>
            </w:tcBorders>
            <w:shd w:val="clear" w:color="auto" w:fill="auto"/>
            <w:vAlign w:val="center"/>
            <w:hideMark/>
          </w:tcPr>
          <w:p w14:paraId="07083F07" w14:textId="77777777" w:rsidR="00E63344" w:rsidRPr="00AD5FE6" w:rsidRDefault="00E63344" w:rsidP="00AD5FE6">
            <w:pPr>
              <w:jc w:val="center"/>
              <w:rPr>
                <w:color w:val="000000"/>
                <w:sz w:val="14"/>
                <w:szCs w:val="14"/>
              </w:rPr>
            </w:pPr>
            <w:r w:rsidRPr="00AD5FE6">
              <w:rPr>
                <w:color w:val="000000"/>
                <w:sz w:val="14"/>
                <w:szCs w:val="14"/>
              </w:rPr>
              <w:t>0.91</w:t>
            </w:r>
          </w:p>
        </w:tc>
        <w:tc>
          <w:tcPr>
            <w:tcW w:w="163" w:type="pct"/>
            <w:tcBorders>
              <w:top w:val="nil"/>
              <w:left w:val="nil"/>
              <w:bottom w:val="single" w:sz="4" w:space="0" w:color="auto"/>
              <w:right w:val="single" w:sz="4" w:space="0" w:color="auto"/>
            </w:tcBorders>
            <w:shd w:val="clear" w:color="auto" w:fill="auto"/>
            <w:vAlign w:val="center"/>
            <w:hideMark/>
          </w:tcPr>
          <w:p w14:paraId="6266ABA2"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17D3599E"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2221CE3A" w14:textId="77777777" w:rsidR="00E63344" w:rsidRPr="00AD5FE6" w:rsidRDefault="00E63344" w:rsidP="00AD5FE6">
            <w:pPr>
              <w:jc w:val="center"/>
              <w:rPr>
                <w:sz w:val="14"/>
                <w:szCs w:val="14"/>
              </w:rPr>
            </w:pPr>
            <w:r w:rsidRPr="00AD5FE6">
              <w:rPr>
                <w:sz w:val="14"/>
                <w:szCs w:val="14"/>
              </w:rPr>
              <w:t>7.85%</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05F15A05" w14:textId="77777777" w:rsidR="00E63344" w:rsidRPr="00AD5FE6" w:rsidRDefault="00E63344" w:rsidP="00AD5FE6">
            <w:pPr>
              <w:jc w:val="center"/>
              <w:rPr>
                <w:sz w:val="14"/>
                <w:szCs w:val="14"/>
              </w:rPr>
            </w:pPr>
            <w:r w:rsidRPr="00AD5FE6">
              <w:rPr>
                <w:sz w:val="14"/>
                <w:szCs w:val="14"/>
              </w:rPr>
              <w:t>10.00%</w:t>
            </w:r>
          </w:p>
        </w:tc>
      </w:tr>
      <w:tr w:rsidR="0075382C" w:rsidRPr="00AD5FE6" w14:paraId="742DE1F5"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6E6E9ADF"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nil"/>
              <w:right w:val="single" w:sz="4" w:space="0" w:color="auto"/>
            </w:tcBorders>
            <w:shd w:val="clear" w:color="auto" w:fill="auto"/>
            <w:hideMark/>
          </w:tcPr>
          <w:p w14:paraId="24385580" w14:textId="77777777" w:rsidR="00E63344" w:rsidRPr="00AD5FE6" w:rsidRDefault="00E63344" w:rsidP="00E63344">
            <w:pPr>
              <w:rPr>
                <w:color w:val="000000"/>
                <w:sz w:val="14"/>
                <w:szCs w:val="14"/>
              </w:rPr>
            </w:pPr>
            <w:r w:rsidRPr="00AD5FE6">
              <w:rPr>
                <w:color w:val="000000"/>
                <w:sz w:val="14"/>
                <w:szCs w:val="14"/>
              </w:rPr>
              <w:t>Penyusunan profil kecamatan</w:t>
            </w:r>
          </w:p>
        </w:tc>
        <w:tc>
          <w:tcPr>
            <w:tcW w:w="314" w:type="pct"/>
            <w:tcBorders>
              <w:top w:val="nil"/>
              <w:left w:val="nil"/>
              <w:bottom w:val="nil"/>
              <w:right w:val="single" w:sz="4" w:space="0" w:color="auto"/>
            </w:tcBorders>
            <w:shd w:val="clear" w:color="auto" w:fill="auto"/>
            <w:vAlign w:val="center"/>
            <w:hideMark/>
          </w:tcPr>
          <w:p w14:paraId="2034C5FA" w14:textId="77777777" w:rsidR="00E63344" w:rsidRPr="00AD5FE6" w:rsidRDefault="00E63344" w:rsidP="00AD5FE6">
            <w:pPr>
              <w:jc w:val="center"/>
              <w:rPr>
                <w:color w:val="000000"/>
                <w:sz w:val="14"/>
                <w:szCs w:val="14"/>
              </w:rPr>
            </w:pPr>
            <w:r w:rsidRPr="00AD5FE6">
              <w:rPr>
                <w:color w:val="000000"/>
                <w:sz w:val="14"/>
                <w:szCs w:val="14"/>
              </w:rPr>
              <w:t>14,000,000</w:t>
            </w:r>
          </w:p>
        </w:tc>
        <w:tc>
          <w:tcPr>
            <w:tcW w:w="286" w:type="pct"/>
            <w:tcBorders>
              <w:top w:val="nil"/>
              <w:left w:val="nil"/>
              <w:bottom w:val="nil"/>
              <w:right w:val="single" w:sz="4" w:space="0" w:color="auto"/>
            </w:tcBorders>
            <w:shd w:val="clear" w:color="auto" w:fill="auto"/>
            <w:noWrap/>
            <w:vAlign w:val="center"/>
            <w:hideMark/>
          </w:tcPr>
          <w:p w14:paraId="239BBD52" w14:textId="77777777" w:rsidR="00E63344" w:rsidRPr="00AD5FE6" w:rsidRDefault="00E63344" w:rsidP="00AD5FE6">
            <w:pPr>
              <w:jc w:val="center"/>
              <w:rPr>
                <w:color w:val="000000"/>
                <w:sz w:val="14"/>
                <w:szCs w:val="14"/>
              </w:rPr>
            </w:pPr>
            <w:r w:rsidRPr="00AD5FE6">
              <w:rPr>
                <w:color w:val="000000"/>
                <w:sz w:val="14"/>
                <w:szCs w:val="14"/>
              </w:rPr>
              <w:t>7,000,075</w:t>
            </w:r>
          </w:p>
        </w:tc>
        <w:tc>
          <w:tcPr>
            <w:tcW w:w="283" w:type="pct"/>
            <w:tcBorders>
              <w:top w:val="nil"/>
              <w:left w:val="nil"/>
              <w:bottom w:val="nil"/>
              <w:right w:val="single" w:sz="4" w:space="0" w:color="auto"/>
            </w:tcBorders>
            <w:shd w:val="clear" w:color="auto" w:fill="auto"/>
            <w:noWrap/>
            <w:vAlign w:val="center"/>
            <w:hideMark/>
          </w:tcPr>
          <w:p w14:paraId="28BAC0CB" w14:textId="77777777" w:rsidR="00E63344" w:rsidRPr="00AD5FE6" w:rsidRDefault="00E63344" w:rsidP="00AD5FE6">
            <w:pPr>
              <w:jc w:val="center"/>
              <w:rPr>
                <w:color w:val="000000"/>
                <w:sz w:val="14"/>
                <w:szCs w:val="14"/>
              </w:rPr>
            </w:pPr>
            <w:r w:rsidRPr="00AD5FE6">
              <w:rPr>
                <w:color w:val="000000"/>
                <w:sz w:val="14"/>
                <w:szCs w:val="14"/>
              </w:rPr>
              <w:t>15,185,000</w:t>
            </w:r>
          </w:p>
        </w:tc>
        <w:tc>
          <w:tcPr>
            <w:tcW w:w="289" w:type="pct"/>
            <w:tcBorders>
              <w:top w:val="nil"/>
              <w:left w:val="nil"/>
              <w:bottom w:val="nil"/>
              <w:right w:val="single" w:sz="4" w:space="0" w:color="auto"/>
            </w:tcBorders>
            <w:shd w:val="clear" w:color="auto" w:fill="auto"/>
            <w:noWrap/>
            <w:vAlign w:val="center"/>
            <w:hideMark/>
          </w:tcPr>
          <w:p w14:paraId="1F82E299" w14:textId="77777777" w:rsidR="00E63344" w:rsidRPr="00AD5FE6" w:rsidRDefault="00E63344" w:rsidP="00AD5FE6">
            <w:pPr>
              <w:jc w:val="center"/>
              <w:rPr>
                <w:color w:val="000000"/>
                <w:sz w:val="14"/>
                <w:szCs w:val="14"/>
              </w:rPr>
            </w:pPr>
            <w:r w:rsidRPr="00AD5FE6">
              <w:rPr>
                <w:color w:val="000000"/>
                <w:sz w:val="14"/>
                <w:szCs w:val="14"/>
              </w:rPr>
              <w:t>15,944,250</w:t>
            </w:r>
          </w:p>
        </w:tc>
        <w:tc>
          <w:tcPr>
            <w:tcW w:w="293" w:type="pct"/>
            <w:tcBorders>
              <w:top w:val="nil"/>
              <w:left w:val="nil"/>
              <w:bottom w:val="nil"/>
              <w:right w:val="single" w:sz="4" w:space="0" w:color="auto"/>
            </w:tcBorders>
            <w:shd w:val="clear" w:color="auto" w:fill="auto"/>
            <w:noWrap/>
            <w:vAlign w:val="center"/>
            <w:hideMark/>
          </w:tcPr>
          <w:p w14:paraId="7B3BB98E" w14:textId="77777777" w:rsidR="00E63344" w:rsidRPr="00AD5FE6" w:rsidRDefault="00E63344" w:rsidP="00AD5FE6">
            <w:pPr>
              <w:jc w:val="center"/>
              <w:rPr>
                <w:color w:val="000000"/>
                <w:sz w:val="14"/>
                <w:szCs w:val="14"/>
              </w:rPr>
            </w:pPr>
            <w:r w:rsidRPr="00AD5FE6">
              <w:rPr>
                <w:color w:val="000000"/>
                <w:sz w:val="14"/>
                <w:szCs w:val="14"/>
              </w:rPr>
              <w:t>16,741,463</w:t>
            </w:r>
          </w:p>
        </w:tc>
        <w:tc>
          <w:tcPr>
            <w:tcW w:w="311" w:type="pct"/>
            <w:tcBorders>
              <w:top w:val="nil"/>
              <w:left w:val="nil"/>
              <w:bottom w:val="single" w:sz="4" w:space="0" w:color="auto"/>
              <w:right w:val="single" w:sz="4" w:space="0" w:color="auto"/>
            </w:tcBorders>
            <w:shd w:val="clear" w:color="auto" w:fill="auto"/>
            <w:vAlign w:val="center"/>
            <w:hideMark/>
          </w:tcPr>
          <w:p w14:paraId="3D4A82B5" w14:textId="77777777" w:rsidR="00E63344" w:rsidRPr="00AD5FE6" w:rsidRDefault="00E63344" w:rsidP="00AD5FE6">
            <w:pPr>
              <w:jc w:val="center"/>
              <w:rPr>
                <w:color w:val="000000"/>
                <w:sz w:val="14"/>
                <w:szCs w:val="14"/>
              </w:rPr>
            </w:pPr>
            <w:r w:rsidRPr="00AD5FE6">
              <w:rPr>
                <w:color w:val="000000"/>
                <w:sz w:val="14"/>
                <w:szCs w:val="14"/>
              </w:rPr>
              <w:t>13,147,850</w:t>
            </w:r>
          </w:p>
        </w:tc>
        <w:tc>
          <w:tcPr>
            <w:tcW w:w="284" w:type="pct"/>
            <w:tcBorders>
              <w:top w:val="nil"/>
              <w:left w:val="nil"/>
              <w:bottom w:val="single" w:sz="4" w:space="0" w:color="auto"/>
              <w:right w:val="single" w:sz="4" w:space="0" w:color="auto"/>
            </w:tcBorders>
            <w:shd w:val="clear" w:color="auto" w:fill="auto"/>
            <w:vAlign w:val="center"/>
            <w:hideMark/>
          </w:tcPr>
          <w:p w14:paraId="6E8538FC" w14:textId="77777777" w:rsidR="00E63344" w:rsidRPr="00AD5FE6" w:rsidRDefault="00E63344" w:rsidP="00AD5FE6">
            <w:pPr>
              <w:jc w:val="center"/>
              <w:rPr>
                <w:color w:val="000000"/>
                <w:sz w:val="14"/>
                <w:szCs w:val="14"/>
              </w:rPr>
            </w:pPr>
            <w:r w:rsidRPr="00AD5FE6">
              <w:rPr>
                <w:color w:val="000000"/>
                <w:sz w:val="14"/>
                <w:szCs w:val="14"/>
              </w:rPr>
              <w:t>6,369,925</w:t>
            </w:r>
          </w:p>
        </w:tc>
        <w:tc>
          <w:tcPr>
            <w:tcW w:w="284" w:type="pct"/>
            <w:tcBorders>
              <w:top w:val="nil"/>
              <w:left w:val="nil"/>
              <w:bottom w:val="single" w:sz="4" w:space="0" w:color="auto"/>
              <w:right w:val="single" w:sz="4" w:space="0" w:color="auto"/>
            </w:tcBorders>
            <w:shd w:val="clear" w:color="auto" w:fill="auto"/>
            <w:vAlign w:val="center"/>
            <w:hideMark/>
          </w:tcPr>
          <w:p w14:paraId="07E81695" w14:textId="77777777" w:rsidR="00E63344" w:rsidRPr="00AD5FE6" w:rsidRDefault="00E63344" w:rsidP="00AD5FE6">
            <w:pPr>
              <w:jc w:val="center"/>
              <w:rPr>
                <w:color w:val="000000"/>
                <w:sz w:val="14"/>
                <w:szCs w:val="14"/>
              </w:rPr>
            </w:pPr>
            <w:r w:rsidRPr="00AD5FE6">
              <w:rPr>
                <w:color w:val="000000"/>
                <w:sz w:val="14"/>
                <w:szCs w:val="14"/>
              </w:rPr>
              <w:t>15,185,000</w:t>
            </w:r>
          </w:p>
        </w:tc>
        <w:tc>
          <w:tcPr>
            <w:tcW w:w="256" w:type="pct"/>
            <w:tcBorders>
              <w:top w:val="nil"/>
              <w:left w:val="nil"/>
              <w:bottom w:val="single" w:sz="4" w:space="0" w:color="auto"/>
              <w:right w:val="single" w:sz="4" w:space="0" w:color="auto"/>
            </w:tcBorders>
            <w:shd w:val="clear" w:color="auto" w:fill="auto"/>
            <w:noWrap/>
            <w:vAlign w:val="center"/>
            <w:hideMark/>
          </w:tcPr>
          <w:p w14:paraId="6DB70F7E" w14:textId="77777777" w:rsidR="00E63344" w:rsidRPr="00AD5FE6" w:rsidRDefault="00E63344" w:rsidP="00AD5FE6">
            <w:pPr>
              <w:jc w:val="center"/>
              <w:rPr>
                <w:color w:val="000000"/>
                <w:sz w:val="14"/>
                <w:szCs w:val="14"/>
              </w:rPr>
            </w:pPr>
            <w:r w:rsidRPr="00AD5FE6">
              <w:rPr>
                <w:color w:val="000000"/>
                <w:sz w:val="14"/>
                <w:szCs w:val="14"/>
              </w:rPr>
              <w:t>15,147,038</w:t>
            </w:r>
          </w:p>
        </w:tc>
        <w:tc>
          <w:tcPr>
            <w:tcW w:w="266" w:type="pct"/>
            <w:tcBorders>
              <w:top w:val="nil"/>
              <w:left w:val="nil"/>
              <w:bottom w:val="single" w:sz="4" w:space="0" w:color="auto"/>
              <w:right w:val="single" w:sz="4" w:space="0" w:color="auto"/>
            </w:tcBorders>
            <w:shd w:val="clear" w:color="auto" w:fill="auto"/>
            <w:noWrap/>
            <w:vAlign w:val="center"/>
            <w:hideMark/>
          </w:tcPr>
          <w:p w14:paraId="22DA4BE9" w14:textId="77777777" w:rsidR="00E63344" w:rsidRPr="00AD5FE6" w:rsidRDefault="00E63344" w:rsidP="00AD5FE6">
            <w:pPr>
              <w:jc w:val="center"/>
              <w:rPr>
                <w:color w:val="000000"/>
                <w:sz w:val="14"/>
                <w:szCs w:val="14"/>
              </w:rPr>
            </w:pPr>
            <w:r w:rsidRPr="00AD5FE6">
              <w:rPr>
                <w:color w:val="000000"/>
                <w:sz w:val="14"/>
                <w:szCs w:val="14"/>
              </w:rPr>
              <w:t>15,904,389</w:t>
            </w:r>
          </w:p>
        </w:tc>
        <w:tc>
          <w:tcPr>
            <w:tcW w:w="158" w:type="pct"/>
            <w:tcBorders>
              <w:top w:val="nil"/>
              <w:left w:val="nil"/>
              <w:bottom w:val="single" w:sz="4" w:space="0" w:color="auto"/>
              <w:right w:val="single" w:sz="4" w:space="0" w:color="auto"/>
            </w:tcBorders>
            <w:shd w:val="clear" w:color="auto" w:fill="auto"/>
            <w:vAlign w:val="center"/>
            <w:hideMark/>
          </w:tcPr>
          <w:p w14:paraId="2B9EFC4B" w14:textId="77777777" w:rsidR="00E63344" w:rsidRPr="00AD5FE6" w:rsidRDefault="00E63344" w:rsidP="00AD5FE6">
            <w:pPr>
              <w:jc w:val="center"/>
              <w:rPr>
                <w:color w:val="000000"/>
                <w:sz w:val="14"/>
                <w:szCs w:val="14"/>
              </w:rPr>
            </w:pPr>
            <w:r w:rsidRPr="00AD5FE6">
              <w:rPr>
                <w:color w:val="000000"/>
                <w:sz w:val="14"/>
                <w:szCs w:val="14"/>
              </w:rPr>
              <w:t>0.94</w:t>
            </w:r>
          </w:p>
        </w:tc>
        <w:tc>
          <w:tcPr>
            <w:tcW w:w="163" w:type="pct"/>
            <w:tcBorders>
              <w:top w:val="nil"/>
              <w:left w:val="nil"/>
              <w:bottom w:val="single" w:sz="4" w:space="0" w:color="auto"/>
              <w:right w:val="single" w:sz="4" w:space="0" w:color="auto"/>
            </w:tcBorders>
            <w:shd w:val="clear" w:color="auto" w:fill="auto"/>
            <w:vAlign w:val="center"/>
            <w:hideMark/>
          </w:tcPr>
          <w:p w14:paraId="0D418A23" w14:textId="77777777" w:rsidR="00E63344" w:rsidRPr="00AD5FE6" w:rsidRDefault="00E63344" w:rsidP="00AD5FE6">
            <w:pPr>
              <w:jc w:val="center"/>
              <w:rPr>
                <w:color w:val="000000"/>
                <w:sz w:val="14"/>
                <w:szCs w:val="14"/>
              </w:rPr>
            </w:pPr>
            <w:r w:rsidRPr="00AD5FE6">
              <w:rPr>
                <w:color w:val="000000"/>
                <w:sz w:val="14"/>
                <w:szCs w:val="14"/>
              </w:rPr>
              <w:t>0.91</w:t>
            </w:r>
          </w:p>
        </w:tc>
        <w:tc>
          <w:tcPr>
            <w:tcW w:w="163" w:type="pct"/>
            <w:tcBorders>
              <w:top w:val="nil"/>
              <w:left w:val="nil"/>
              <w:bottom w:val="single" w:sz="4" w:space="0" w:color="auto"/>
              <w:right w:val="single" w:sz="4" w:space="0" w:color="auto"/>
            </w:tcBorders>
            <w:shd w:val="clear" w:color="auto" w:fill="auto"/>
            <w:vAlign w:val="center"/>
            <w:hideMark/>
          </w:tcPr>
          <w:p w14:paraId="265D1FBB"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5D97198E"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08BC4783"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3A1027C9" w14:textId="77777777" w:rsidR="00E63344" w:rsidRPr="00AD5FE6" w:rsidRDefault="00E63344" w:rsidP="00AD5FE6">
            <w:pPr>
              <w:jc w:val="center"/>
              <w:rPr>
                <w:sz w:val="14"/>
                <w:szCs w:val="14"/>
              </w:rPr>
            </w:pPr>
            <w:r w:rsidRPr="00AD5FE6">
              <w:rPr>
                <w:sz w:val="14"/>
                <w:szCs w:val="14"/>
              </w:rPr>
              <w:t>3.64%</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18D31088" w14:textId="77777777" w:rsidR="00E63344" w:rsidRPr="00AD5FE6" w:rsidRDefault="00E63344" w:rsidP="00AD5FE6">
            <w:pPr>
              <w:jc w:val="center"/>
              <w:rPr>
                <w:sz w:val="14"/>
                <w:szCs w:val="14"/>
              </w:rPr>
            </w:pPr>
            <w:r w:rsidRPr="00AD5FE6">
              <w:rPr>
                <w:sz w:val="14"/>
                <w:szCs w:val="14"/>
              </w:rPr>
              <w:t>3.88%</w:t>
            </w:r>
          </w:p>
        </w:tc>
      </w:tr>
      <w:tr w:rsidR="0075382C" w:rsidRPr="00AD5FE6" w14:paraId="5FE89CDC"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1F4268D2"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single" w:sz="4" w:space="0" w:color="auto"/>
              <w:left w:val="nil"/>
              <w:bottom w:val="single" w:sz="4" w:space="0" w:color="auto"/>
              <w:right w:val="single" w:sz="4" w:space="0" w:color="auto"/>
            </w:tcBorders>
            <w:shd w:val="clear" w:color="auto" w:fill="auto"/>
            <w:hideMark/>
          </w:tcPr>
          <w:p w14:paraId="51BBFAA8" w14:textId="77777777" w:rsidR="00E63344" w:rsidRPr="00AD5FE6" w:rsidRDefault="00E63344" w:rsidP="00E63344">
            <w:pPr>
              <w:rPr>
                <w:color w:val="000000"/>
                <w:sz w:val="14"/>
                <w:szCs w:val="14"/>
              </w:rPr>
            </w:pPr>
            <w:r w:rsidRPr="00AD5FE6">
              <w:rPr>
                <w:color w:val="000000"/>
                <w:sz w:val="14"/>
                <w:szCs w:val="14"/>
              </w:rPr>
              <w:t>Fasilitasi Pelayanan Kependudukan</w:t>
            </w:r>
          </w:p>
        </w:tc>
        <w:tc>
          <w:tcPr>
            <w:tcW w:w="314" w:type="pct"/>
            <w:tcBorders>
              <w:top w:val="single" w:sz="4" w:space="0" w:color="auto"/>
              <w:left w:val="nil"/>
              <w:bottom w:val="single" w:sz="4" w:space="0" w:color="auto"/>
              <w:right w:val="single" w:sz="4" w:space="0" w:color="auto"/>
            </w:tcBorders>
            <w:shd w:val="clear" w:color="auto" w:fill="auto"/>
            <w:noWrap/>
            <w:vAlign w:val="center"/>
            <w:hideMark/>
          </w:tcPr>
          <w:p w14:paraId="338BEBFA" w14:textId="77777777" w:rsidR="00E63344" w:rsidRPr="00AD5FE6" w:rsidRDefault="00E63344" w:rsidP="00AD5FE6">
            <w:pPr>
              <w:jc w:val="center"/>
              <w:rPr>
                <w:color w:val="000000"/>
                <w:sz w:val="14"/>
                <w:szCs w:val="14"/>
              </w:rPr>
            </w:pPr>
            <w:r w:rsidRPr="00AD5FE6">
              <w:rPr>
                <w:color w:val="000000"/>
                <w:sz w:val="14"/>
                <w:szCs w:val="14"/>
              </w:rPr>
              <w:t>10,000,000</w:t>
            </w:r>
          </w:p>
        </w:tc>
        <w:tc>
          <w:tcPr>
            <w:tcW w:w="286" w:type="pct"/>
            <w:tcBorders>
              <w:top w:val="single" w:sz="4" w:space="0" w:color="auto"/>
              <w:left w:val="nil"/>
              <w:bottom w:val="single" w:sz="4" w:space="0" w:color="auto"/>
              <w:right w:val="single" w:sz="4" w:space="0" w:color="auto"/>
            </w:tcBorders>
            <w:shd w:val="clear" w:color="auto" w:fill="auto"/>
            <w:noWrap/>
            <w:vAlign w:val="center"/>
            <w:hideMark/>
          </w:tcPr>
          <w:p w14:paraId="19E8B3B5" w14:textId="77777777" w:rsidR="00E63344" w:rsidRPr="00AD5FE6" w:rsidRDefault="00E63344" w:rsidP="00AD5FE6">
            <w:pPr>
              <w:jc w:val="center"/>
              <w:rPr>
                <w:color w:val="000000"/>
                <w:sz w:val="14"/>
                <w:szCs w:val="14"/>
              </w:rPr>
            </w:pPr>
            <w:r w:rsidRPr="00AD5FE6">
              <w:rPr>
                <w:color w:val="000000"/>
                <w:sz w:val="14"/>
                <w:szCs w:val="14"/>
              </w:rPr>
              <w:t>10,000,000</w:t>
            </w:r>
          </w:p>
        </w:tc>
        <w:tc>
          <w:tcPr>
            <w:tcW w:w="283" w:type="pct"/>
            <w:tcBorders>
              <w:top w:val="single" w:sz="4" w:space="0" w:color="auto"/>
              <w:left w:val="nil"/>
              <w:bottom w:val="single" w:sz="4" w:space="0" w:color="auto"/>
              <w:right w:val="single" w:sz="4" w:space="0" w:color="auto"/>
            </w:tcBorders>
            <w:shd w:val="clear" w:color="auto" w:fill="auto"/>
            <w:noWrap/>
            <w:vAlign w:val="center"/>
            <w:hideMark/>
          </w:tcPr>
          <w:p w14:paraId="0F42F116" w14:textId="77777777" w:rsidR="00E63344" w:rsidRPr="00AD5FE6" w:rsidRDefault="00E63344" w:rsidP="00AD5FE6">
            <w:pPr>
              <w:jc w:val="center"/>
              <w:rPr>
                <w:color w:val="000000"/>
                <w:sz w:val="14"/>
                <w:szCs w:val="14"/>
              </w:rPr>
            </w:pPr>
            <w:r w:rsidRPr="00AD5FE6">
              <w:rPr>
                <w:color w:val="000000"/>
                <w:sz w:val="14"/>
                <w:szCs w:val="14"/>
              </w:rPr>
              <w:t>10,707,000</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62793AA" w14:textId="77777777" w:rsidR="00E63344" w:rsidRPr="00AD5FE6" w:rsidRDefault="00E63344" w:rsidP="00AD5FE6">
            <w:pPr>
              <w:jc w:val="center"/>
              <w:rPr>
                <w:color w:val="000000"/>
                <w:sz w:val="14"/>
                <w:szCs w:val="14"/>
              </w:rPr>
            </w:pPr>
            <w:r w:rsidRPr="00AD5FE6">
              <w:rPr>
                <w:color w:val="000000"/>
                <w:sz w:val="14"/>
                <w:szCs w:val="14"/>
              </w:rPr>
              <w:t>11,242,350</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14:paraId="07589CDB" w14:textId="77777777" w:rsidR="00E63344" w:rsidRPr="00AD5FE6" w:rsidRDefault="00E63344" w:rsidP="00AD5FE6">
            <w:pPr>
              <w:jc w:val="center"/>
              <w:rPr>
                <w:color w:val="000000"/>
                <w:sz w:val="14"/>
                <w:szCs w:val="14"/>
              </w:rPr>
            </w:pPr>
            <w:r w:rsidRPr="00AD5FE6">
              <w:rPr>
                <w:color w:val="000000"/>
                <w:sz w:val="14"/>
                <w:szCs w:val="14"/>
              </w:rPr>
              <w:t>11,804,468</w:t>
            </w:r>
          </w:p>
        </w:tc>
        <w:tc>
          <w:tcPr>
            <w:tcW w:w="311" w:type="pct"/>
            <w:tcBorders>
              <w:top w:val="nil"/>
              <w:left w:val="nil"/>
              <w:bottom w:val="single" w:sz="4" w:space="0" w:color="auto"/>
              <w:right w:val="single" w:sz="4" w:space="0" w:color="auto"/>
            </w:tcBorders>
            <w:shd w:val="clear" w:color="auto" w:fill="auto"/>
            <w:vAlign w:val="center"/>
            <w:hideMark/>
          </w:tcPr>
          <w:p w14:paraId="6D862498" w14:textId="77777777" w:rsidR="00E63344" w:rsidRPr="00AD5FE6" w:rsidRDefault="00E63344" w:rsidP="00AD5FE6">
            <w:pPr>
              <w:jc w:val="center"/>
              <w:rPr>
                <w:color w:val="000000"/>
                <w:sz w:val="14"/>
                <w:szCs w:val="14"/>
              </w:rPr>
            </w:pPr>
            <w:r w:rsidRPr="00AD5FE6">
              <w:rPr>
                <w:color w:val="000000"/>
                <w:sz w:val="14"/>
                <w:szCs w:val="14"/>
              </w:rPr>
              <w:t>9,938,325</w:t>
            </w:r>
          </w:p>
        </w:tc>
        <w:tc>
          <w:tcPr>
            <w:tcW w:w="284" w:type="pct"/>
            <w:tcBorders>
              <w:top w:val="nil"/>
              <w:left w:val="nil"/>
              <w:bottom w:val="single" w:sz="4" w:space="0" w:color="auto"/>
              <w:right w:val="single" w:sz="4" w:space="0" w:color="auto"/>
            </w:tcBorders>
            <w:shd w:val="clear" w:color="auto" w:fill="auto"/>
            <w:vAlign w:val="center"/>
            <w:hideMark/>
          </w:tcPr>
          <w:p w14:paraId="4E36CD69" w14:textId="77777777" w:rsidR="00E63344" w:rsidRPr="00AD5FE6" w:rsidRDefault="00E63344" w:rsidP="00AD5FE6">
            <w:pPr>
              <w:jc w:val="center"/>
              <w:rPr>
                <w:color w:val="000000"/>
                <w:sz w:val="14"/>
                <w:szCs w:val="14"/>
              </w:rPr>
            </w:pPr>
            <w:r w:rsidRPr="00AD5FE6">
              <w:rPr>
                <w:color w:val="000000"/>
                <w:sz w:val="14"/>
                <w:szCs w:val="14"/>
              </w:rPr>
              <w:t>9,938,550</w:t>
            </w:r>
          </w:p>
        </w:tc>
        <w:tc>
          <w:tcPr>
            <w:tcW w:w="284" w:type="pct"/>
            <w:tcBorders>
              <w:top w:val="nil"/>
              <w:left w:val="nil"/>
              <w:bottom w:val="single" w:sz="4" w:space="0" w:color="auto"/>
              <w:right w:val="single" w:sz="4" w:space="0" w:color="auto"/>
            </w:tcBorders>
            <w:shd w:val="clear" w:color="auto" w:fill="auto"/>
            <w:vAlign w:val="center"/>
            <w:hideMark/>
          </w:tcPr>
          <w:p w14:paraId="27730818" w14:textId="77777777" w:rsidR="00E63344" w:rsidRPr="00AD5FE6" w:rsidRDefault="00E63344" w:rsidP="00AD5FE6">
            <w:pPr>
              <w:jc w:val="center"/>
              <w:rPr>
                <w:color w:val="000000"/>
                <w:sz w:val="14"/>
                <w:szCs w:val="14"/>
              </w:rPr>
            </w:pPr>
            <w:r w:rsidRPr="00AD5FE6">
              <w:rPr>
                <w:color w:val="000000"/>
                <w:sz w:val="14"/>
                <w:szCs w:val="14"/>
              </w:rPr>
              <w:t>10,515,000</w:t>
            </w:r>
          </w:p>
        </w:tc>
        <w:tc>
          <w:tcPr>
            <w:tcW w:w="256" w:type="pct"/>
            <w:tcBorders>
              <w:top w:val="nil"/>
              <w:left w:val="nil"/>
              <w:bottom w:val="single" w:sz="4" w:space="0" w:color="auto"/>
              <w:right w:val="single" w:sz="4" w:space="0" w:color="auto"/>
            </w:tcBorders>
            <w:shd w:val="clear" w:color="auto" w:fill="auto"/>
            <w:noWrap/>
            <w:vAlign w:val="center"/>
            <w:hideMark/>
          </w:tcPr>
          <w:p w14:paraId="030A371F" w14:textId="77777777" w:rsidR="00E63344" w:rsidRPr="00AD5FE6" w:rsidRDefault="00E63344" w:rsidP="00AD5FE6">
            <w:pPr>
              <w:jc w:val="center"/>
              <w:rPr>
                <w:color w:val="000000"/>
                <w:sz w:val="14"/>
                <w:szCs w:val="14"/>
              </w:rPr>
            </w:pPr>
            <w:r w:rsidRPr="00AD5FE6">
              <w:rPr>
                <w:color w:val="000000"/>
                <w:sz w:val="14"/>
                <w:szCs w:val="14"/>
              </w:rPr>
              <w:t>10,680,233</w:t>
            </w:r>
          </w:p>
        </w:tc>
        <w:tc>
          <w:tcPr>
            <w:tcW w:w="266" w:type="pct"/>
            <w:tcBorders>
              <w:top w:val="nil"/>
              <w:left w:val="nil"/>
              <w:bottom w:val="single" w:sz="4" w:space="0" w:color="auto"/>
              <w:right w:val="single" w:sz="4" w:space="0" w:color="auto"/>
            </w:tcBorders>
            <w:shd w:val="clear" w:color="auto" w:fill="auto"/>
            <w:noWrap/>
            <w:vAlign w:val="center"/>
            <w:hideMark/>
          </w:tcPr>
          <w:p w14:paraId="39F14ECB" w14:textId="77777777" w:rsidR="00E63344" w:rsidRPr="00AD5FE6" w:rsidRDefault="00E63344" w:rsidP="00AD5FE6">
            <w:pPr>
              <w:jc w:val="center"/>
              <w:rPr>
                <w:color w:val="000000"/>
                <w:sz w:val="14"/>
                <w:szCs w:val="14"/>
              </w:rPr>
            </w:pPr>
            <w:r w:rsidRPr="00AD5FE6">
              <w:rPr>
                <w:color w:val="000000"/>
                <w:sz w:val="14"/>
                <w:szCs w:val="14"/>
              </w:rPr>
              <w:t>11,214,244</w:t>
            </w:r>
          </w:p>
        </w:tc>
        <w:tc>
          <w:tcPr>
            <w:tcW w:w="158" w:type="pct"/>
            <w:tcBorders>
              <w:top w:val="nil"/>
              <w:left w:val="nil"/>
              <w:bottom w:val="single" w:sz="4" w:space="0" w:color="auto"/>
              <w:right w:val="single" w:sz="4" w:space="0" w:color="auto"/>
            </w:tcBorders>
            <w:shd w:val="clear" w:color="auto" w:fill="auto"/>
            <w:vAlign w:val="center"/>
            <w:hideMark/>
          </w:tcPr>
          <w:p w14:paraId="796893DE" w14:textId="77777777" w:rsidR="00E63344" w:rsidRPr="00AD5FE6" w:rsidRDefault="00E63344" w:rsidP="00AD5FE6">
            <w:pPr>
              <w:jc w:val="center"/>
              <w:rPr>
                <w:color w:val="000000"/>
                <w:sz w:val="14"/>
                <w:szCs w:val="14"/>
              </w:rPr>
            </w:pPr>
            <w:r w:rsidRPr="00AD5FE6">
              <w:rPr>
                <w:color w:val="000000"/>
                <w:sz w:val="14"/>
                <w:szCs w:val="14"/>
              </w:rPr>
              <w:t>0.99</w:t>
            </w:r>
          </w:p>
        </w:tc>
        <w:tc>
          <w:tcPr>
            <w:tcW w:w="163" w:type="pct"/>
            <w:tcBorders>
              <w:top w:val="nil"/>
              <w:left w:val="nil"/>
              <w:bottom w:val="single" w:sz="4" w:space="0" w:color="auto"/>
              <w:right w:val="single" w:sz="4" w:space="0" w:color="auto"/>
            </w:tcBorders>
            <w:shd w:val="clear" w:color="auto" w:fill="auto"/>
            <w:vAlign w:val="center"/>
            <w:hideMark/>
          </w:tcPr>
          <w:p w14:paraId="3BFD9F7D" w14:textId="77777777" w:rsidR="00E63344" w:rsidRPr="00AD5FE6" w:rsidRDefault="00E63344" w:rsidP="00AD5FE6">
            <w:pPr>
              <w:jc w:val="center"/>
              <w:rPr>
                <w:color w:val="000000"/>
                <w:sz w:val="14"/>
                <w:szCs w:val="14"/>
              </w:rPr>
            </w:pPr>
            <w:r w:rsidRPr="00AD5FE6">
              <w:rPr>
                <w:color w:val="000000"/>
                <w:sz w:val="14"/>
                <w:szCs w:val="14"/>
              </w:rPr>
              <w:t>0.99</w:t>
            </w:r>
          </w:p>
        </w:tc>
        <w:tc>
          <w:tcPr>
            <w:tcW w:w="163" w:type="pct"/>
            <w:tcBorders>
              <w:top w:val="nil"/>
              <w:left w:val="nil"/>
              <w:bottom w:val="single" w:sz="4" w:space="0" w:color="auto"/>
              <w:right w:val="single" w:sz="4" w:space="0" w:color="auto"/>
            </w:tcBorders>
            <w:shd w:val="clear" w:color="auto" w:fill="auto"/>
            <w:vAlign w:val="center"/>
            <w:hideMark/>
          </w:tcPr>
          <w:p w14:paraId="0BDC515C" w14:textId="77777777" w:rsidR="00E63344" w:rsidRPr="00AD5FE6" w:rsidRDefault="00E63344" w:rsidP="00AD5FE6">
            <w:pPr>
              <w:jc w:val="center"/>
              <w:rPr>
                <w:color w:val="000000"/>
                <w:sz w:val="14"/>
                <w:szCs w:val="14"/>
              </w:rPr>
            </w:pPr>
            <w:r w:rsidRPr="00AD5FE6">
              <w:rPr>
                <w:color w:val="000000"/>
                <w:sz w:val="14"/>
                <w:szCs w:val="14"/>
              </w:rPr>
              <w:t>0.98</w:t>
            </w:r>
          </w:p>
        </w:tc>
        <w:tc>
          <w:tcPr>
            <w:tcW w:w="163" w:type="pct"/>
            <w:tcBorders>
              <w:top w:val="nil"/>
              <w:left w:val="nil"/>
              <w:bottom w:val="single" w:sz="4" w:space="0" w:color="auto"/>
              <w:right w:val="single" w:sz="4" w:space="0" w:color="auto"/>
            </w:tcBorders>
            <w:shd w:val="clear" w:color="auto" w:fill="auto"/>
            <w:vAlign w:val="center"/>
            <w:hideMark/>
          </w:tcPr>
          <w:p w14:paraId="1E29ECD2"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496F092F"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43C02232" w14:textId="77777777" w:rsidR="00E63344" w:rsidRPr="00AD5FE6" w:rsidRDefault="00E63344" w:rsidP="00AD5FE6">
            <w:pPr>
              <w:jc w:val="center"/>
              <w:rPr>
                <w:sz w:val="14"/>
                <w:szCs w:val="14"/>
              </w:rPr>
            </w:pPr>
            <w:r w:rsidRPr="00AD5FE6">
              <w:rPr>
                <w:sz w:val="14"/>
                <w:szCs w:val="14"/>
              </w:rPr>
              <w:t>3.37%</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3CECB500" w14:textId="77777777" w:rsidR="00E63344" w:rsidRPr="00AD5FE6" w:rsidRDefault="00E63344" w:rsidP="00AD5FE6">
            <w:pPr>
              <w:jc w:val="center"/>
              <w:rPr>
                <w:sz w:val="14"/>
                <w:szCs w:val="14"/>
              </w:rPr>
            </w:pPr>
            <w:r w:rsidRPr="00AD5FE6">
              <w:rPr>
                <w:sz w:val="14"/>
                <w:szCs w:val="14"/>
              </w:rPr>
              <w:t>2.45%</w:t>
            </w:r>
          </w:p>
        </w:tc>
      </w:tr>
      <w:tr w:rsidR="0075382C" w:rsidRPr="00AD5FE6" w14:paraId="32162FE5"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79D69848"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389D05BB" w14:textId="77777777" w:rsidR="00E63344" w:rsidRPr="00AD5FE6" w:rsidRDefault="00E63344" w:rsidP="00E63344">
            <w:pPr>
              <w:rPr>
                <w:color w:val="000000"/>
                <w:sz w:val="14"/>
                <w:szCs w:val="14"/>
              </w:rPr>
            </w:pPr>
            <w:r w:rsidRPr="00AD5FE6">
              <w:rPr>
                <w:color w:val="000000"/>
                <w:sz w:val="14"/>
                <w:szCs w:val="14"/>
              </w:rPr>
              <w:t>Pelaksanaan rapat koordinasi pembangunan tingkat kecamatan</w:t>
            </w:r>
          </w:p>
        </w:tc>
        <w:tc>
          <w:tcPr>
            <w:tcW w:w="314" w:type="pct"/>
            <w:tcBorders>
              <w:top w:val="nil"/>
              <w:left w:val="nil"/>
              <w:bottom w:val="single" w:sz="4" w:space="0" w:color="auto"/>
              <w:right w:val="single" w:sz="4" w:space="0" w:color="auto"/>
            </w:tcBorders>
            <w:shd w:val="clear" w:color="auto" w:fill="auto"/>
            <w:noWrap/>
            <w:vAlign w:val="center"/>
            <w:hideMark/>
          </w:tcPr>
          <w:p w14:paraId="7AF1AF45" w14:textId="77777777" w:rsidR="00E63344" w:rsidRPr="00AD5FE6" w:rsidRDefault="00E63344" w:rsidP="00AD5FE6">
            <w:pPr>
              <w:jc w:val="center"/>
              <w:rPr>
                <w:color w:val="000000"/>
                <w:sz w:val="14"/>
                <w:szCs w:val="14"/>
              </w:rPr>
            </w:pPr>
            <w:r w:rsidRPr="00AD5FE6">
              <w:rPr>
                <w:color w:val="000000"/>
                <w:sz w:val="14"/>
                <w:szCs w:val="14"/>
              </w:rPr>
              <w:t>25,000,000</w:t>
            </w:r>
          </w:p>
        </w:tc>
        <w:tc>
          <w:tcPr>
            <w:tcW w:w="286" w:type="pct"/>
            <w:tcBorders>
              <w:top w:val="nil"/>
              <w:left w:val="nil"/>
              <w:bottom w:val="single" w:sz="4" w:space="0" w:color="auto"/>
              <w:right w:val="single" w:sz="4" w:space="0" w:color="auto"/>
            </w:tcBorders>
            <w:shd w:val="clear" w:color="auto" w:fill="auto"/>
            <w:noWrap/>
            <w:vAlign w:val="center"/>
            <w:hideMark/>
          </w:tcPr>
          <w:p w14:paraId="24DDF031" w14:textId="77777777" w:rsidR="00E63344" w:rsidRPr="00AD5FE6" w:rsidRDefault="00E63344" w:rsidP="00AD5FE6">
            <w:pPr>
              <w:jc w:val="center"/>
              <w:rPr>
                <w:color w:val="000000"/>
                <w:sz w:val="14"/>
                <w:szCs w:val="14"/>
              </w:rPr>
            </w:pPr>
            <w:r w:rsidRPr="00AD5FE6">
              <w:rPr>
                <w:color w:val="000000"/>
                <w:sz w:val="14"/>
                <w:szCs w:val="14"/>
              </w:rPr>
              <w:t>25,000,000</w:t>
            </w:r>
          </w:p>
        </w:tc>
        <w:tc>
          <w:tcPr>
            <w:tcW w:w="283" w:type="pct"/>
            <w:tcBorders>
              <w:top w:val="nil"/>
              <w:left w:val="nil"/>
              <w:bottom w:val="single" w:sz="4" w:space="0" w:color="auto"/>
              <w:right w:val="single" w:sz="4" w:space="0" w:color="auto"/>
            </w:tcBorders>
            <w:shd w:val="clear" w:color="auto" w:fill="auto"/>
            <w:noWrap/>
            <w:vAlign w:val="center"/>
            <w:hideMark/>
          </w:tcPr>
          <w:p w14:paraId="715440AB" w14:textId="77777777" w:rsidR="00E63344" w:rsidRPr="00AD5FE6" w:rsidRDefault="00E63344" w:rsidP="00AD5FE6">
            <w:pPr>
              <w:jc w:val="center"/>
              <w:rPr>
                <w:color w:val="000000"/>
                <w:sz w:val="14"/>
                <w:szCs w:val="14"/>
              </w:rPr>
            </w:pPr>
            <w:r w:rsidRPr="00AD5FE6">
              <w:rPr>
                <w:color w:val="000000"/>
                <w:sz w:val="14"/>
                <w:szCs w:val="14"/>
              </w:rPr>
              <w:t>31,062,000</w:t>
            </w:r>
          </w:p>
        </w:tc>
        <w:tc>
          <w:tcPr>
            <w:tcW w:w="289" w:type="pct"/>
            <w:tcBorders>
              <w:top w:val="nil"/>
              <w:left w:val="nil"/>
              <w:bottom w:val="single" w:sz="4" w:space="0" w:color="auto"/>
              <w:right w:val="single" w:sz="4" w:space="0" w:color="auto"/>
            </w:tcBorders>
            <w:shd w:val="clear" w:color="auto" w:fill="auto"/>
            <w:noWrap/>
            <w:vAlign w:val="center"/>
            <w:hideMark/>
          </w:tcPr>
          <w:p w14:paraId="4841DB27" w14:textId="77777777" w:rsidR="00E63344" w:rsidRPr="00AD5FE6" w:rsidRDefault="00E63344" w:rsidP="00AD5FE6">
            <w:pPr>
              <w:jc w:val="center"/>
              <w:rPr>
                <w:color w:val="000000"/>
                <w:sz w:val="14"/>
                <w:szCs w:val="14"/>
              </w:rPr>
            </w:pPr>
            <w:r w:rsidRPr="00AD5FE6">
              <w:rPr>
                <w:color w:val="000000"/>
                <w:sz w:val="14"/>
                <w:szCs w:val="14"/>
              </w:rPr>
              <w:t>32,615,100</w:t>
            </w:r>
          </w:p>
        </w:tc>
        <w:tc>
          <w:tcPr>
            <w:tcW w:w="293" w:type="pct"/>
            <w:tcBorders>
              <w:top w:val="nil"/>
              <w:left w:val="nil"/>
              <w:bottom w:val="single" w:sz="4" w:space="0" w:color="auto"/>
              <w:right w:val="single" w:sz="4" w:space="0" w:color="auto"/>
            </w:tcBorders>
            <w:shd w:val="clear" w:color="auto" w:fill="auto"/>
            <w:noWrap/>
            <w:vAlign w:val="center"/>
            <w:hideMark/>
          </w:tcPr>
          <w:p w14:paraId="21814AE6" w14:textId="77777777" w:rsidR="00E63344" w:rsidRPr="00AD5FE6" w:rsidRDefault="00E63344" w:rsidP="00AD5FE6">
            <w:pPr>
              <w:jc w:val="center"/>
              <w:rPr>
                <w:color w:val="000000"/>
                <w:sz w:val="14"/>
                <w:szCs w:val="14"/>
              </w:rPr>
            </w:pPr>
            <w:r w:rsidRPr="00AD5FE6">
              <w:rPr>
                <w:color w:val="000000"/>
                <w:sz w:val="14"/>
                <w:szCs w:val="14"/>
              </w:rPr>
              <w:t>34,245,855</w:t>
            </w:r>
          </w:p>
        </w:tc>
        <w:tc>
          <w:tcPr>
            <w:tcW w:w="311" w:type="pct"/>
            <w:tcBorders>
              <w:top w:val="nil"/>
              <w:left w:val="nil"/>
              <w:bottom w:val="single" w:sz="4" w:space="0" w:color="auto"/>
              <w:right w:val="single" w:sz="4" w:space="0" w:color="auto"/>
            </w:tcBorders>
            <w:shd w:val="clear" w:color="auto" w:fill="auto"/>
            <w:vAlign w:val="center"/>
            <w:hideMark/>
          </w:tcPr>
          <w:p w14:paraId="78232A53" w14:textId="77777777" w:rsidR="00E63344" w:rsidRPr="00AD5FE6" w:rsidRDefault="00E63344" w:rsidP="00AD5FE6">
            <w:pPr>
              <w:jc w:val="center"/>
              <w:rPr>
                <w:color w:val="000000"/>
                <w:sz w:val="14"/>
                <w:szCs w:val="14"/>
              </w:rPr>
            </w:pPr>
            <w:r w:rsidRPr="00AD5FE6">
              <w:rPr>
                <w:color w:val="000000"/>
                <w:sz w:val="14"/>
                <w:szCs w:val="14"/>
              </w:rPr>
              <w:t>24,999,825</w:t>
            </w:r>
          </w:p>
        </w:tc>
        <w:tc>
          <w:tcPr>
            <w:tcW w:w="284" w:type="pct"/>
            <w:tcBorders>
              <w:top w:val="nil"/>
              <w:left w:val="nil"/>
              <w:bottom w:val="single" w:sz="4" w:space="0" w:color="auto"/>
              <w:right w:val="single" w:sz="4" w:space="0" w:color="auto"/>
            </w:tcBorders>
            <w:shd w:val="clear" w:color="auto" w:fill="auto"/>
            <w:vAlign w:val="center"/>
            <w:hideMark/>
          </w:tcPr>
          <w:p w14:paraId="781BAB02" w14:textId="77777777" w:rsidR="00E63344" w:rsidRPr="00AD5FE6" w:rsidRDefault="00E63344" w:rsidP="00AD5FE6">
            <w:pPr>
              <w:jc w:val="center"/>
              <w:rPr>
                <w:color w:val="000000"/>
                <w:sz w:val="14"/>
                <w:szCs w:val="14"/>
              </w:rPr>
            </w:pPr>
            <w:r w:rsidRPr="00AD5FE6">
              <w:rPr>
                <w:color w:val="000000"/>
                <w:sz w:val="14"/>
                <w:szCs w:val="14"/>
              </w:rPr>
              <w:t>24,999,825</w:t>
            </w:r>
          </w:p>
        </w:tc>
        <w:tc>
          <w:tcPr>
            <w:tcW w:w="284" w:type="pct"/>
            <w:tcBorders>
              <w:top w:val="nil"/>
              <w:left w:val="nil"/>
              <w:bottom w:val="single" w:sz="4" w:space="0" w:color="auto"/>
              <w:right w:val="single" w:sz="4" w:space="0" w:color="auto"/>
            </w:tcBorders>
            <w:shd w:val="clear" w:color="auto" w:fill="auto"/>
            <w:vAlign w:val="center"/>
            <w:hideMark/>
          </w:tcPr>
          <w:p w14:paraId="587C6B7A" w14:textId="77777777" w:rsidR="00E63344" w:rsidRPr="00AD5FE6" w:rsidRDefault="00E63344" w:rsidP="00AD5FE6">
            <w:pPr>
              <w:jc w:val="center"/>
              <w:rPr>
                <w:color w:val="000000"/>
                <w:sz w:val="14"/>
                <w:szCs w:val="14"/>
              </w:rPr>
            </w:pPr>
            <w:r w:rsidRPr="00AD5FE6">
              <w:rPr>
                <w:color w:val="000000"/>
                <w:sz w:val="14"/>
                <w:szCs w:val="14"/>
              </w:rPr>
              <w:t>30,978,000</w:t>
            </w:r>
          </w:p>
        </w:tc>
        <w:tc>
          <w:tcPr>
            <w:tcW w:w="256" w:type="pct"/>
            <w:tcBorders>
              <w:top w:val="nil"/>
              <w:left w:val="nil"/>
              <w:bottom w:val="single" w:sz="4" w:space="0" w:color="auto"/>
              <w:right w:val="single" w:sz="4" w:space="0" w:color="auto"/>
            </w:tcBorders>
            <w:shd w:val="clear" w:color="auto" w:fill="auto"/>
            <w:noWrap/>
            <w:vAlign w:val="center"/>
            <w:hideMark/>
          </w:tcPr>
          <w:p w14:paraId="38341BFC" w14:textId="77777777" w:rsidR="00E63344" w:rsidRPr="00AD5FE6" w:rsidRDefault="00E63344" w:rsidP="00AD5FE6">
            <w:pPr>
              <w:jc w:val="center"/>
              <w:rPr>
                <w:color w:val="000000"/>
                <w:sz w:val="14"/>
                <w:szCs w:val="14"/>
              </w:rPr>
            </w:pPr>
            <w:r w:rsidRPr="00AD5FE6">
              <w:rPr>
                <w:color w:val="000000"/>
                <w:sz w:val="14"/>
                <w:szCs w:val="14"/>
              </w:rPr>
              <w:t>30,984,345</w:t>
            </w:r>
          </w:p>
        </w:tc>
        <w:tc>
          <w:tcPr>
            <w:tcW w:w="266" w:type="pct"/>
            <w:tcBorders>
              <w:top w:val="nil"/>
              <w:left w:val="nil"/>
              <w:bottom w:val="single" w:sz="4" w:space="0" w:color="auto"/>
              <w:right w:val="single" w:sz="4" w:space="0" w:color="auto"/>
            </w:tcBorders>
            <w:shd w:val="clear" w:color="auto" w:fill="auto"/>
            <w:noWrap/>
            <w:vAlign w:val="center"/>
            <w:hideMark/>
          </w:tcPr>
          <w:p w14:paraId="42226545" w14:textId="77777777" w:rsidR="00E63344" w:rsidRPr="00AD5FE6" w:rsidRDefault="00E63344" w:rsidP="00AD5FE6">
            <w:pPr>
              <w:jc w:val="center"/>
              <w:rPr>
                <w:color w:val="000000"/>
                <w:sz w:val="14"/>
                <w:szCs w:val="14"/>
              </w:rPr>
            </w:pPr>
            <w:r w:rsidRPr="00AD5FE6">
              <w:rPr>
                <w:color w:val="000000"/>
                <w:sz w:val="14"/>
                <w:szCs w:val="14"/>
              </w:rPr>
              <w:t>32,533,562</w:t>
            </w:r>
          </w:p>
        </w:tc>
        <w:tc>
          <w:tcPr>
            <w:tcW w:w="158" w:type="pct"/>
            <w:tcBorders>
              <w:top w:val="nil"/>
              <w:left w:val="nil"/>
              <w:bottom w:val="single" w:sz="4" w:space="0" w:color="auto"/>
              <w:right w:val="single" w:sz="4" w:space="0" w:color="auto"/>
            </w:tcBorders>
            <w:shd w:val="clear" w:color="auto" w:fill="auto"/>
            <w:vAlign w:val="center"/>
            <w:hideMark/>
          </w:tcPr>
          <w:p w14:paraId="3C93CFEC"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0D9C71FF"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45CDEE45"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083AB479"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4F2A2C8B"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single" w:sz="4" w:space="0" w:color="auto"/>
              <w:right w:val="single" w:sz="4" w:space="0" w:color="auto"/>
            </w:tcBorders>
            <w:shd w:val="clear" w:color="000000" w:fill="FFFFFF"/>
            <w:vAlign w:val="center"/>
            <w:hideMark/>
          </w:tcPr>
          <w:p w14:paraId="1FFBBF3E" w14:textId="77777777" w:rsidR="00E63344" w:rsidRPr="00AD5FE6" w:rsidRDefault="00E63344" w:rsidP="00AD5FE6">
            <w:pPr>
              <w:jc w:val="center"/>
              <w:rPr>
                <w:sz w:val="14"/>
                <w:szCs w:val="14"/>
              </w:rPr>
            </w:pPr>
            <w:r w:rsidRPr="00AD5FE6">
              <w:rPr>
                <w:sz w:val="14"/>
                <w:szCs w:val="14"/>
              </w:rPr>
              <w:t>6.50%</w:t>
            </w:r>
          </w:p>
        </w:tc>
        <w:tc>
          <w:tcPr>
            <w:tcW w:w="241" w:type="pct"/>
            <w:tcBorders>
              <w:top w:val="single" w:sz="4" w:space="0" w:color="auto"/>
              <w:left w:val="nil"/>
              <w:bottom w:val="single" w:sz="4" w:space="0" w:color="auto"/>
              <w:right w:val="single" w:sz="4" w:space="0" w:color="auto"/>
            </w:tcBorders>
            <w:shd w:val="clear" w:color="000000" w:fill="FFFFFF"/>
            <w:vAlign w:val="center"/>
            <w:hideMark/>
          </w:tcPr>
          <w:p w14:paraId="17E472D6" w14:textId="77777777" w:rsidR="00E63344" w:rsidRPr="00AD5FE6" w:rsidRDefault="00E63344" w:rsidP="00AD5FE6">
            <w:pPr>
              <w:jc w:val="center"/>
              <w:rPr>
                <w:sz w:val="14"/>
                <w:szCs w:val="14"/>
              </w:rPr>
            </w:pPr>
            <w:r w:rsidRPr="00AD5FE6">
              <w:rPr>
                <w:sz w:val="14"/>
                <w:szCs w:val="14"/>
              </w:rPr>
              <w:t>5.41%</w:t>
            </w:r>
          </w:p>
        </w:tc>
      </w:tr>
      <w:tr w:rsidR="0075382C" w:rsidRPr="00AD5FE6" w14:paraId="58F0F19A"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183827DB" w14:textId="77777777" w:rsidR="00E63344" w:rsidRPr="00AD5FE6" w:rsidRDefault="00E63344" w:rsidP="00E63344">
            <w:pPr>
              <w:jc w:val="right"/>
              <w:rPr>
                <w:b/>
                <w:bCs/>
                <w:color w:val="000000"/>
                <w:sz w:val="14"/>
                <w:szCs w:val="14"/>
              </w:rPr>
            </w:pPr>
            <w:r w:rsidRPr="00AD5FE6">
              <w:rPr>
                <w:b/>
                <w:bCs/>
                <w:color w:val="000000"/>
                <w:sz w:val="14"/>
                <w:szCs w:val="14"/>
              </w:rPr>
              <w:lastRenderedPageBreak/>
              <w:t> </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3D5DB0DC" w14:textId="77777777" w:rsidR="00E63344" w:rsidRPr="00AD5FE6" w:rsidRDefault="00E63344" w:rsidP="00E63344">
            <w:pPr>
              <w:rPr>
                <w:color w:val="000000"/>
                <w:sz w:val="14"/>
                <w:szCs w:val="14"/>
              </w:rPr>
            </w:pPr>
          </w:p>
        </w:tc>
        <w:tc>
          <w:tcPr>
            <w:tcW w:w="314" w:type="pct"/>
            <w:tcBorders>
              <w:top w:val="single" w:sz="4" w:space="0" w:color="auto"/>
              <w:left w:val="nil"/>
              <w:bottom w:val="single" w:sz="4" w:space="0" w:color="auto"/>
              <w:right w:val="single" w:sz="4" w:space="0" w:color="auto"/>
            </w:tcBorders>
            <w:shd w:val="clear" w:color="auto" w:fill="auto"/>
            <w:noWrap/>
            <w:vAlign w:val="center"/>
          </w:tcPr>
          <w:p w14:paraId="4E56B985" w14:textId="77777777" w:rsidR="00E63344" w:rsidRPr="00AD5FE6" w:rsidRDefault="00E63344" w:rsidP="00AD5FE6">
            <w:pPr>
              <w:jc w:val="center"/>
              <w:rPr>
                <w:color w:val="000000"/>
                <w:sz w:val="14"/>
                <w:szCs w:val="14"/>
              </w:rPr>
            </w:pPr>
          </w:p>
        </w:tc>
        <w:tc>
          <w:tcPr>
            <w:tcW w:w="286" w:type="pct"/>
            <w:tcBorders>
              <w:top w:val="single" w:sz="4" w:space="0" w:color="auto"/>
              <w:left w:val="nil"/>
              <w:bottom w:val="single" w:sz="4" w:space="0" w:color="auto"/>
              <w:right w:val="single" w:sz="4" w:space="0" w:color="auto"/>
            </w:tcBorders>
            <w:shd w:val="clear" w:color="auto" w:fill="auto"/>
            <w:noWrap/>
            <w:vAlign w:val="center"/>
          </w:tcPr>
          <w:p w14:paraId="7017F5BC" w14:textId="77777777" w:rsidR="00E63344" w:rsidRPr="00AD5FE6" w:rsidRDefault="00E63344" w:rsidP="00AD5FE6">
            <w:pPr>
              <w:jc w:val="center"/>
              <w:rPr>
                <w:color w:val="000000"/>
                <w:sz w:val="14"/>
                <w:szCs w:val="14"/>
              </w:rPr>
            </w:pPr>
          </w:p>
        </w:tc>
        <w:tc>
          <w:tcPr>
            <w:tcW w:w="283" w:type="pct"/>
            <w:tcBorders>
              <w:top w:val="single" w:sz="4" w:space="0" w:color="auto"/>
              <w:left w:val="nil"/>
              <w:bottom w:val="single" w:sz="4" w:space="0" w:color="auto"/>
              <w:right w:val="single" w:sz="4" w:space="0" w:color="auto"/>
            </w:tcBorders>
            <w:shd w:val="clear" w:color="auto" w:fill="auto"/>
            <w:noWrap/>
            <w:vAlign w:val="center"/>
          </w:tcPr>
          <w:p w14:paraId="623B2601" w14:textId="77777777" w:rsidR="00E63344" w:rsidRPr="00AD5FE6" w:rsidRDefault="00E63344" w:rsidP="00AD5FE6">
            <w:pPr>
              <w:jc w:val="center"/>
              <w:rPr>
                <w:color w:val="000000"/>
                <w:sz w:val="14"/>
                <w:szCs w:val="14"/>
              </w:rPr>
            </w:pP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122DE62F" w14:textId="77777777" w:rsidR="00E63344" w:rsidRPr="00AD5FE6" w:rsidRDefault="00E63344" w:rsidP="00AD5FE6">
            <w:pPr>
              <w:jc w:val="center"/>
              <w:rPr>
                <w:color w:val="000000"/>
                <w:sz w:val="14"/>
                <w:szCs w:val="14"/>
              </w:rPr>
            </w:pP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05E4492F" w14:textId="77777777" w:rsidR="00E63344" w:rsidRPr="00AD5FE6" w:rsidRDefault="00E63344" w:rsidP="00AD5FE6">
            <w:pPr>
              <w:jc w:val="center"/>
              <w:rPr>
                <w:color w:val="000000"/>
                <w:sz w:val="14"/>
                <w:szCs w:val="14"/>
              </w:rPr>
            </w:pPr>
          </w:p>
        </w:tc>
        <w:tc>
          <w:tcPr>
            <w:tcW w:w="311" w:type="pct"/>
            <w:tcBorders>
              <w:top w:val="single" w:sz="4" w:space="0" w:color="auto"/>
              <w:left w:val="nil"/>
              <w:bottom w:val="single" w:sz="4" w:space="0" w:color="auto"/>
              <w:right w:val="single" w:sz="4" w:space="0" w:color="auto"/>
            </w:tcBorders>
            <w:shd w:val="clear" w:color="auto" w:fill="auto"/>
            <w:vAlign w:val="center"/>
          </w:tcPr>
          <w:p w14:paraId="21D834B7" w14:textId="77777777" w:rsidR="00E63344" w:rsidRPr="00AD5FE6" w:rsidRDefault="00E63344" w:rsidP="00AD5FE6">
            <w:pPr>
              <w:jc w:val="center"/>
              <w:rPr>
                <w:color w:val="000000"/>
                <w:sz w:val="14"/>
                <w:szCs w:val="14"/>
              </w:rPr>
            </w:pPr>
          </w:p>
        </w:tc>
        <w:tc>
          <w:tcPr>
            <w:tcW w:w="284" w:type="pct"/>
            <w:tcBorders>
              <w:top w:val="single" w:sz="4" w:space="0" w:color="auto"/>
              <w:left w:val="nil"/>
              <w:bottom w:val="single" w:sz="4" w:space="0" w:color="auto"/>
              <w:right w:val="single" w:sz="4" w:space="0" w:color="auto"/>
            </w:tcBorders>
            <w:shd w:val="clear" w:color="auto" w:fill="auto"/>
            <w:vAlign w:val="center"/>
          </w:tcPr>
          <w:p w14:paraId="7E6B237F" w14:textId="77777777" w:rsidR="00E63344" w:rsidRPr="00AD5FE6" w:rsidRDefault="00E63344" w:rsidP="00AD5FE6">
            <w:pPr>
              <w:jc w:val="center"/>
              <w:rPr>
                <w:color w:val="000000"/>
                <w:sz w:val="14"/>
                <w:szCs w:val="14"/>
              </w:rPr>
            </w:pPr>
          </w:p>
        </w:tc>
        <w:tc>
          <w:tcPr>
            <w:tcW w:w="284" w:type="pct"/>
            <w:tcBorders>
              <w:top w:val="single" w:sz="4" w:space="0" w:color="auto"/>
              <w:left w:val="nil"/>
              <w:bottom w:val="single" w:sz="4" w:space="0" w:color="auto"/>
              <w:right w:val="single" w:sz="4" w:space="0" w:color="auto"/>
            </w:tcBorders>
            <w:shd w:val="clear" w:color="auto" w:fill="auto"/>
            <w:vAlign w:val="center"/>
          </w:tcPr>
          <w:p w14:paraId="6F3DC93A" w14:textId="77777777" w:rsidR="00E63344" w:rsidRPr="00AD5FE6" w:rsidRDefault="00E63344" w:rsidP="00AD5FE6">
            <w:pPr>
              <w:jc w:val="center"/>
              <w:rPr>
                <w:color w:val="000000"/>
                <w:sz w:val="14"/>
                <w:szCs w:val="14"/>
              </w:rPr>
            </w:pPr>
          </w:p>
        </w:tc>
        <w:tc>
          <w:tcPr>
            <w:tcW w:w="256" w:type="pct"/>
            <w:tcBorders>
              <w:top w:val="single" w:sz="4" w:space="0" w:color="auto"/>
              <w:left w:val="nil"/>
              <w:bottom w:val="single" w:sz="4" w:space="0" w:color="auto"/>
              <w:right w:val="single" w:sz="4" w:space="0" w:color="auto"/>
            </w:tcBorders>
            <w:shd w:val="clear" w:color="auto" w:fill="auto"/>
            <w:noWrap/>
            <w:vAlign w:val="center"/>
          </w:tcPr>
          <w:p w14:paraId="305DAD48" w14:textId="77777777" w:rsidR="00E63344" w:rsidRPr="00AD5FE6" w:rsidRDefault="00E63344" w:rsidP="00AD5FE6">
            <w:pPr>
              <w:jc w:val="center"/>
              <w:rPr>
                <w:color w:val="000000"/>
                <w:sz w:val="14"/>
                <w:szCs w:val="14"/>
              </w:rPr>
            </w:pPr>
          </w:p>
        </w:tc>
        <w:tc>
          <w:tcPr>
            <w:tcW w:w="266" w:type="pct"/>
            <w:tcBorders>
              <w:top w:val="single" w:sz="4" w:space="0" w:color="auto"/>
              <w:left w:val="nil"/>
              <w:bottom w:val="single" w:sz="4" w:space="0" w:color="auto"/>
              <w:right w:val="single" w:sz="4" w:space="0" w:color="auto"/>
            </w:tcBorders>
            <w:shd w:val="clear" w:color="auto" w:fill="auto"/>
            <w:noWrap/>
            <w:vAlign w:val="center"/>
          </w:tcPr>
          <w:p w14:paraId="14CD7CB3" w14:textId="77777777" w:rsidR="00E63344" w:rsidRPr="00AD5FE6" w:rsidRDefault="00E63344" w:rsidP="00AD5FE6">
            <w:pPr>
              <w:jc w:val="center"/>
              <w:rPr>
                <w:color w:val="000000"/>
                <w:sz w:val="14"/>
                <w:szCs w:val="14"/>
              </w:rPr>
            </w:pPr>
          </w:p>
        </w:tc>
        <w:tc>
          <w:tcPr>
            <w:tcW w:w="158" w:type="pct"/>
            <w:tcBorders>
              <w:top w:val="single" w:sz="4" w:space="0" w:color="auto"/>
              <w:left w:val="nil"/>
              <w:bottom w:val="single" w:sz="4" w:space="0" w:color="auto"/>
              <w:right w:val="single" w:sz="4" w:space="0" w:color="auto"/>
            </w:tcBorders>
            <w:shd w:val="clear" w:color="auto" w:fill="auto"/>
            <w:vAlign w:val="center"/>
          </w:tcPr>
          <w:p w14:paraId="2A3594D4" w14:textId="77777777" w:rsidR="00E63344" w:rsidRPr="00AD5FE6" w:rsidRDefault="00E63344" w:rsidP="00AD5FE6">
            <w:pPr>
              <w:jc w:val="center"/>
              <w:rPr>
                <w:color w:val="000000"/>
                <w:sz w:val="14"/>
                <w:szCs w:val="14"/>
              </w:rPr>
            </w:pPr>
          </w:p>
        </w:tc>
        <w:tc>
          <w:tcPr>
            <w:tcW w:w="163" w:type="pct"/>
            <w:tcBorders>
              <w:top w:val="single" w:sz="4" w:space="0" w:color="auto"/>
              <w:left w:val="nil"/>
              <w:bottom w:val="single" w:sz="4" w:space="0" w:color="auto"/>
              <w:right w:val="single" w:sz="4" w:space="0" w:color="auto"/>
            </w:tcBorders>
            <w:shd w:val="clear" w:color="auto" w:fill="auto"/>
            <w:vAlign w:val="center"/>
          </w:tcPr>
          <w:p w14:paraId="649B4C86" w14:textId="77777777" w:rsidR="00E63344" w:rsidRPr="00AD5FE6" w:rsidRDefault="00E63344" w:rsidP="00AD5FE6">
            <w:pPr>
              <w:jc w:val="center"/>
              <w:rPr>
                <w:color w:val="000000"/>
                <w:sz w:val="14"/>
                <w:szCs w:val="14"/>
              </w:rPr>
            </w:pPr>
          </w:p>
        </w:tc>
        <w:tc>
          <w:tcPr>
            <w:tcW w:w="163" w:type="pct"/>
            <w:tcBorders>
              <w:top w:val="single" w:sz="4" w:space="0" w:color="auto"/>
              <w:left w:val="nil"/>
              <w:bottom w:val="single" w:sz="4" w:space="0" w:color="auto"/>
              <w:right w:val="single" w:sz="4" w:space="0" w:color="auto"/>
            </w:tcBorders>
            <w:shd w:val="clear" w:color="auto" w:fill="auto"/>
            <w:vAlign w:val="center"/>
          </w:tcPr>
          <w:p w14:paraId="34D3A3C5" w14:textId="77777777" w:rsidR="00E63344" w:rsidRPr="00AD5FE6" w:rsidRDefault="00E63344" w:rsidP="00AD5FE6">
            <w:pPr>
              <w:jc w:val="center"/>
              <w:rPr>
                <w:color w:val="000000"/>
                <w:sz w:val="14"/>
                <w:szCs w:val="14"/>
              </w:rPr>
            </w:pPr>
          </w:p>
        </w:tc>
        <w:tc>
          <w:tcPr>
            <w:tcW w:w="163" w:type="pct"/>
            <w:tcBorders>
              <w:top w:val="single" w:sz="4" w:space="0" w:color="auto"/>
              <w:left w:val="nil"/>
              <w:bottom w:val="single" w:sz="4" w:space="0" w:color="auto"/>
              <w:right w:val="single" w:sz="4" w:space="0" w:color="auto"/>
            </w:tcBorders>
            <w:shd w:val="clear" w:color="auto" w:fill="auto"/>
            <w:vAlign w:val="center"/>
          </w:tcPr>
          <w:p w14:paraId="363E9668" w14:textId="77777777" w:rsidR="00E63344" w:rsidRPr="00AD5FE6" w:rsidRDefault="00E63344" w:rsidP="00AD5FE6">
            <w:pPr>
              <w:jc w:val="center"/>
              <w:rPr>
                <w:color w:val="000000"/>
                <w:sz w:val="14"/>
                <w:szCs w:val="14"/>
              </w:rPr>
            </w:pPr>
          </w:p>
        </w:tc>
        <w:tc>
          <w:tcPr>
            <w:tcW w:w="168" w:type="pct"/>
            <w:tcBorders>
              <w:top w:val="single" w:sz="4" w:space="0" w:color="auto"/>
              <w:left w:val="nil"/>
              <w:bottom w:val="single" w:sz="4" w:space="0" w:color="auto"/>
              <w:right w:val="single" w:sz="4" w:space="0" w:color="auto"/>
            </w:tcBorders>
            <w:shd w:val="clear" w:color="auto" w:fill="auto"/>
            <w:vAlign w:val="center"/>
          </w:tcPr>
          <w:p w14:paraId="1A1CE575" w14:textId="77777777" w:rsidR="00E63344" w:rsidRPr="00AD5FE6" w:rsidRDefault="00E63344" w:rsidP="00AD5FE6">
            <w:pPr>
              <w:jc w:val="center"/>
              <w:rPr>
                <w:color w:val="000000"/>
                <w:sz w:val="14"/>
                <w:szCs w:val="14"/>
              </w:rPr>
            </w:pPr>
          </w:p>
        </w:tc>
        <w:tc>
          <w:tcPr>
            <w:tcW w:w="244" w:type="pct"/>
            <w:tcBorders>
              <w:top w:val="single" w:sz="4" w:space="0" w:color="auto"/>
              <w:left w:val="nil"/>
              <w:bottom w:val="single" w:sz="4" w:space="0" w:color="auto"/>
              <w:right w:val="single" w:sz="4" w:space="0" w:color="auto"/>
            </w:tcBorders>
            <w:shd w:val="clear" w:color="000000" w:fill="FFFFFF"/>
            <w:vAlign w:val="center"/>
          </w:tcPr>
          <w:p w14:paraId="619B6C87" w14:textId="77777777" w:rsidR="00E63344" w:rsidRPr="00AD5FE6" w:rsidRDefault="00E63344" w:rsidP="00AD5FE6">
            <w:pPr>
              <w:jc w:val="center"/>
              <w:rPr>
                <w:sz w:val="14"/>
                <w:szCs w:val="14"/>
              </w:rPr>
            </w:pPr>
          </w:p>
        </w:tc>
        <w:tc>
          <w:tcPr>
            <w:tcW w:w="241" w:type="pct"/>
            <w:tcBorders>
              <w:top w:val="single" w:sz="4" w:space="0" w:color="auto"/>
              <w:left w:val="nil"/>
              <w:bottom w:val="single" w:sz="4" w:space="0" w:color="auto"/>
              <w:right w:val="single" w:sz="4" w:space="0" w:color="auto"/>
            </w:tcBorders>
            <w:shd w:val="clear" w:color="000000" w:fill="FFFFFF"/>
            <w:vAlign w:val="center"/>
          </w:tcPr>
          <w:p w14:paraId="229F6BA2" w14:textId="77777777" w:rsidR="00E63344" w:rsidRPr="00AD5FE6" w:rsidRDefault="00E63344" w:rsidP="00AD5FE6">
            <w:pPr>
              <w:jc w:val="center"/>
              <w:rPr>
                <w:sz w:val="14"/>
                <w:szCs w:val="14"/>
              </w:rPr>
            </w:pPr>
          </w:p>
        </w:tc>
      </w:tr>
      <w:tr w:rsidR="0075382C" w:rsidRPr="00AD5FE6" w14:paraId="68DE8902"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2E71934A"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single" w:sz="4" w:space="0" w:color="auto"/>
              <w:left w:val="nil"/>
              <w:bottom w:val="single" w:sz="4" w:space="0" w:color="auto"/>
              <w:right w:val="single" w:sz="4" w:space="0" w:color="auto"/>
            </w:tcBorders>
            <w:shd w:val="clear" w:color="auto" w:fill="auto"/>
            <w:hideMark/>
          </w:tcPr>
          <w:p w14:paraId="562C3867" w14:textId="77777777" w:rsidR="00E63344" w:rsidRPr="00AD5FE6" w:rsidRDefault="00E63344" w:rsidP="00E63344">
            <w:pPr>
              <w:rPr>
                <w:color w:val="000000"/>
                <w:sz w:val="14"/>
                <w:szCs w:val="14"/>
              </w:rPr>
            </w:pPr>
            <w:r w:rsidRPr="00AD5FE6">
              <w:rPr>
                <w:color w:val="000000"/>
                <w:sz w:val="14"/>
                <w:szCs w:val="14"/>
              </w:rPr>
              <w:t>Fasilitasi Peningkatan Pelayanan perizinan</w:t>
            </w:r>
          </w:p>
        </w:tc>
        <w:tc>
          <w:tcPr>
            <w:tcW w:w="314" w:type="pct"/>
            <w:tcBorders>
              <w:top w:val="single" w:sz="4" w:space="0" w:color="auto"/>
              <w:left w:val="nil"/>
              <w:bottom w:val="single" w:sz="4" w:space="0" w:color="auto"/>
              <w:right w:val="single" w:sz="4" w:space="0" w:color="auto"/>
            </w:tcBorders>
            <w:shd w:val="clear" w:color="auto" w:fill="auto"/>
            <w:noWrap/>
            <w:vAlign w:val="center"/>
            <w:hideMark/>
          </w:tcPr>
          <w:p w14:paraId="797C9BEF" w14:textId="77777777" w:rsidR="00E63344" w:rsidRPr="00AD5FE6" w:rsidRDefault="00E63344" w:rsidP="00AD5FE6">
            <w:pPr>
              <w:jc w:val="center"/>
              <w:rPr>
                <w:color w:val="000000"/>
                <w:sz w:val="14"/>
                <w:szCs w:val="14"/>
              </w:rPr>
            </w:pPr>
            <w:r w:rsidRPr="00AD5FE6">
              <w:rPr>
                <w:color w:val="000000"/>
                <w:sz w:val="14"/>
                <w:szCs w:val="14"/>
              </w:rPr>
              <w:t>40,480,000</w:t>
            </w:r>
          </w:p>
        </w:tc>
        <w:tc>
          <w:tcPr>
            <w:tcW w:w="286" w:type="pct"/>
            <w:tcBorders>
              <w:top w:val="single" w:sz="4" w:space="0" w:color="auto"/>
              <w:left w:val="nil"/>
              <w:bottom w:val="single" w:sz="4" w:space="0" w:color="auto"/>
              <w:right w:val="single" w:sz="4" w:space="0" w:color="auto"/>
            </w:tcBorders>
            <w:shd w:val="clear" w:color="auto" w:fill="auto"/>
            <w:noWrap/>
            <w:vAlign w:val="center"/>
            <w:hideMark/>
          </w:tcPr>
          <w:p w14:paraId="3C771BD5" w14:textId="77777777" w:rsidR="00E63344" w:rsidRPr="00AD5FE6" w:rsidRDefault="00E63344" w:rsidP="00AD5FE6">
            <w:pPr>
              <w:jc w:val="center"/>
              <w:rPr>
                <w:color w:val="000000"/>
                <w:sz w:val="14"/>
                <w:szCs w:val="14"/>
              </w:rPr>
            </w:pPr>
            <w:r w:rsidRPr="00AD5FE6">
              <w:rPr>
                <w:color w:val="000000"/>
                <w:sz w:val="14"/>
                <w:szCs w:val="14"/>
              </w:rPr>
              <w:t>31,385,350</w:t>
            </w:r>
          </w:p>
        </w:tc>
        <w:tc>
          <w:tcPr>
            <w:tcW w:w="283" w:type="pct"/>
            <w:tcBorders>
              <w:top w:val="single" w:sz="4" w:space="0" w:color="auto"/>
              <w:left w:val="nil"/>
              <w:bottom w:val="single" w:sz="4" w:space="0" w:color="auto"/>
              <w:right w:val="single" w:sz="4" w:space="0" w:color="auto"/>
            </w:tcBorders>
            <w:shd w:val="clear" w:color="auto" w:fill="auto"/>
            <w:noWrap/>
            <w:vAlign w:val="center"/>
            <w:hideMark/>
          </w:tcPr>
          <w:p w14:paraId="40738588" w14:textId="77777777" w:rsidR="00E63344" w:rsidRPr="00AD5FE6" w:rsidRDefault="00E63344" w:rsidP="00AD5FE6">
            <w:pPr>
              <w:jc w:val="center"/>
              <w:rPr>
                <w:color w:val="000000"/>
                <w:sz w:val="14"/>
                <w:szCs w:val="14"/>
              </w:rPr>
            </w:pPr>
            <w:r w:rsidRPr="00AD5FE6">
              <w:rPr>
                <w:color w:val="000000"/>
                <w:sz w:val="14"/>
                <w:szCs w:val="14"/>
              </w:rPr>
              <w:t>14,550,500</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AD6935D" w14:textId="77777777" w:rsidR="00E63344" w:rsidRPr="00AD5FE6" w:rsidRDefault="00E63344" w:rsidP="00AD5FE6">
            <w:pPr>
              <w:jc w:val="center"/>
              <w:rPr>
                <w:color w:val="000000"/>
                <w:sz w:val="14"/>
                <w:szCs w:val="14"/>
              </w:rPr>
            </w:pPr>
            <w:r w:rsidRPr="00AD5FE6">
              <w:rPr>
                <w:color w:val="000000"/>
                <w:sz w:val="14"/>
                <w:szCs w:val="14"/>
              </w:rPr>
              <w:t>15,278,025</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14:paraId="04E03247" w14:textId="77777777" w:rsidR="00E63344" w:rsidRPr="00AD5FE6" w:rsidRDefault="00E63344" w:rsidP="00AD5FE6">
            <w:pPr>
              <w:jc w:val="center"/>
              <w:rPr>
                <w:color w:val="000000"/>
                <w:sz w:val="14"/>
                <w:szCs w:val="14"/>
              </w:rPr>
            </w:pPr>
            <w:r w:rsidRPr="00AD5FE6">
              <w:rPr>
                <w:color w:val="000000"/>
                <w:sz w:val="14"/>
                <w:szCs w:val="14"/>
              </w:rPr>
              <w:t>16,041,926</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27F578F4" w14:textId="77777777" w:rsidR="00E63344" w:rsidRPr="00AD5FE6" w:rsidRDefault="00E63344" w:rsidP="00AD5FE6">
            <w:pPr>
              <w:jc w:val="center"/>
              <w:rPr>
                <w:color w:val="000000"/>
                <w:sz w:val="14"/>
                <w:szCs w:val="14"/>
              </w:rPr>
            </w:pPr>
            <w:r w:rsidRPr="00AD5FE6">
              <w:rPr>
                <w:color w:val="000000"/>
                <w:sz w:val="14"/>
                <w:szCs w:val="14"/>
              </w:rPr>
              <w:t>34,479,500</w:t>
            </w:r>
          </w:p>
        </w:tc>
        <w:tc>
          <w:tcPr>
            <w:tcW w:w="284" w:type="pct"/>
            <w:tcBorders>
              <w:top w:val="single" w:sz="4" w:space="0" w:color="auto"/>
              <w:left w:val="nil"/>
              <w:bottom w:val="single" w:sz="4" w:space="0" w:color="auto"/>
              <w:right w:val="single" w:sz="4" w:space="0" w:color="auto"/>
            </w:tcBorders>
            <w:shd w:val="clear" w:color="auto" w:fill="auto"/>
            <w:vAlign w:val="center"/>
            <w:hideMark/>
          </w:tcPr>
          <w:p w14:paraId="0F2DF419" w14:textId="77777777" w:rsidR="00E63344" w:rsidRPr="00AD5FE6" w:rsidRDefault="00E63344" w:rsidP="00AD5FE6">
            <w:pPr>
              <w:jc w:val="center"/>
              <w:rPr>
                <w:color w:val="000000"/>
                <w:sz w:val="14"/>
                <w:szCs w:val="14"/>
              </w:rPr>
            </w:pPr>
            <w:r w:rsidRPr="00AD5FE6">
              <w:rPr>
                <w:color w:val="000000"/>
                <w:sz w:val="14"/>
                <w:szCs w:val="14"/>
              </w:rPr>
              <w:t>28,284,625</w:t>
            </w:r>
          </w:p>
        </w:tc>
        <w:tc>
          <w:tcPr>
            <w:tcW w:w="284" w:type="pct"/>
            <w:tcBorders>
              <w:top w:val="single" w:sz="4" w:space="0" w:color="auto"/>
              <w:left w:val="nil"/>
              <w:bottom w:val="single" w:sz="4" w:space="0" w:color="auto"/>
              <w:right w:val="single" w:sz="4" w:space="0" w:color="auto"/>
            </w:tcBorders>
            <w:shd w:val="clear" w:color="auto" w:fill="auto"/>
            <w:vAlign w:val="center"/>
            <w:hideMark/>
          </w:tcPr>
          <w:p w14:paraId="70FA132F" w14:textId="77777777" w:rsidR="00E63344" w:rsidRPr="00AD5FE6" w:rsidRDefault="00E63344" w:rsidP="00AD5FE6">
            <w:pPr>
              <w:jc w:val="center"/>
              <w:rPr>
                <w:color w:val="000000"/>
                <w:sz w:val="14"/>
                <w:szCs w:val="14"/>
              </w:rPr>
            </w:pPr>
            <w:r w:rsidRPr="00AD5FE6">
              <w:rPr>
                <w:color w:val="000000"/>
                <w:sz w:val="14"/>
                <w:szCs w:val="14"/>
              </w:rPr>
              <w:t>13,651,100</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14:paraId="44BEE371" w14:textId="77777777" w:rsidR="00E63344" w:rsidRPr="00AD5FE6" w:rsidRDefault="00E63344" w:rsidP="00AD5FE6">
            <w:pPr>
              <w:jc w:val="center"/>
              <w:rPr>
                <w:color w:val="000000"/>
                <w:sz w:val="14"/>
                <w:szCs w:val="14"/>
              </w:rPr>
            </w:pPr>
            <w:r w:rsidRPr="00AD5FE6">
              <w:rPr>
                <w:color w:val="000000"/>
                <w:sz w:val="14"/>
                <w:szCs w:val="14"/>
              </w:rPr>
              <w:t>14,514,124</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6A283925" w14:textId="77777777" w:rsidR="00E63344" w:rsidRPr="00AD5FE6" w:rsidRDefault="00E63344" w:rsidP="00AD5FE6">
            <w:pPr>
              <w:jc w:val="center"/>
              <w:rPr>
                <w:color w:val="000000"/>
                <w:sz w:val="14"/>
                <w:szCs w:val="14"/>
              </w:rPr>
            </w:pPr>
            <w:r w:rsidRPr="00AD5FE6">
              <w:rPr>
                <w:color w:val="000000"/>
                <w:sz w:val="14"/>
                <w:szCs w:val="14"/>
              </w:rPr>
              <w:t>15,239,830</w:t>
            </w:r>
          </w:p>
        </w:tc>
        <w:tc>
          <w:tcPr>
            <w:tcW w:w="158" w:type="pct"/>
            <w:tcBorders>
              <w:top w:val="single" w:sz="4" w:space="0" w:color="auto"/>
              <w:left w:val="nil"/>
              <w:bottom w:val="single" w:sz="4" w:space="0" w:color="auto"/>
              <w:right w:val="single" w:sz="4" w:space="0" w:color="auto"/>
            </w:tcBorders>
            <w:shd w:val="clear" w:color="auto" w:fill="auto"/>
            <w:vAlign w:val="center"/>
            <w:hideMark/>
          </w:tcPr>
          <w:p w14:paraId="24252B24" w14:textId="77777777" w:rsidR="00E63344" w:rsidRPr="00AD5FE6" w:rsidRDefault="00E63344" w:rsidP="00AD5FE6">
            <w:pPr>
              <w:jc w:val="center"/>
              <w:rPr>
                <w:color w:val="000000"/>
                <w:sz w:val="14"/>
                <w:szCs w:val="14"/>
              </w:rPr>
            </w:pPr>
            <w:r w:rsidRPr="00AD5FE6">
              <w:rPr>
                <w:color w:val="000000"/>
                <w:sz w:val="14"/>
                <w:szCs w:val="14"/>
              </w:rPr>
              <w:t>0.85</w:t>
            </w:r>
          </w:p>
        </w:tc>
        <w:tc>
          <w:tcPr>
            <w:tcW w:w="163" w:type="pct"/>
            <w:tcBorders>
              <w:top w:val="single" w:sz="4" w:space="0" w:color="auto"/>
              <w:left w:val="nil"/>
              <w:bottom w:val="single" w:sz="4" w:space="0" w:color="auto"/>
              <w:right w:val="single" w:sz="4" w:space="0" w:color="auto"/>
            </w:tcBorders>
            <w:shd w:val="clear" w:color="auto" w:fill="auto"/>
            <w:vAlign w:val="center"/>
            <w:hideMark/>
          </w:tcPr>
          <w:p w14:paraId="40F4D0BB" w14:textId="77777777" w:rsidR="00E63344" w:rsidRPr="00AD5FE6" w:rsidRDefault="00E63344" w:rsidP="00AD5FE6">
            <w:pPr>
              <w:jc w:val="center"/>
              <w:rPr>
                <w:color w:val="000000"/>
                <w:sz w:val="14"/>
                <w:szCs w:val="14"/>
              </w:rPr>
            </w:pPr>
            <w:r w:rsidRPr="00AD5FE6">
              <w:rPr>
                <w:color w:val="000000"/>
                <w:sz w:val="14"/>
                <w:szCs w:val="14"/>
              </w:rPr>
              <w:t>0.90</w:t>
            </w:r>
          </w:p>
        </w:tc>
        <w:tc>
          <w:tcPr>
            <w:tcW w:w="163" w:type="pct"/>
            <w:tcBorders>
              <w:top w:val="single" w:sz="4" w:space="0" w:color="auto"/>
              <w:left w:val="nil"/>
              <w:bottom w:val="single" w:sz="4" w:space="0" w:color="auto"/>
              <w:right w:val="single" w:sz="4" w:space="0" w:color="auto"/>
            </w:tcBorders>
            <w:shd w:val="clear" w:color="auto" w:fill="auto"/>
            <w:vAlign w:val="center"/>
            <w:hideMark/>
          </w:tcPr>
          <w:p w14:paraId="0AF868CF" w14:textId="77777777" w:rsidR="00E63344" w:rsidRPr="00AD5FE6" w:rsidRDefault="00E63344" w:rsidP="00AD5FE6">
            <w:pPr>
              <w:jc w:val="center"/>
              <w:rPr>
                <w:color w:val="000000"/>
                <w:sz w:val="14"/>
                <w:szCs w:val="14"/>
              </w:rPr>
            </w:pPr>
            <w:r w:rsidRPr="00AD5FE6">
              <w:rPr>
                <w:color w:val="000000"/>
                <w:sz w:val="14"/>
                <w:szCs w:val="14"/>
              </w:rPr>
              <w:t>0.94</w:t>
            </w:r>
          </w:p>
        </w:tc>
        <w:tc>
          <w:tcPr>
            <w:tcW w:w="163" w:type="pct"/>
            <w:tcBorders>
              <w:top w:val="single" w:sz="4" w:space="0" w:color="auto"/>
              <w:left w:val="nil"/>
              <w:bottom w:val="single" w:sz="4" w:space="0" w:color="auto"/>
              <w:right w:val="single" w:sz="4" w:space="0" w:color="auto"/>
            </w:tcBorders>
            <w:shd w:val="clear" w:color="auto" w:fill="auto"/>
            <w:vAlign w:val="center"/>
            <w:hideMark/>
          </w:tcPr>
          <w:p w14:paraId="76D97CA0"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single" w:sz="4" w:space="0" w:color="auto"/>
              <w:left w:val="nil"/>
              <w:bottom w:val="single" w:sz="4" w:space="0" w:color="auto"/>
              <w:right w:val="single" w:sz="4" w:space="0" w:color="auto"/>
            </w:tcBorders>
            <w:shd w:val="clear" w:color="auto" w:fill="auto"/>
            <w:vAlign w:val="center"/>
            <w:hideMark/>
          </w:tcPr>
          <w:p w14:paraId="108F0582"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59D2F79C" w14:textId="77777777" w:rsidR="00E63344" w:rsidRPr="00AD5FE6" w:rsidRDefault="00E63344" w:rsidP="00AD5FE6">
            <w:pPr>
              <w:jc w:val="center"/>
              <w:rPr>
                <w:sz w:val="14"/>
                <w:szCs w:val="14"/>
              </w:rPr>
            </w:pPr>
            <w:r w:rsidRPr="00AD5FE6">
              <w:rPr>
                <w:sz w:val="14"/>
                <w:szCs w:val="14"/>
              </w:rPr>
              <w:t>-16.90%</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0D71FC08" w14:textId="77777777" w:rsidR="00E63344" w:rsidRPr="00AD5FE6" w:rsidRDefault="00E63344" w:rsidP="00AD5FE6">
            <w:pPr>
              <w:jc w:val="center"/>
              <w:rPr>
                <w:sz w:val="14"/>
                <w:szCs w:val="14"/>
              </w:rPr>
            </w:pPr>
            <w:r w:rsidRPr="00AD5FE6">
              <w:rPr>
                <w:sz w:val="14"/>
                <w:szCs w:val="14"/>
              </w:rPr>
              <w:t>-15.07%</w:t>
            </w:r>
          </w:p>
        </w:tc>
      </w:tr>
      <w:tr w:rsidR="0075382C" w:rsidRPr="00AD5FE6" w14:paraId="63D66400"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3C3B0438" w14:textId="77777777" w:rsidR="00E63344" w:rsidRPr="00AD5FE6" w:rsidRDefault="00E63344" w:rsidP="00E63344">
            <w:pPr>
              <w:jc w:val="center"/>
              <w:rPr>
                <w:b/>
                <w:bCs/>
                <w:color w:val="000000"/>
                <w:sz w:val="14"/>
                <w:szCs w:val="14"/>
              </w:rPr>
            </w:pPr>
            <w:r w:rsidRPr="00AD5FE6">
              <w:rPr>
                <w:b/>
                <w:bCs/>
                <w:color w:val="000000"/>
                <w:sz w:val="14"/>
                <w:szCs w:val="14"/>
              </w:rPr>
              <w:t> </w:t>
            </w:r>
          </w:p>
        </w:tc>
        <w:tc>
          <w:tcPr>
            <w:tcW w:w="669" w:type="pct"/>
            <w:tcBorders>
              <w:top w:val="nil"/>
              <w:left w:val="nil"/>
              <w:bottom w:val="single" w:sz="4" w:space="0" w:color="auto"/>
              <w:right w:val="single" w:sz="4" w:space="0" w:color="auto"/>
            </w:tcBorders>
            <w:shd w:val="clear" w:color="auto" w:fill="auto"/>
            <w:hideMark/>
          </w:tcPr>
          <w:p w14:paraId="3F1DA0CD" w14:textId="77777777" w:rsidR="00E63344" w:rsidRPr="00AD5FE6" w:rsidRDefault="00E63344" w:rsidP="00E63344">
            <w:pPr>
              <w:rPr>
                <w:color w:val="000000"/>
                <w:sz w:val="14"/>
                <w:szCs w:val="14"/>
              </w:rPr>
            </w:pPr>
            <w:r w:rsidRPr="00AD5FE6">
              <w:rPr>
                <w:color w:val="000000"/>
                <w:sz w:val="14"/>
                <w:szCs w:val="14"/>
              </w:rPr>
              <w:t>Fasilitasi Peningkatan Wawasan kebangsaan</w:t>
            </w:r>
          </w:p>
        </w:tc>
        <w:tc>
          <w:tcPr>
            <w:tcW w:w="314" w:type="pct"/>
            <w:tcBorders>
              <w:top w:val="nil"/>
              <w:left w:val="nil"/>
              <w:bottom w:val="single" w:sz="4" w:space="0" w:color="auto"/>
              <w:right w:val="single" w:sz="4" w:space="0" w:color="auto"/>
            </w:tcBorders>
            <w:shd w:val="clear" w:color="auto" w:fill="auto"/>
            <w:noWrap/>
            <w:vAlign w:val="center"/>
            <w:hideMark/>
          </w:tcPr>
          <w:p w14:paraId="6EAEA4BF" w14:textId="77777777" w:rsidR="00E63344" w:rsidRPr="00AD5FE6" w:rsidRDefault="00E63344" w:rsidP="00AD5FE6">
            <w:pPr>
              <w:jc w:val="center"/>
              <w:rPr>
                <w:color w:val="000000"/>
                <w:sz w:val="14"/>
                <w:szCs w:val="14"/>
              </w:rPr>
            </w:pPr>
            <w:r w:rsidRPr="00AD5FE6">
              <w:rPr>
                <w:color w:val="000000"/>
                <w:sz w:val="14"/>
                <w:szCs w:val="14"/>
              </w:rPr>
              <w:t>20,000,000</w:t>
            </w:r>
          </w:p>
        </w:tc>
        <w:tc>
          <w:tcPr>
            <w:tcW w:w="286" w:type="pct"/>
            <w:tcBorders>
              <w:top w:val="nil"/>
              <w:left w:val="nil"/>
              <w:bottom w:val="single" w:sz="4" w:space="0" w:color="auto"/>
              <w:right w:val="single" w:sz="4" w:space="0" w:color="auto"/>
            </w:tcBorders>
            <w:shd w:val="clear" w:color="auto" w:fill="auto"/>
            <w:noWrap/>
            <w:vAlign w:val="center"/>
            <w:hideMark/>
          </w:tcPr>
          <w:p w14:paraId="3CF33025" w14:textId="77777777" w:rsidR="00E63344" w:rsidRPr="00AD5FE6" w:rsidRDefault="00E63344" w:rsidP="00AD5FE6">
            <w:pPr>
              <w:jc w:val="center"/>
              <w:rPr>
                <w:color w:val="000000"/>
                <w:sz w:val="14"/>
                <w:szCs w:val="14"/>
              </w:rPr>
            </w:pPr>
            <w:r w:rsidRPr="00AD5FE6">
              <w:rPr>
                <w:color w:val="000000"/>
                <w:sz w:val="14"/>
                <w:szCs w:val="14"/>
              </w:rPr>
              <w:t>20,000,000</w:t>
            </w:r>
          </w:p>
        </w:tc>
        <w:tc>
          <w:tcPr>
            <w:tcW w:w="283" w:type="pct"/>
            <w:tcBorders>
              <w:top w:val="nil"/>
              <w:left w:val="nil"/>
              <w:bottom w:val="single" w:sz="4" w:space="0" w:color="auto"/>
              <w:right w:val="single" w:sz="4" w:space="0" w:color="auto"/>
            </w:tcBorders>
            <w:shd w:val="clear" w:color="auto" w:fill="auto"/>
            <w:noWrap/>
            <w:vAlign w:val="center"/>
            <w:hideMark/>
          </w:tcPr>
          <w:p w14:paraId="588ABF8D" w14:textId="77777777" w:rsidR="00E63344" w:rsidRPr="00AD5FE6" w:rsidRDefault="00E63344" w:rsidP="00AD5FE6">
            <w:pPr>
              <w:jc w:val="center"/>
              <w:rPr>
                <w:color w:val="000000"/>
                <w:sz w:val="14"/>
                <w:szCs w:val="14"/>
              </w:rPr>
            </w:pPr>
            <w:r w:rsidRPr="00AD5FE6">
              <w:rPr>
                <w:color w:val="000000"/>
                <w:sz w:val="14"/>
                <w:szCs w:val="14"/>
              </w:rPr>
              <w:t>62,771,000</w:t>
            </w:r>
          </w:p>
        </w:tc>
        <w:tc>
          <w:tcPr>
            <w:tcW w:w="289" w:type="pct"/>
            <w:tcBorders>
              <w:top w:val="nil"/>
              <w:left w:val="nil"/>
              <w:bottom w:val="single" w:sz="4" w:space="0" w:color="auto"/>
              <w:right w:val="single" w:sz="4" w:space="0" w:color="auto"/>
            </w:tcBorders>
            <w:shd w:val="clear" w:color="auto" w:fill="auto"/>
            <w:noWrap/>
            <w:vAlign w:val="center"/>
            <w:hideMark/>
          </w:tcPr>
          <w:p w14:paraId="5DE36255" w14:textId="77777777" w:rsidR="00E63344" w:rsidRPr="00AD5FE6" w:rsidRDefault="00E63344" w:rsidP="00AD5FE6">
            <w:pPr>
              <w:jc w:val="center"/>
              <w:rPr>
                <w:color w:val="000000"/>
                <w:sz w:val="14"/>
                <w:szCs w:val="14"/>
              </w:rPr>
            </w:pPr>
            <w:r w:rsidRPr="00AD5FE6">
              <w:rPr>
                <w:color w:val="000000"/>
                <w:sz w:val="14"/>
                <w:szCs w:val="14"/>
              </w:rPr>
              <w:t>65,909,550</w:t>
            </w:r>
          </w:p>
        </w:tc>
        <w:tc>
          <w:tcPr>
            <w:tcW w:w="293" w:type="pct"/>
            <w:tcBorders>
              <w:top w:val="nil"/>
              <w:left w:val="nil"/>
              <w:bottom w:val="single" w:sz="4" w:space="0" w:color="auto"/>
              <w:right w:val="single" w:sz="4" w:space="0" w:color="auto"/>
            </w:tcBorders>
            <w:shd w:val="clear" w:color="auto" w:fill="auto"/>
            <w:noWrap/>
            <w:vAlign w:val="center"/>
            <w:hideMark/>
          </w:tcPr>
          <w:p w14:paraId="7740361C" w14:textId="77777777" w:rsidR="00E63344" w:rsidRPr="00AD5FE6" w:rsidRDefault="00E63344" w:rsidP="00AD5FE6">
            <w:pPr>
              <w:jc w:val="center"/>
              <w:rPr>
                <w:color w:val="000000"/>
                <w:sz w:val="14"/>
                <w:szCs w:val="14"/>
              </w:rPr>
            </w:pPr>
            <w:r w:rsidRPr="00AD5FE6">
              <w:rPr>
                <w:color w:val="000000"/>
                <w:sz w:val="14"/>
                <w:szCs w:val="14"/>
              </w:rPr>
              <w:t>69,205,028</w:t>
            </w:r>
          </w:p>
        </w:tc>
        <w:tc>
          <w:tcPr>
            <w:tcW w:w="311" w:type="pct"/>
            <w:tcBorders>
              <w:top w:val="nil"/>
              <w:left w:val="nil"/>
              <w:bottom w:val="single" w:sz="4" w:space="0" w:color="auto"/>
              <w:right w:val="single" w:sz="4" w:space="0" w:color="auto"/>
            </w:tcBorders>
            <w:shd w:val="clear" w:color="auto" w:fill="auto"/>
            <w:vAlign w:val="center"/>
            <w:hideMark/>
          </w:tcPr>
          <w:p w14:paraId="7568CB34" w14:textId="77777777" w:rsidR="00E63344" w:rsidRPr="00AD5FE6" w:rsidRDefault="00E63344" w:rsidP="00AD5FE6">
            <w:pPr>
              <w:jc w:val="center"/>
              <w:rPr>
                <w:sz w:val="14"/>
                <w:szCs w:val="14"/>
              </w:rPr>
            </w:pPr>
            <w:r w:rsidRPr="00AD5FE6">
              <w:rPr>
                <w:sz w:val="14"/>
                <w:szCs w:val="14"/>
              </w:rPr>
              <w:t>18,049,900</w:t>
            </w:r>
          </w:p>
        </w:tc>
        <w:tc>
          <w:tcPr>
            <w:tcW w:w="284" w:type="pct"/>
            <w:tcBorders>
              <w:top w:val="nil"/>
              <w:left w:val="nil"/>
              <w:bottom w:val="single" w:sz="4" w:space="0" w:color="auto"/>
              <w:right w:val="single" w:sz="4" w:space="0" w:color="auto"/>
            </w:tcBorders>
            <w:shd w:val="clear" w:color="auto" w:fill="auto"/>
            <w:vAlign w:val="center"/>
            <w:hideMark/>
          </w:tcPr>
          <w:p w14:paraId="50486D9F" w14:textId="77777777" w:rsidR="00E63344" w:rsidRPr="00AD5FE6" w:rsidRDefault="00E63344" w:rsidP="00AD5FE6">
            <w:pPr>
              <w:jc w:val="center"/>
              <w:rPr>
                <w:sz w:val="14"/>
                <w:szCs w:val="14"/>
              </w:rPr>
            </w:pPr>
            <w:r w:rsidRPr="00AD5FE6">
              <w:rPr>
                <w:sz w:val="14"/>
                <w:szCs w:val="14"/>
              </w:rPr>
              <w:t>19,375,900</w:t>
            </w:r>
          </w:p>
        </w:tc>
        <w:tc>
          <w:tcPr>
            <w:tcW w:w="284" w:type="pct"/>
            <w:tcBorders>
              <w:top w:val="nil"/>
              <w:left w:val="nil"/>
              <w:bottom w:val="single" w:sz="4" w:space="0" w:color="auto"/>
              <w:right w:val="single" w:sz="4" w:space="0" w:color="auto"/>
            </w:tcBorders>
            <w:shd w:val="clear" w:color="auto" w:fill="auto"/>
            <w:vAlign w:val="center"/>
            <w:hideMark/>
          </w:tcPr>
          <w:p w14:paraId="05A23D9D" w14:textId="77777777" w:rsidR="00E63344" w:rsidRPr="00AD5FE6" w:rsidRDefault="00E63344" w:rsidP="00AD5FE6">
            <w:pPr>
              <w:jc w:val="center"/>
              <w:rPr>
                <w:sz w:val="14"/>
                <w:szCs w:val="14"/>
              </w:rPr>
            </w:pPr>
            <w:r w:rsidRPr="00AD5FE6">
              <w:rPr>
                <w:sz w:val="14"/>
                <w:szCs w:val="14"/>
              </w:rPr>
              <w:t>61,139,000</w:t>
            </w:r>
          </w:p>
        </w:tc>
        <w:tc>
          <w:tcPr>
            <w:tcW w:w="256" w:type="pct"/>
            <w:tcBorders>
              <w:top w:val="nil"/>
              <w:left w:val="nil"/>
              <w:bottom w:val="single" w:sz="4" w:space="0" w:color="auto"/>
              <w:right w:val="single" w:sz="4" w:space="0" w:color="auto"/>
            </w:tcBorders>
            <w:shd w:val="clear" w:color="auto" w:fill="auto"/>
            <w:noWrap/>
            <w:vAlign w:val="center"/>
            <w:hideMark/>
          </w:tcPr>
          <w:p w14:paraId="3C226323" w14:textId="77777777" w:rsidR="00E63344" w:rsidRPr="00AD5FE6" w:rsidRDefault="00E63344" w:rsidP="00AD5FE6">
            <w:pPr>
              <w:jc w:val="center"/>
              <w:rPr>
                <w:color w:val="000000"/>
                <w:sz w:val="14"/>
                <w:szCs w:val="14"/>
              </w:rPr>
            </w:pPr>
            <w:r w:rsidRPr="00AD5FE6">
              <w:rPr>
                <w:color w:val="000000"/>
                <w:sz w:val="14"/>
                <w:szCs w:val="14"/>
              </w:rPr>
              <w:t>62,614,073</w:t>
            </w:r>
          </w:p>
        </w:tc>
        <w:tc>
          <w:tcPr>
            <w:tcW w:w="266" w:type="pct"/>
            <w:tcBorders>
              <w:top w:val="nil"/>
              <w:left w:val="nil"/>
              <w:bottom w:val="single" w:sz="4" w:space="0" w:color="auto"/>
              <w:right w:val="single" w:sz="4" w:space="0" w:color="auto"/>
            </w:tcBorders>
            <w:shd w:val="clear" w:color="auto" w:fill="auto"/>
            <w:noWrap/>
            <w:vAlign w:val="center"/>
            <w:hideMark/>
          </w:tcPr>
          <w:p w14:paraId="0E420AE9" w14:textId="77777777" w:rsidR="00E63344" w:rsidRPr="00AD5FE6" w:rsidRDefault="00E63344" w:rsidP="00AD5FE6">
            <w:pPr>
              <w:jc w:val="center"/>
              <w:rPr>
                <w:color w:val="000000"/>
                <w:sz w:val="14"/>
                <w:szCs w:val="14"/>
              </w:rPr>
            </w:pPr>
            <w:r w:rsidRPr="00AD5FE6">
              <w:rPr>
                <w:color w:val="000000"/>
                <w:sz w:val="14"/>
                <w:szCs w:val="14"/>
              </w:rPr>
              <w:t>65,744,776</w:t>
            </w:r>
          </w:p>
        </w:tc>
        <w:tc>
          <w:tcPr>
            <w:tcW w:w="158" w:type="pct"/>
            <w:tcBorders>
              <w:top w:val="nil"/>
              <w:left w:val="nil"/>
              <w:bottom w:val="single" w:sz="4" w:space="0" w:color="auto"/>
              <w:right w:val="single" w:sz="4" w:space="0" w:color="auto"/>
            </w:tcBorders>
            <w:shd w:val="clear" w:color="auto" w:fill="auto"/>
            <w:vAlign w:val="center"/>
            <w:hideMark/>
          </w:tcPr>
          <w:p w14:paraId="16A95447" w14:textId="77777777" w:rsidR="00E63344" w:rsidRPr="00AD5FE6" w:rsidRDefault="00E63344" w:rsidP="00AD5FE6">
            <w:pPr>
              <w:jc w:val="center"/>
              <w:rPr>
                <w:color w:val="000000"/>
                <w:sz w:val="14"/>
                <w:szCs w:val="14"/>
              </w:rPr>
            </w:pPr>
            <w:r w:rsidRPr="00AD5FE6">
              <w:rPr>
                <w:color w:val="000000"/>
                <w:sz w:val="14"/>
                <w:szCs w:val="14"/>
              </w:rPr>
              <w:t>0.90</w:t>
            </w:r>
          </w:p>
        </w:tc>
        <w:tc>
          <w:tcPr>
            <w:tcW w:w="163" w:type="pct"/>
            <w:tcBorders>
              <w:top w:val="nil"/>
              <w:left w:val="nil"/>
              <w:bottom w:val="single" w:sz="4" w:space="0" w:color="auto"/>
              <w:right w:val="single" w:sz="4" w:space="0" w:color="auto"/>
            </w:tcBorders>
            <w:shd w:val="clear" w:color="auto" w:fill="auto"/>
            <w:vAlign w:val="center"/>
            <w:hideMark/>
          </w:tcPr>
          <w:p w14:paraId="7912F424" w14:textId="77777777" w:rsidR="00E63344" w:rsidRPr="00AD5FE6" w:rsidRDefault="00E63344" w:rsidP="00AD5FE6">
            <w:pPr>
              <w:jc w:val="center"/>
              <w:rPr>
                <w:color w:val="000000"/>
                <w:sz w:val="14"/>
                <w:szCs w:val="14"/>
              </w:rPr>
            </w:pPr>
            <w:r w:rsidRPr="00AD5FE6">
              <w:rPr>
                <w:color w:val="000000"/>
                <w:sz w:val="14"/>
                <w:szCs w:val="14"/>
              </w:rPr>
              <w:t>0.97</w:t>
            </w:r>
          </w:p>
        </w:tc>
        <w:tc>
          <w:tcPr>
            <w:tcW w:w="163" w:type="pct"/>
            <w:tcBorders>
              <w:top w:val="nil"/>
              <w:left w:val="nil"/>
              <w:bottom w:val="single" w:sz="4" w:space="0" w:color="auto"/>
              <w:right w:val="single" w:sz="4" w:space="0" w:color="auto"/>
            </w:tcBorders>
            <w:shd w:val="clear" w:color="auto" w:fill="auto"/>
            <w:vAlign w:val="center"/>
            <w:hideMark/>
          </w:tcPr>
          <w:p w14:paraId="672D0CCD" w14:textId="77777777" w:rsidR="00E63344" w:rsidRPr="00AD5FE6" w:rsidRDefault="00E63344" w:rsidP="00AD5FE6">
            <w:pPr>
              <w:jc w:val="center"/>
              <w:rPr>
                <w:color w:val="000000"/>
                <w:sz w:val="14"/>
                <w:szCs w:val="14"/>
              </w:rPr>
            </w:pPr>
            <w:r w:rsidRPr="00AD5FE6">
              <w:rPr>
                <w:color w:val="000000"/>
                <w:sz w:val="14"/>
                <w:szCs w:val="14"/>
              </w:rPr>
              <w:t>0.97</w:t>
            </w:r>
          </w:p>
        </w:tc>
        <w:tc>
          <w:tcPr>
            <w:tcW w:w="163" w:type="pct"/>
            <w:tcBorders>
              <w:top w:val="nil"/>
              <w:left w:val="nil"/>
              <w:bottom w:val="single" w:sz="4" w:space="0" w:color="auto"/>
              <w:right w:val="single" w:sz="4" w:space="0" w:color="auto"/>
            </w:tcBorders>
            <w:shd w:val="clear" w:color="auto" w:fill="auto"/>
            <w:vAlign w:val="center"/>
            <w:hideMark/>
          </w:tcPr>
          <w:p w14:paraId="4650FAE6"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2BB62F02"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07363752" w14:textId="77777777" w:rsidR="00E63344" w:rsidRPr="00AD5FE6" w:rsidRDefault="00E63344" w:rsidP="00AD5FE6">
            <w:pPr>
              <w:jc w:val="center"/>
              <w:rPr>
                <w:sz w:val="14"/>
                <w:szCs w:val="14"/>
              </w:rPr>
            </w:pPr>
            <w:r w:rsidRPr="00AD5FE6">
              <w:rPr>
                <w:sz w:val="14"/>
                <w:szCs w:val="14"/>
              </w:rPr>
              <w:t>28.18%</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45F5053A" w14:textId="77777777" w:rsidR="00E63344" w:rsidRPr="00AD5FE6" w:rsidRDefault="00E63344" w:rsidP="00AD5FE6">
            <w:pPr>
              <w:jc w:val="center"/>
              <w:rPr>
                <w:sz w:val="14"/>
                <w:szCs w:val="14"/>
              </w:rPr>
            </w:pPr>
            <w:r w:rsidRPr="00AD5FE6">
              <w:rPr>
                <w:sz w:val="14"/>
                <w:szCs w:val="14"/>
              </w:rPr>
              <w:t>29.50%</w:t>
            </w:r>
          </w:p>
        </w:tc>
      </w:tr>
      <w:tr w:rsidR="0075382C" w:rsidRPr="00AD5FE6" w14:paraId="23CE79DC"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32C73D5A" w14:textId="77777777" w:rsidR="00E63344" w:rsidRPr="00AD5FE6" w:rsidRDefault="00E63344" w:rsidP="00E63344">
            <w:pPr>
              <w:jc w:val="right"/>
              <w:rPr>
                <w:color w:val="000000"/>
                <w:sz w:val="14"/>
                <w:szCs w:val="14"/>
              </w:rPr>
            </w:pPr>
            <w:r w:rsidRPr="00AD5FE6">
              <w:rPr>
                <w:color w:val="000000"/>
                <w:sz w:val="14"/>
                <w:szCs w:val="14"/>
              </w:rPr>
              <w:t> </w:t>
            </w:r>
          </w:p>
        </w:tc>
        <w:tc>
          <w:tcPr>
            <w:tcW w:w="669" w:type="pct"/>
            <w:tcBorders>
              <w:top w:val="nil"/>
              <w:left w:val="nil"/>
              <w:bottom w:val="nil"/>
              <w:right w:val="single" w:sz="4" w:space="0" w:color="auto"/>
            </w:tcBorders>
            <w:shd w:val="clear" w:color="auto" w:fill="auto"/>
            <w:hideMark/>
          </w:tcPr>
          <w:p w14:paraId="20896802" w14:textId="77777777" w:rsidR="00E63344" w:rsidRPr="00AD5FE6" w:rsidRDefault="00E63344" w:rsidP="00E63344">
            <w:pPr>
              <w:rPr>
                <w:color w:val="000000"/>
                <w:sz w:val="14"/>
                <w:szCs w:val="14"/>
              </w:rPr>
            </w:pPr>
            <w:r w:rsidRPr="00AD5FE6">
              <w:rPr>
                <w:color w:val="000000"/>
                <w:sz w:val="14"/>
                <w:szCs w:val="14"/>
              </w:rPr>
              <w:t>terfasilitasinya pemberdayaan keluarga sejahtera</w:t>
            </w:r>
          </w:p>
        </w:tc>
        <w:tc>
          <w:tcPr>
            <w:tcW w:w="314" w:type="pct"/>
            <w:tcBorders>
              <w:top w:val="nil"/>
              <w:left w:val="nil"/>
              <w:bottom w:val="single" w:sz="4" w:space="0" w:color="auto"/>
              <w:right w:val="single" w:sz="4" w:space="0" w:color="auto"/>
            </w:tcBorders>
            <w:shd w:val="clear" w:color="auto" w:fill="auto"/>
            <w:noWrap/>
            <w:vAlign w:val="center"/>
            <w:hideMark/>
          </w:tcPr>
          <w:p w14:paraId="5267E50D" w14:textId="77777777" w:rsidR="00E63344" w:rsidRPr="00AD5FE6" w:rsidRDefault="00E63344" w:rsidP="00AD5FE6">
            <w:pPr>
              <w:jc w:val="center"/>
              <w:rPr>
                <w:color w:val="000000"/>
                <w:sz w:val="14"/>
                <w:szCs w:val="14"/>
              </w:rPr>
            </w:pPr>
            <w:r w:rsidRPr="00AD5FE6">
              <w:rPr>
                <w:color w:val="000000"/>
                <w:sz w:val="14"/>
                <w:szCs w:val="14"/>
              </w:rPr>
              <w:t>21,500,000</w:t>
            </w:r>
          </w:p>
        </w:tc>
        <w:tc>
          <w:tcPr>
            <w:tcW w:w="286" w:type="pct"/>
            <w:tcBorders>
              <w:top w:val="nil"/>
              <w:left w:val="nil"/>
              <w:bottom w:val="single" w:sz="4" w:space="0" w:color="auto"/>
              <w:right w:val="single" w:sz="4" w:space="0" w:color="auto"/>
            </w:tcBorders>
            <w:shd w:val="clear" w:color="auto" w:fill="auto"/>
            <w:noWrap/>
            <w:vAlign w:val="center"/>
            <w:hideMark/>
          </w:tcPr>
          <w:p w14:paraId="76CAF2C5" w14:textId="77777777" w:rsidR="00E63344" w:rsidRPr="00AD5FE6" w:rsidRDefault="00E63344" w:rsidP="00AD5FE6">
            <w:pPr>
              <w:jc w:val="center"/>
              <w:rPr>
                <w:color w:val="000000"/>
                <w:sz w:val="14"/>
                <w:szCs w:val="14"/>
              </w:rPr>
            </w:pPr>
            <w:r w:rsidRPr="00AD5FE6">
              <w:rPr>
                <w:color w:val="000000"/>
                <w:sz w:val="14"/>
                <w:szCs w:val="14"/>
              </w:rPr>
              <w:t>23,000,000</w:t>
            </w:r>
          </w:p>
        </w:tc>
        <w:tc>
          <w:tcPr>
            <w:tcW w:w="283" w:type="pct"/>
            <w:tcBorders>
              <w:top w:val="nil"/>
              <w:left w:val="nil"/>
              <w:bottom w:val="single" w:sz="4" w:space="0" w:color="auto"/>
              <w:right w:val="single" w:sz="4" w:space="0" w:color="auto"/>
            </w:tcBorders>
            <w:shd w:val="clear" w:color="auto" w:fill="auto"/>
            <w:noWrap/>
            <w:vAlign w:val="center"/>
            <w:hideMark/>
          </w:tcPr>
          <w:p w14:paraId="62D0619B" w14:textId="77777777" w:rsidR="00E63344" w:rsidRPr="00AD5FE6" w:rsidRDefault="00E63344" w:rsidP="00AD5FE6">
            <w:pPr>
              <w:jc w:val="center"/>
              <w:rPr>
                <w:color w:val="000000"/>
                <w:sz w:val="14"/>
                <w:szCs w:val="14"/>
              </w:rPr>
            </w:pPr>
            <w:r w:rsidRPr="00AD5FE6">
              <w:rPr>
                <w:color w:val="000000"/>
                <w:sz w:val="14"/>
                <w:szCs w:val="14"/>
              </w:rPr>
              <w:t>23,541,000</w:t>
            </w:r>
          </w:p>
        </w:tc>
        <w:tc>
          <w:tcPr>
            <w:tcW w:w="289" w:type="pct"/>
            <w:tcBorders>
              <w:top w:val="nil"/>
              <w:left w:val="nil"/>
              <w:bottom w:val="single" w:sz="4" w:space="0" w:color="auto"/>
              <w:right w:val="single" w:sz="4" w:space="0" w:color="auto"/>
            </w:tcBorders>
            <w:shd w:val="clear" w:color="auto" w:fill="auto"/>
            <w:noWrap/>
            <w:vAlign w:val="center"/>
            <w:hideMark/>
          </w:tcPr>
          <w:p w14:paraId="6F3D62D4" w14:textId="77777777" w:rsidR="00E63344" w:rsidRPr="00AD5FE6" w:rsidRDefault="00E63344" w:rsidP="00AD5FE6">
            <w:pPr>
              <w:jc w:val="center"/>
              <w:rPr>
                <w:color w:val="000000"/>
                <w:sz w:val="14"/>
                <w:szCs w:val="14"/>
              </w:rPr>
            </w:pPr>
            <w:r w:rsidRPr="00AD5FE6">
              <w:rPr>
                <w:color w:val="000000"/>
                <w:sz w:val="14"/>
                <w:szCs w:val="14"/>
              </w:rPr>
              <w:t>24,718,050</w:t>
            </w:r>
          </w:p>
        </w:tc>
        <w:tc>
          <w:tcPr>
            <w:tcW w:w="293" w:type="pct"/>
            <w:tcBorders>
              <w:top w:val="nil"/>
              <w:left w:val="nil"/>
              <w:bottom w:val="single" w:sz="4" w:space="0" w:color="auto"/>
              <w:right w:val="single" w:sz="4" w:space="0" w:color="auto"/>
            </w:tcBorders>
            <w:shd w:val="clear" w:color="auto" w:fill="auto"/>
            <w:noWrap/>
            <w:vAlign w:val="center"/>
            <w:hideMark/>
          </w:tcPr>
          <w:p w14:paraId="210551F5" w14:textId="77777777" w:rsidR="00E63344" w:rsidRPr="00AD5FE6" w:rsidRDefault="00E63344" w:rsidP="00AD5FE6">
            <w:pPr>
              <w:jc w:val="center"/>
              <w:rPr>
                <w:color w:val="000000"/>
                <w:sz w:val="14"/>
                <w:szCs w:val="14"/>
              </w:rPr>
            </w:pPr>
            <w:r w:rsidRPr="00AD5FE6">
              <w:rPr>
                <w:color w:val="000000"/>
                <w:sz w:val="14"/>
                <w:szCs w:val="14"/>
              </w:rPr>
              <w:t>25,953,953</w:t>
            </w:r>
          </w:p>
        </w:tc>
        <w:tc>
          <w:tcPr>
            <w:tcW w:w="311" w:type="pct"/>
            <w:tcBorders>
              <w:top w:val="nil"/>
              <w:left w:val="nil"/>
              <w:bottom w:val="single" w:sz="4" w:space="0" w:color="auto"/>
              <w:right w:val="single" w:sz="4" w:space="0" w:color="auto"/>
            </w:tcBorders>
            <w:shd w:val="clear" w:color="auto" w:fill="auto"/>
            <w:vAlign w:val="center"/>
            <w:hideMark/>
          </w:tcPr>
          <w:p w14:paraId="6425F00E" w14:textId="77777777" w:rsidR="00E63344" w:rsidRPr="00AD5FE6" w:rsidRDefault="00E63344" w:rsidP="00AD5FE6">
            <w:pPr>
              <w:jc w:val="center"/>
              <w:rPr>
                <w:sz w:val="14"/>
                <w:szCs w:val="14"/>
              </w:rPr>
            </w:pPr>
            <w:r w:rsidRPr="00AD5FE6">
              <w:rPr>
                <w:sz w:val="14"/>
                <w:szCs w:val="14"/>
              </w:rPr>
              <w:t>19,610,900</w:t>
            </w:r>
          </w:p>
        </w:tc>
        <w:tc>
          <w:tcPr>
            <w:tcW w:w="284" w:type="pct"/>
            <w:tcBorders>
              <w:top w:val="nil"/>
              <w:left w:val="nil"/>
              <w:bottom w:val="single" w:sz="4" w:space="0" w:color="auto"/>
              <w:right w:val="single" w:sz="4" w:space="0" w:color="auto"/>
            </w:tcBorders>
            <w:shd w:val="clear" w:color="auto" w:fill="auto"/>
            <w:vAlign w:val="center"/>
            <w:hideMark/>
          </w:tcPr>
          <w:p w14:paraId="1E7730F0" w14:textId="77777777" w:rsidR="00E63344" w:rsidRPr="00AD5FE6" w:rsidRDefault="00E63344" w:rsidP="00AD5FE6">
            <w:pPr>
              <w:jc w:val="center"/>
              <w:rPr>
                <w:sz w:val="14"/>
                <w:szCs w:val="14"/>
              </w:rPr>
            </w:pPr>
            <w:r w:rsidRPr="00AD5FE6">
              <w:rPr>
                <w:sz w:val="14"/>
                <w:szCs w:val="14"/>
              </w:rPr>
              <w:t>20,710,900</w:t>
            </w:r>
          </w:p>
        </w:tc>
        <w:tc>
          <w:tcPr>
            <w:tcW w:w="284" w:type="pct"/>
            <w:tcBorders>
              <w:top w:val="nil"/>
              <w:left w:val="nil"/>
              <w:bottom w:val="single" w:sz="4" w:space="0" w:color="auto"/>
              <w:right w:val="single" w:sz="4" w:space="0" w:color="auto"/>
            </w:tcBorders>
            <w:shd w:val="clear" w:color="auto" w:fill="auto"/>
            <w:vAlign w:val="center"/>
            <w:hideMark/>
          </w:tcPr>
          <w:p w14:paraId="5D9D3796" w14:textId="77777777" w:rsidR="00E63344" w:rsidRPr="00AD5FE6" w:rsidRDefault="00E63344" w:rsidP="00AD5FE6">
            <w:pPr>
              <w:jc w:val="center"/>
              <w:rPr>
                <w:sz w:val="14"/>
                <w:szCs w:val="14"/>
              </w:rPr>
            </w:pPr>
            <w:r w:rsidRPr="00AD5FE6">
              <w:rPr>
                <w:sz w:val="14"/>
                <w:szCs w:val="14"/>
              </w:rPr>
              <w:t>21,886,000</w:t>
            </w:r>
          </w:p>
        </w:tc>
        <w:tc>
          <w:tcPr>
            <w:tcW w:w="256" w:type="pct"/>
            <w:tcBorders>
              <w:top w:val="nil"/>
              <w:left w:val="nil"/>
              <w:bottom w:val="single" w:sz="4" w:space="0" w:color="auto"/>
              <w:right w:val="single" w:sz="4" w:space="0" w:color="auto"/>
            </w:tcBorders>
            <w:shd w:val="clear" w:color="auto" w:fill="auto"/>
            <w:noWrap/>
            <w:vAlign w:val="center"/>
            <w:hideMark/>
          </w:tcPr>
          <w:p w14:paraId="736A4B82" w14:textId="77777777" w:rsidR="00E63344" w:rsidRPr="00AD5FE6" w:rsidRDefault="00E63344" w:rsidP="00AD5FE6">
            <w:pPr>
              <w:jc w:val="center"/>
              <w:rPr>
                <w:color w:val="000000"/>
                <w:sz w:val="14"/>
                <w:szCs w:val="14"/>
              </w:rPr>
            </w:pPr>
            <w:r w:rsidRPr="00AD5FE6">
              <w:rPr>
                <w:color w:val="000000"/>
                <w:sz w:val="14"/>
                <w:szCs w:val="14"/>
              </w:rPr>
              <w:t>23,482,148</w:t>
            </w:r>
          </w:p>
        </w:tc>
        <w:tc>
          <w:tcPr>
            <w:tcW w:w="266" w:type="pct"/>
            <w:tcBorders>
              <w:top w:val="nil"/>
              <w:left w:val="nil"/>
              <w:bottom w:val="single" w:sz="4" w:space="0" w:color="auto"/>
              <w:right w:val="single" w:sz="4" w:space="0" w:color="auto"/>
            </w:tcBorders>
            <w:shd w:val="clear" w:color="auto" w:fill="auto"/>
            <w:noWrap/>
            <w:vAlign w:val="center"/>
            <w:hideMark/>
          </w:tcPr>
          <w:p w14:paraId="4FDFA825" w14:textId="77777777" w:rsidR="00E63344" w:rsidRPr="00AD5FE6" w:rsidRDefault="00E63344" w:rsidP="00AD5FE6">
            <w:pPr>
              <w:jc w:val="center"/>
              <w:rPr>
                <w:color w:val="000000"/>
                <w:sz w:val="14"/>
                <w:szCs w:val="14"/>
              </w:rPr>
            </w:pPr>
            <w:r w:rsidRPr="00AD5FE6">
              <w:rPr>
                <w:color w:val="000000"/>
                <w:sz w:val="14"/>
                <w:szCs w:val="14"/>
              </w:rPr>
              <w:t>24,656,255</w:t>
            </w:r>
          </w:p>
        </w:tc>
        <w:tc>
          <w:tcPr>
            <w:tcW w:w="158" w:type="pct"/>
            <w:tcBorders>
              <w:top w:val="nil"/>
              <w:left w:val="nil"/>
              <w:bottom w:val="single" w:sz="4" w:space="0" w:color="auto"/>
              <w:right w:val="single" w:sz="4" w:space="0" w:color="auto"/>
            </w:tcBorders>
            <w:shd w:val="clear" w:color="auto" w:fill="auto"/>
            <w:vAlign w:val="center"/>
            <w:hideMark/>
          </w:tcPr>
          <w:p w14:paraId="52427F43" w14:textId="77777777" w:rsidR="00E63344" w:rsidRPr="00AD5FE6" w:rsidRDefault="00E63344" w:rsidP="00AD5FE6">
            <w:pPr>
              <w:jc w:val="center"/>
              <w:rPr>
                <w:color w:val="000000"/>
                <w:sz w:val="14"/>
                <w:szCs w:val="14"/>
              </w:rPr>
            </w:pPr>
            <w:r w:rsidRPr="00AD5FE6">
              <w:rPr>
                <w:color w:val="000000"/>
                <w:sz w:val="14"/>
                <w:szCs w:val="14"/>
              </w:rPr>
              <w:t>0.91</w:t>
            </w:r>
          </w:p>
        </w:tc>
        <w:tc>
          <w:tcPr>
            <w:tcW w:w="163" w:type="pct"/>
            <w:tcBorders>
              <w:top w:val="nil"/>
              <w:left w:val="nil"/>
              <w:bottom w:val="single" w:sz="4" w:space="0" w:color="auto"/>
              <w:right w:val="single" w:sz="4" w:space="0" w:color="auto"/>
            </w:tcBorders>
            <w:shd w:val="clear" w:color="auto" w:fill="auto"/>
            <w:vAlign w:val="center"/>
            <w:hideMark/>
          </w:tcPr>
          <w:p w14:paraId="5C1915CA" w14:textId="77777777" w:rsidR="00E63344" w:rsidRPr="00AD5FE6" w:rsidRDefault="00E63344" w:rsidP="00AD5FE6">
            <w:pPr>
              <w:jc w:val="center"/>
              <w:rPr>
                <w:color w:val="000000"/>
                <w:sz w:val="14"/>
                <w:szCs w:val="14"/>
              </w:rPr>
            </w:pPr>
            <w:r w:rsidRPr="00AD5FE6">
              <w:rPr>
                <w:color w:val="000000"/>
                <w:sz w:val="14"/>
                <w:szCs w:val="14"/>
              </w:rPr>
              <w:t>0.90</w:t>
            </w:r>
          </w:p>
        </w:tc>
        <w:tc>
          <w:tcPr>
            <w:tcW w:w="163" w:type="pct"/>
            <w:tcBorders>
              <w:top w:val="nil"/>
              <w:left w:val="nil"/>
              <w:bottom w:val="single" w:sz="4" w:space="0" w:color="auto"/>
              <w:right w:val="single" w:sz="4" w:space="0" w:color="auto"/>
            </w:tcBorders>
            <w:shd w:val="clear" w:color="auto" w:fill="auto"/>
            <w:vAlign w:val="center"/>
            <w:hideMark/>
          </w:tcPr>
          <w:p w14:paraId="4965C82A" w14:textId="77777777" w:rsidR="00E63344" w:rsidRPr="00AD5FE6" w:rsidRDefault="00E63344" w:rsidP="00AD5FE6">
            <w:pPr>
              <w:jc w:val="center"/>
              <w:rPr>
                <w:color w:val="000000"/>
                <w:sz w:val="14"/>
                <w:szCs w:val="14"/>
              </w:rPr>
            </w:pPr>
            <w:r w:rsidRPr="00AD5FE6">
              <w:rPr>
                <w:color w:val="000000"/>
                <w:sz w:val="14"/>
                <w:szCs w:val="14"/>
              </w:rPr>
              <w:t>0.93</w:t>
            </w:r>
          </w:p>
        </w:tc>
        <w:tc>
          <w:tcPr>
            <w:tcW w:w="163" w:type="pct"/>
            <w:tcBorders>
              <w:top w:val="nil"/>
              <w:left w:val="nil"/>
              <w:bottom w:val="single" w:sz="4" w:space="0" w:color="auto"/>
              <w:right w:val="single" w:sz="4" w:space="0" w:color="auto"/>
            </w:tcBorders>
            <w:shd w:val="clear" w:color="auto" w:fill="auto"/>
            <w:vAlign w:val="center"/>
            <w:hideMark/>
          </w:tcPr>
          <w:p w14:paraId="60BCCEAB"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4651670A"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3BEABA35" w14:textId="77777777" w:rsidR="00E63344" w:rsidRPr="00AD5FE6" w:rsidRDefault="00E63344" w:rsidP="00AD5FE6">
            <w:pPr>
              <w:jc w:val="center"/>
              <w:rPr>
                <w:sz w:val="14"/>
                <w:szCs w:val="14"/>
              </w:rPr>
            </w:pPr>
            <w:r w:rsidRPr="00AD5FE6">
              <w:rPr>
                <w:sz w:val="14"/>
                <w:szCs w:val="14"/>
              </w:rPr>
              <w:t>3.84%</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36F65959" w14:textId="77777777" w:rsidR="00E63344" w:rsidRPr="00AD5FE6" w:rsidRDefault="00E63344" w:rsidP="00AD5FE6">
            <w:pPr>
              <w:jc w:val="center"/>
              <w:rPr>
                <w:sz w:val="14"/>
                <w:szCs w:val="14"/>
              </w:rPr>
            </w:pPr>
            <w:r w:rsidRPr="00AD5FE6">
              <w:rPr>
                <w:sz w:val="14"/>
                <w:szCs w:val="14"/>
              </w:rPr>
              <w:t>4.69%</w:t>
            </w:r>
          </w:p>
        </w:tc>
      </w:tr>
      <w:tr w:rsidR="0075382C" w:rsidRPr="00AD5FE6" w14:paraId="60BD9006" w14:textId="77777777" w:rsidTr="0075382C">
        <w:trPr>
          <w:trHeight w:val="300"/>
        </w:trPr>
        <w:tc>
          <w:tcPr>
            <w:tcW w:w="165" w:type="pct"/>
            <w:tcBorders>
              <w:top w:val="nil"/>
              <w:left w:val="single" w:sz="4" w:space="0" w:color="auto"/>
              <w:bottom w:val="nil"/>
              <w:right w:val="single" w:sz="4" w:space="0" w:color="auto"/>
            </w:tcBorders>
            <w:shd w:val="clear" w:color="auto" w:fill="auto"/>
            <w:noWrap/>
            <w:vAlign w:val="center"/>
            <w:hideMark/>
          </w:tcPr>
          <w:p w14:paraId="4325AE2F" w14:textId="77777777" w:rsidR="00E63344" w:rsidRPr="00AD5FE6" w:rsidRDefault="00E63344" w:rsidP="00E63344">
            <w:pPr>
              <w:jc w:val="right"/>
              <w:rPr>
                <w:color w:val="000000"/>
                <w:sz w:val="14"/>
                <w:szCs w:val="14"/>
              </w:rPr>
            </w:pPr>
            <w:r w:rsidRPr="00AD5FE6">
              <w:rPr>
                <w:color w:val="000000"/>
                <w:sz w:val="14"/>
                <w:szCs w:val="14"/>
              </w:rPr>
              <w:t> </w:t>
            </w:r>
          </w:p>
        </w:tc>
        <w:tc>
          <w:tcPr>
            <w:tcW w:w="669" w:type="pct"/>
            <w:tcBorders>
              <w:top w:val="single" w:sz="4" w:space="0" w:color="auto"/>
              <w:left w:val="nil"/>
              <w:bottom w:val="nil"/>
              <w:right w:val="single" w:sz="4" w:space="0" w:color="auto"/>
            </w:tcBorders>
            <w:shd w:val="clear" w:color="auto" w:fill="auto"/>
            <w:hideMark/>
          </w:tcPr>
          <w:p w14:paraId="179822EF" w14:textId="77777777" w:rsidR="00E63344" w:rsidRPr="00AD5FE6" w:rsidRDefault="00E63344" w:rsidP="00E63344">
            <w:pPr>
              <w:rPr>
                <w:color w:val="000000"/>
                <w:sz w:val="14"/>
                <w:szCs w:val="14"/>
              </w:rPr>
            </w:pPr>
            <w:r w:rsidRPr="00AD5FE6">
              <w:rPr>
                <w:color w:val="000000"/>
                <w:sz w:val="14"/>
                <w:szCs w:val="14"/>
              </w:rPr>
              <w:t>terfasilitasinya pembinaan posyandu</w:t>
            </w:r>
          </w:p>
        </w:tc>
        <w:tc>
          <w:tcPr>
            <w:tcW w:w="314" w:type="pct"/>
            <w:tcBorders>
              <w:top w:val="nil"/>
              <w:left w:val="nil"/>
              <w:bottom w:val="single" w:sz="4" w:space="0" w:color="auto"/>
              <w:right w:val="single" w:sz="4" w:space="0" w:color="auto"/>
            </w:tcBorders>
            <w:shd w:val="clear" w:color="auto" w:fill="auto"/>
            <w:noWrap/>
            <w:vAlign w:val="center"/>
            <w:hideMark/>
          </w:tcPr>
          <w:p w14:paraId="4280E6D8" w14:textId="77777777" w:rsidR="00E63344" w:rsidRPr="00AD5FE6" w:rsidRDefault="00E63344" w:rsidP="00AD5FE6">
            <w:pPr>
              <w:jc w:val="center"/>
              <w:rPr>
                <w:color w:val="000000"/>
                <w:sz w:val="14"/>
                <w:szCs w:val="14"/>
              </w:rPr>
            </w:pPr>
            <w:r w:rsidRPr="00AD5FE6">
              <w:rPr>
                <w:color w:val="000000"/>
                <w:sz w:val="14"/>
                <w:szCs w:val="14"/>
              </w:rPr>
              <w:t>3,000,000</w:t>
            </w:r>
          </w:p>
        </w:tc>
        <w:tc>
          <w:tcPr>
            <w:tcW w:w="286" w:type="pct"/>
            <w:tcBorders>
              <w:top w:val="nil"/>
              <w:left w:val="nil"/>
              <w:bottom w:val="single" w:sz="4" w:space="0" w:color="auto"/>
              <w:right w:val="single" w:sz="4" w:space="0" w:color="auto"/>
            </w:tcBorders>
            <w:shd w:val="clear" w:color="auto" w:fill="auto"/>
            <w:noWrap/>
            <w:vAlign w:val="center"/>
            <w:hideMark/>
          </w:tcPr>
          <w:p w14:paraId="6624B2E6" w14:textId="77777777" w:rsidR="00E63344" w:rsidRPr="00AD5FE6" w:rsidRDefault="00E63344" w:rsidP="00AD5FE6">
            <w:pPr>
              <w:jc w:val="center"/>
              <w:rPr>
                <w:color w:val="000000"/>
                <w:sz w:val="14"/>
                <w:szCs w:val="14"/>
              </w:rPr>
            </w:pPr>
            <w:r w:rsidRPr="00AD5FE6">
              <w:rPr>
                <w:color w:val="000000"/>
                <w:sz w:val="14"/>
                <w:szCs w:val="14"/>
              </w:rPr>
              <w:t>3,000,000</w:t>
            </w:r>
          </w:p>
        </w:tc>
        <w:tc>
          <w:tcPr>
            <w:tcW w:w="283" w:type="pct"/>
            <w:tcBorders>
              <w:top w:val="nil"/>
              <w:left w:val="nil"/>
              <w:bottom w:val="single" w:sz="4" w:space="0" w:color="auto"/>
              <w:right w:val="single" w:sz="4" w:space="0" w:color="auto"/>
            </w:tcBorders>
            <w:shd w:val="clear" w:color="auto" w:fill="auto"/>
            <w:noWrap/>
            <w:vAlign w:val="center"/>
            <w:hideMark/>
          </w:tcPr>
          <w:p w14:paraId="28F017DE" w14:textId="77777777" w:rsidR="00E63344" w:rsidRPr="00AD5FE6" w:rsidRDefault="00E63344" w:rsidP="00AD5FE6">
            <w:pPr>
              <w:jc w:val="center"/>
              <w:rPr>
                <w:color w:val="000000"/>
                <w:sz w:val="14"/>
                <w:szCs w:val="14"/>
              </w:rPr>
            </w:pPr>
            <w:r w:rsidRPr="00AD5FE6">
              <w:rPr>
                <w:color w:val="000000"/>
                <w:sz w:val="14"/>
                <w:szCs w:val="14"/>
              </w:rPr>
              <w:t>-</w:t>
            </w:r>
          </w:p>
        </w:tc>
        <w:tc>
          <w:tcPr>
            <w:tcW w:w="289" w:type="pct"/>
            <w:tcBorders>
              <w:top w:val="nil"/>
              <w:left w:val="nil"/>
              <w:bottom w:val="single" w:sz="4" w:space="0" w:color="auto"/>
              <w:right w:val="single" w:sz="4" w:space="0" w:color="auto"/>
            </w:tcBorders>
            <w:shd w:val="clear" w:color="auto" w:fill="auto"/>
            <w:noWrap/>
            <w:vAlign w:val="center"/>
            <w:hideMark/>
          </w:tcPr>
          <w:p w14:paraId="1DD07239" w14:textId="77777777" w:rsidR="00E63344" w:rsidRPr="00AD5FE6" w:rsidRDefault="00E63344" w:rsidP="00AD5FE6">
            <w:pPr>
              <w:jc w:val="center"/>
              <w:rPr>
                <w:color w:val="000000"/>
                <w:sz w:val="14"/>
                <w:szCs w:val="14"/>
              </w:rPr>
            </w:pPr>
            <w:r w:rsidRPr="00AD5FE6">
              <w:rPr>
                <w:color w:val="000000"/>
                <w:sz w:val="14"/>
                <w:szCs w:val="14"/>
              </w:rPr>
              <w:t>-</w:t>
            </w:r>
          </w:p>
        </w:tc>
        <w:tc>
          <w:tcPr>
            <w:tcW w:w="293" w:type="pct"/>
            <w:tcBorders>
              <w:top w:val="nil"/>
              <w:left w:val="nil"/>
              <w:bottom w:val="single" w:sz="4" w:space="0" w:color="auto"/>
              <w:right w:val="single" w:sz="4" w:space="0" w:color="auto"/>
            </w:tcBorders>
            <w:shd w:val="clear" w:color="auto" w:fill="auto"/>
            <w:noWrap/>
            <w:vAlign w:val="center"/>
            <w:hideMark/>
          </w:tcPr>
          <w:p w14:paraId="60BAAEA0" w14:textId="77777777" w:rsidR="00E63344" w:rsidRPr="00AD5FE6" w:rsidRDefault="00E63344" w:rsidP="00AD5FE6">
            <w:pPr>
              <w:jc w:val="center"/>
              <w:rPr>
                <w:color w:val="000000"/>
                <w:sz w:val="14"/>
                <w:szCs w:val="14"/>
              </w:rPr>
            </w:pPr>
            <w:r w:rsidRPr="00AD5FE6">
              <w:rPr>
                <w:color w:val="000000"/>
                <w:sz w:val="14"/>
                <w:szCs w:val="14"/>
              </w:rPr>
              <w:t>-</w:t>
            </w:r>
          </w:p>
        </w:tc>
        <w:tc>
          <w:tcPr>
            <w:tcW w:w="311" w:type="pct"/>
            <w:tcBorders>
              <w:top w:val="nil"/>
              <w:left w:val="nil"/>
              <w:bottom w:val="single" w:sz="4" w:space="0" w:color="auto"/>
              <w:right w:val="single" w:sz="4" w:space="0" w:color="auto"/>
            </w:tcBorders>
            <w:shd w:val="clear" w:color="auto" w:fill="auto"/>
            <w:noWrap/>
            <w:vAlign w:val="center"/>
            <w:hideMark/>
          </w:tcPr>
          <w:p w14:paraId="74CA199F" w14:textId="77777777" w:rsidR="00E63344" w:rsidRPr="00AD5FE6" w:rsidRDefault="00E63344" w:rsidP="00AD5FE6">
            <w:pPr>
              <w:jc w:val="center"/>
              <w:rPr>
                <w:sz w:val="14"/>
                <w:szCs w:val="14"/>
              </w:rPr>
            </w:pPr>
            <w:r w:rsidRPr="00AD5FE6">
              <w:rPr>
                <w:sz w:val="14"/>
                <w:szCs w:val="14"/>
              </w:rPr>
              <w:t>2,280,000</w:t>
            </w:r>
          </w:p>
        </w:tc>
        <w:tc>
          <w:tcPr>
            <w:tcW w:w="284" w:type="pct"/>
            <w:tcBorders>
              <w:top w:val="nil"/>
              <w:left w:val="nil"/>
              <w:bottom w:val="single" w:sz="4" w:space="0" w:color="auto"/>
              <w:right w:val="single" w:sz="4" w:space="0" w:color="auto"/>
            </w:tcBorders>
            <w:shd w:val="clear" w:color="auto" w:fill="auto"/>
            <w:noWrap/>
            <w:vAlign w:val="center"/>
            <w:hideMark/>
          </w:tcPr>
          <w:p w14:paraId="0845DF60" w14:textId="77777777" w:rsidR="00E63344" w:rsidRPr="00AD5FE6" w:rsidRDefault="00E63344" w:rsidP="00AD5FE6">
            <w:pPr>
              <w:jc w:val="center"/>
              <w:rPr>
                <w:sz w:val="14"/>
                <w:szCs w:val="14"/>
              </w:rPr>
            </w:pPr>
            <w:r w:rsidRPr="00AD5FE6">
              <w:rPr>
                <w:sz w:val="14"/>
                <w:szCs w:val="14"/>
              </w:rPr>
              <w:t>2,559,000</w:t>
            </w:r>
          </w:p>
        </w:tc>
        <w:tc>
          <w:tcPr>
            <w:tcW w:w="284" w:type="pct"/>
            <w:tcBorders>
              <w:top w:val="nil"/>
              <w:left w:val="nil"/>
              <w:bottom w:val="single" w:sz="4" w:space="0" w:color="auto"/>
              <w:right w:val="single" w:sz="4" w:space="0" w:color="auto"/>
            </w:tcBorders>
            <w:shd w:val="clear" w:color="auto" w:fill="auto"/>
            <w:noWrap/>
            <w:vAlign w:val="center"/>
            <w:hideMark/>
          </w:tcPr>
          <w:p w14:paraId="7B972E07" w14:textId="77777777" w:rsidR="00E63344" w:rsidRPr="00AD5FE6" w:rsidRDefault="00E63344" w:rsidP="00AD5FE6">
            <w:pPr>
              <w:jc w:val="center"/>
              <w:rPr>
                <w:sz w:val="14"/>
                <w:szCs w:val="14"/>
              </w:rPr>
            </w:pPr>
          </w:p>
        </w:tc>
        <w:tc>
          <w:tcPr>
            <w:tcW w:w="256" w:type="pct"/>
            <w:tcBorders>
              <w:top w:val="nil"/>
              <w:left w:val="nil"/>
              <w:bottom w:val="single" w:sz="4" w:space="0" w:color="auto"/>
              <w:right w:val="single" w:sz="4" w:space="0" w:color="auto"/>
            </w:tcBorders>
            <w:shd w:val="clear" w:color="auto" w:fill="auto"/>
            <w:noWrap/>
            <w:vAlign w:val="center"/>
            <w:hideMark/>
          </w:tcPr>
          <w:p w14:paraId="71CDBFAC" w14:textId="77777777" w:rsidR="00E63344" w:rsidRPr="00AD5FE6" w:rsidRDefault="00E63344" w:rsidP="00AD5FE6">
            <w:pPr>
              <w:jc w:val="center"/>
              <w:rPr>
                <w:color w:val="000000"/>
                <w:sz w:val="14"/>
                <w:szCs w:val="14"/>
              </w:rPr>
            </w:pPr>
            <w:r w:rsidRPr="00AD5FE6">
              <w:rPr>
                <w:color w:val="000000"/>
                <w:sz w:val="14"/>
                <w:szCs w:val="14"/>
              </w:rPr>
              <w:t>-</w:t>
            </w:r>
          </w:p>
        </w:tc>
        <w:tc>
          <w:tcPr>
            <w:tcW w:w="266" w:type="pct"/>
            <w:tcBorders>
              <w:top w:val="nil"/>
              <w:left w:val="nil"/>
              <w:bottom w:val="single" w:sz="4" w:space="0" w:color="auto"/>
              <w:right w:val="single" w:sz="4" w:space="0" w:color="auto"/>
            </w:tcBorders>
            <w:shd w:val="clear" w:color="auto" w:fill="auto"/>
            <w:noWrap/>
            <w:vAlign w:val="center"/>
            <w:hideMark/>
          </w:tcPr>
          <w:p w14:paraId="7D3F1082" w14:textId="77777777" w:rsidR="00E63344" w:rsidRPr="00AD5FE6" w:rsidRDefault="00E63344" w:rsidP="00AD5FE6">
            <w:pPr>
              <w:jc w:val="center"/>
              <w:rPr>
                <w:color w:val="000000"/>
                <w:sz w:val="14"/>
                <w:szCs w:val="14"/>
              </w:rPr>
            </w:pPr>
            <w:r w:rsidRPr="00AD5FE6">
              <w:rPr>
                <w:color w:val="000000"/>
                <w:sz w:val="14"/>
                <w:szCs w:val="14"/>
              </w:rPr>
              <w:t>-</w:t>
            </w:r>
          </w:p>
        </w:tc>
        <w:tc>
          <w:tcPr>
            <w:tcW w:w="158" w:type="pct"/>
            <w:tcBorders>
              <w:top w:val="nil"/>
              <w:left w:val="nil"/>
              <w:bottom w:val="single" w:sz="4" w:space="0" w:color="auto"/>
              <w:right w:val="single" w:sz="4" w:space="0" w:color="auto"/>
            </w:tcBorders>
            <w:shd w:val="clear" w:color="auto" w:fill="auto"/>
            <w:vAlign w:val="center"/>
            <w:hideMark/>
          </w:tcPr>
          <w:p w14:paraId="77694222" w14:textId="77777777" w:rsidR="00E63344" w:rsidRPr="00AD5FE6" w:rsidRDefault="00E63344" w:rsidP="00AD5FE6">
            <w:pPr>
              <w:jc w:val="center"/>
              <w:rPr>
                <w:color w:val="000000"/>
                <w:sz w:val="14"/>
                <w:szCs w:val="14"/>
              </w:rPr>
            </w:pPr>
            <w:r w:rsidRPr="00AD5FE6">
              <w:rPr>
                <w:color w:val="000000"/>
                <w:sz w:val="14"/>
                <w:szCs w:val="14"/>
              </w:rPr>
              <w:t>0.76</w:t>
            </w:r>
          </w:p>
        </w:tc>
        <w:tc>
          <w:tcPr>
            <w:tcW w:w="163" w:type="pct"/>
            <w:tcBorders>
              <w:top w:val="nil"/>
              <w:left w:val="nil"/>
              <w:bottom w:val="single" w:sz="4" w:space="0" w:color="auto"/>
              <w:right w:val="single" w:sz="4" w:space="0" w:color="auto"/>
            </w:tcBorders>
            <w:shd w:val="clear" w:color="auto" w:fill="auto"/>
            <w:vAlign w:val="center"/>
            <w:hideMark/>
          </w:tcPr>
          <w:p w14:paraId="1C1B1CBF" w14:textId="77777777" w:rsidR="00E63344" w:rsidRPr="00AD5FE6" w:rsidRDefault="00E63344" w:rsidP="00AD5FE6">
            <w:pPr>
              <w:jc w:val="center"/>
              <w:rPr>
                <w:color w:val="000000"/>
                <w:sz w:val="14"/>
                <w:szCs w:val="14"/>
              </w:rPr>
            </w:pPr>
            <w:r w:rsidRPr="00AD5FE6">
              <w:rPr>
                <w:color w:val="000000"/>
                <w:sz w:val="14"/>
                <w:szCs w:val="14"/>
              </w:rPr>
              <w:t>0.85</w:t>
            </w:r>
          </w:p>
        </w:tc>
        <w:tc>
          <w:tcPr>
            <w:tcW w:w="163" w:type="pct"/>
            <w:tcBorders>
              <w:top w:val="nil"/>
              <w:left w:val="nil"/>
              <w:bottom w:val="single" w:sz="4" w:space="0" w:color="auto"/>
              <w:right w:val="single" w:sz="4" w:space="0" w:color="auto"/>
            </w:tcBorders>
            <w:shd w:val="clear" w:color="auto" w:fill="auto"/>
            <w:vAlign w:val="center"/>
            <w:hideMark/>
          </w:tcPr>
          <w:p w14:paraId="572A91BE"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1726155F" w14:textId="77777777" w:rsidR="00E63344" w:rsidRPr="00AD5FE6" w:rsidRDefault="00E63344" w:rsidP="00AD5FE6">
            <w:pPr>
              <w:jc w:val="center"/>
              <w:rPr>
                <w:color w:val="000000"/>
                <w:sz w:val="14"/>
                <w:szCs w:val="14"/>
              </w:rPr>
            </w:pPr>
            <w:r w:rsidRPr="00AD5FE6">
              <w:rPr>
                <w:color w:val="000000"/>
                <w:sz w:val="14"/>
                <w:szCs w:val="14"/>
              </w:rPr>
              <w:t>-</w:t>
            </w:r>
          </w:p>
        </w:tc>
        <w:tc>
          <w:tcPr>
            <w:tcW w:w="168" w:type="pct"/>
            <w:tcBorders>
              <w:top w:val="nil"/>
              <w:left w:val="nil"/>
              <w:bottom w:val="single" w:sz="4" w:space="0" w:color="auto"/>
              <w:right w:val="single" w:sz="4" w:space="0" w:color="auto"/>
            </w:tcBorders>
            <w:shd w:val="clear" w:color="auto" w:fill="auto"/>
            <w:vAlign w:val="center"/>
            <w:hideMark/>
          </w:tcPr>
          <w:p w14:paraId="2B0E8DD8" w14:textId="77777777" w:rsidR="00E63344" w:rsidRPr="00AD5FE6" w:rsidRDefault="00E63344" w:rsidP="00AD5FE6">
            <w:pPr>
              <w:jc w:val="center"/>
              <w:rPr>
                <w:color w:val="000000"/>
                <w:sz w:val="14"/>
                <w:szCs w:val="14"/>
              </w:rPr>
            </w:pPr>
            <w:r w:rsidRPr="00AD5FE6">
              <w:rPr>
                <w:color w:val="000000"/>
                <w:sz w:val="14"/>
                <w:szCs w:val="14"/>
              </w:rPr>
              <w:t>-</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68645103" w14:textId="77777777" w:rsidR="00E63344" w:rsidRPr="00AD5FE6" w:rsidRDefault="00E63344" w:rsidP="00AD5FE6">
            <w:pPr>
              <w:jc w:val="center"/>
              <w:rPr>
                <w:sz w:val="14"/>
                <w:szCs w:val="14"/>
              </w:rPr>
            </w:pPr>
            <w:r w:rsidRPr="00AD5FE6">
              <w:rPr>
                <w:sz w:val="14"/>
                <w:szCs w:val="14"/>
              </w:rPr>
              <w:t>-100.00%</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6B84CD1C" w14:textId="77777777" w:rsidR="00E63344" w:rsidRPr="00AD5FE6" w:rsidRDefault="00E63344" w:rsidP="00AD5FE6">
            <w:pPr>
              <w:jc w:val="center"/>
              <w:rPr>
                <w:sz w:val="14"/>
                <w:szCs w:val="14"/>
              </w:rPr>
            </w:pPr>
            <w:r w:rsidRPr="00AD5FE6">
              <w:rPr>
                <w:sz w:val="14"/>
                <w:szCs w:val="14"/>
              </w:rPr>
              <w:t>-100.00%</w:t>
            </w:r>
          </w:p>
        </w:tc>
      </w:tr>
      <w:tr w:rsidR="0075382C" w:rsidRPr="00AD5FE6" w14:paraId="27FC9FDB"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634B22E6" w14:textId="77777777" w:rsidR="00E63344" w:rsidRPr="00AD5FE6" w:rsidRDefault="00E63344" w:rsidP="00E63344">
            <w:pPr>
              <w:jc w:val="center"/>
              <w:rPr>
                <w:b/>
                <w:bCs/>
                <w:color w:val="000000"/>
                <w:sz w:val="14"/>
                <w:szCs w:val="14"/>
              </w:rPr>
            </w:pPr>
            <w:r w:rsidRPr="00AD5FE6">
              <w:rPr>
                <w:b/>
                <w:bCs/>
                <w:color w:val="000000"/>
                <w:sz w:val="14"/>
                <w:szCs w:val="14"/>
              </w:rPr>
              <w:t> </w:t>
            </w:r>
          </w:p>
        </w:tc>
        <w:tc>
          <w:tcPr>
            <w:tcW w:w="669" w:type="pct"/>
            <w:tcBorders>
              <w:top w:val="single" w:sz="4" w:space="0" w:color="auto"/>
              <w:left w:val="nil"/>
              <w:bottom w:val="nil"/>
              <w:right w:val="single" w:sz="4" w:space="0" w:color="auto"/>
            </w:tcBorders>
            <w:shd w:val="clear" w:color="auto" w:fill="auto"/>
            <w:hideMark/>
          </w:tcPr>
          <w:p w14:paraId="5486C0E6" w14:textId="77777777" w:rsidR="00E63344" w:rsidRPr="00AD5FE6" w:rsidRDefault="00E63344" w:rsidP="00E63344">
            <w:pPr>
              <w:rPr>
                <w:color w:val="000000"/>
                <w:sz w:val="14"/>
                <w:szCs w:val="14"/>
              </w:rPr>
            </w:pPr>
            <w:r w:rsidRPr="00AD5FE6">
              <w:rPr>
                <w:color w:val="000000"/>
                <w:sz w:val="14"/>
                <w:szCs w:val="14"/>
              </w:rPr>
              <w:t>terfasilitasinya pembinaan monografi</w:t>
            </w:r>
          </w:p>
        </w:tc>
        <w:tc>
          <w:tcPr>
            <w:tcW w:w="314" w:type="pct"/>
            <w:tcBorders>
              <w:top w:val="nil"/>
              <w:left w:val="nil"/>
              <w:bottom w:val="single" w:sz="4" w:space="0" w:color="auto"/>
              <w:right w:val="single" w:sz="4" w:space="0" w:color="auto"/>
            </w:tcBorders>
            <w:shd w:val="clear" w:color="auto" w:fill="auto"/>
            <w:noWrap/>
            <w:vAlign w:val="center"/>
            <w:hideMark/>
          </w:tcPr>
          <w:p w14:paraId="50A30E3F" w14:textId="77777777" w:rsidR="00E63344" w:rsidRPr="00AD5FE6" w:rsidRDefault="00E63344" w:rsidP="00AD5FE6">
            <w:pPr>
              <w:jc w:val="center"/>
              <w:rPr>
                <w:color w:val="000000"/>
                <w:sz w:val="14"/>
                <w:szCs w:val="14"/>
              </w:rPr>
            </w:pPr>
            <w:r w:rsidRPr="00AD5FE6">
              <w:rPr>
                <w:color w:val="000000"/>
                <w:sz w:val="14"/>
                <w:szCs w:val="14"/>
              </w:rPr>
              <w:t>1,000,000</w:t>
            </w:r>
          </w:p>
        </w:tc>
        <w:tc>
          <w:tcPr>
            <w:tcW w:w="286" w:type="pct"/>
            <w:tcBorders>
              <w:top w:val="nil"/>
              <w:left w:val="nil"/>
              <w:bottom w:val="single" w:sz="4" w:space="0" w:color="auto"/>
              <w:right w:val="single" w:sz="4" w:space="0" w:color="auto"/>
            </w:tcBorders>
            <w:shd w:val="clear" w:color="auto" w:fill="auto"/>
            <w:noWrap/>
            <w:vAlign w:val="center"/>
            <w:hideMark/>
          </w:tcPr>
          <w:p w14:paraId="1A6666CC" w14:textId="77777777" w:rsidR="00E63344" w:rsidRPr="00AD5FE6" w:rsidRDefault="00E63344" w:rsidP="00AD5FE6">
            <w:pPr>
              <w:jc w:val="center"/>
              <w:rPr>
                <w:color w:val="000000"/>
                <w:sz w:val="14"/>
                <w:szCs w:val="14"/>
              </w:rPr>
            </w:pPr>
            <w:r w:rsidRPr="00AD5FE6">
              <w:rPr>
                <w:color w:val="000000"/>
                <w:sz w:val="14"/>
                <w:szCs w:val="14"/>
              </w:rPr>
              <w:t>1,000,000</w:t>
            </w:r>
          </w:p>
        </w:tc>
        <w:tc>
          <w:tcPr>
            <w:tcW w:w="283" w:type="pct"/>
            <w:tcBorders>
              <w:top w:val="nil"/>
              <w:left w:val="nil"/>
              <w:bottom w:val="single" w:sz="4" w:space="0" w:color="auto"/>
              <w:right w:val="single" w:sz="4" w:space="0" w:color="auto"/>
            </w:tcBorders>
            <w:shd w:val="clear" w:color="auto" w:fill="auto"/>
            <w:noWrap/>
            <w:vAlign w:val="center"/>
            <w:hideMark/>
          </w:tcPr>
          <w:p w14:paraId="658266C4" w14:textId="77777777" w:rsidR="00E63344" w:rsidRPr="00AD5FE6" w:rsidRDefault="00E63344" w:rsidP="00AD5FE6">
            <w:pPr>
              <w:jc w:val="center"/>
              <w:rPr>
                <w:color w:val="000000"/>
                <w:sz w:val="14"/>
                <w:szCs w:val="14"/>
              </w:rPr>
            </w:pPr>
            <w:r w:rsidRPr="00AD5FE6">
              <w:rPr>
                <w:color w:val="000000"/>
                <w:sz w:val="14"/>
                <w:szCs w:val="14"/>
              </w:rPr>
              <w:t>-</w:t>
            </w:r>
          </w:p>
        </w:tc>
        <w:tc>
          <w:tcPr>
            <w:tcW w:w="289" w:type="pct"/>
            <w:tcBorders>
              <w:top w:val="nil"/>
              <w:left w:val="nil"/>
              <w:bottom w:val="single" w:sz="4" w:space="0" w:color="auto"/>
              <w:right w:val="single" w:sz="4" w:space="0" w:color="auto"/>
            </w:tcBorders>
            <w:shd w:val="clear" w:color="auto" w:fill="auto"/>
            <w:noWrap/>
            <w:vAlign w:val="center"/>
            <w:hideMark/>
          </w:tcPr>
          <w:p w14:paraId="56AD520E" w14:textId="77777777" w:rsidR="00E63344" w:rsidRPr="00AD5FE6" w:rsidRDefault="00E63344" w:rsidP="00AD5FE6">
            <w:pPr>
              <w:jc w:val="center"/>
              <w:rPr>
                <w:color w:val="000000"/>
                <w:sz w:val="14"/>
                <w:szCs w:val="14"/>
              </w:rPr>
            </w:pPr>
            <w:r w:rsidRPr="00AD5FE6">
              <w:rPr>
                <w:color w:val="000000"/>
                <w:sz w:val="14"/>
                <w:szCs w:val="14"/>
              </w:rPr>
              <w:t>-</w:t>
            </w:r>
          </w:p>
        </w:tc>
        <w:tc>
          <w:tcPr>
            <w:tcW w:w="293" w:type="pct"/>
            <w:tcBorders>
              <w:top w:val="nil"/>
              <w:left w:val="nil"/>
              <w:bottom w:val="single" w:sz="4" w:space="0" w:color="auto"/>
              <w:right w:val="single" w:sz="4" w:space="0" w:color="auto"/>
            </w:tcBorders>
            <w:shd w:val="clear" w:color="auto" w:fill="auto"/>
            <w:noWrap/>
            <w:vAlign w:val="center"/>
            <w:hideMark/>
          </w:tcPr>
          <w:p w14:paraId="5231CFA8" w14:textId="77777777" w:rsidR="00E63344" w:rsidRPr="00AD5FE6" w:rsidRDefault="00E63344" w:rsidP="00AD5FE6">
            <w:pPr>
              <w:jc w:val="center"/>
              <w:rPr>
                <w:color w:val="000000"/>
                <w:sz w:val="14"/>
                <w:szCs w:val="14"/>
              </w:rPr>
            </w:pPr>
            <w:r w:rsidRPr="00AD5FE6">
              <w:rPr>
                <w:color w:val="000000"/>
                <w:sz w:val="14"/>
                <w:szCs w:val="14"/>
              </w:rPr>
              <w:t>-</w:t>
            </w:r>
          </w:p>
        </w:tc>
        <w:tc>
          <w:tcPr>
            <w:tcW w:w="311" w:type="pct"/>
            <w:tcBorders>
              <w:top w:val="nil"/>
              <w:left w:val="nil"/>
              <w:bottom w:val="single" w:sz="4" w:space="0" w:color="auto"/>
              <w:right w:val="single" w:sz="4" w:space="0" w:color="auto"/>
            </w:tcBorders>
            <w:shd w:val="clear" w:color="auto" w:fill="auto"/>
            <w:vAlign w:val="center"/>
            <w:hideMark/>
          </w:tcPr>
          <w:p w14:paraId="5BF84170" w14:textId="77777777" w:rsidR="00E63344" w:rsidRPr="00AD5FE6" w:rsidRDefault="00E63344" w:rsidP="00AD5FE6">
            <w:pPr>
              <w:jc w:val="center"/>
              <w:rPr>
                <w:sz w:val="14"/>
                <w:szCs w:val="14"/>
              </w:rPr>
            </w:pPr>
            <w:r w:rsidRPr="00AD5FE6">
              <w:rPr>
                <w:sz w:val="14"/>
                <w:szCs w:val="14"/>
              </w:rPr>
              <w:t>1,000,000</w:t>
            </w:r>
          </w:p>
        </w:tc>
        <w:tc>
          <w:tcPr>
            <w:tcW w:w="284" w:type="pct"/>
            <w:tcBorders>
              <w:top w:val="nil"/>
              <w:left w:val="nil"/>
              <w:bottom w:val="single" w:sz="4" w:space="0" w:color="auto"/>
              <w:right w:val="single" w:sz="4" w:space="0" w:color="auto"/>
            </w:tcBorders>
            <w:shd w:val="clear" w:color="auto" w:fill="auto"/>
            <w:vAlign w:val="center"/>
            <w:hideMark/>
          </w:tcPr>
          <w:p w14:paraId="5DF3449F" w14:textId="77777777" w:rsidR="00E63344" w:rsidRPr="00AD5FE6" w:rsidRDefault="00E63344" w:rsidP="00AD5FE6">
            <w:pPr>
              <w:jc w:val="center"/>
              <w:rPr>
                <w:sz w:val="14"/>
                <w:szCs w:val="14"/>
              </w:rPr>
            </w:pPr>
            <w:r w:rsidRPr="00AD5FE6">
              <w:rPr>
                <w:sz w:val="14"/>
                <w:szCs w:val="14"/>
              </w:rPr>
              <w:t>1,000,000</w:t>
            </w:r>
          </w:p>
        </w:tc>
        <w:tc>
          <w:tcPr>
            <w:tcW w:w="284" w:type="pct"/>
            <w:tcBorders>
              <w:top w:val="nil"/>
              <w:left w:val="nil"/>
              <w:bottom w:val="single" w:sz="4" w:space="0" w:color="auto"/>
              <w:right w:val="single" w:sz="4" w:space="0" w:color="auto"/>
            </w:tcBorders>
            <w:shd w:val="clear" w:color="auto" w:fill="auto"/>
            <w:vAlign w:val="center"/>
            <w:hideMark/>
          </w:tcPr>
          <w:p w14:paraId="589C66EB" w14:textId="77777777" w:rsidR="00E63344" w:rsidRPr="00AD5FE6" w:rsidRDefault="00E63344" w:rsidP="00AD5FE6">
            <w:pPr>
              <w:jc w:val="center"/>
              <w:rPr>
                <w:sz w:val="14"/>
                <w:szCs w:val="14"/>
              </w:rPr>
            </w:pPr>
          </w:p>
        </w:tc>
        <w:tc>
          <w:tcPr>
            <w:tcW w:w="256" w:type="pct"/>
            <w:tcBorders>
              <w:top w:val="nil"/>
              <w:left w:val="nil"/>
              <w:bottom w:val="single" w:sz="4" w:space="0" w:color="auto"/>
              <w:right w:val="single" w:sz="4" w:space="0" w:color="auto"/>
            </w:tcBorders>
            <w:shd w:val="clear" w:color="auto" w:fill="auto"/>
            <w:noWrap/>
            <w:vAlign w:val="center"/>
            <w:hideMark/>
          </w:tcPr>
          <w:p w14:paraId="03253970" w14:textId="77777777" w:rsidR="00E63344" w:rsidRPr="00AD5FE6" w:rsidRDefault="00E63344" w:rsidP="00AD5FE6">
            <w:pPr>
              <w:jc w:val="center"/>
              <w:rPr>
                <w:color w:val="000000"/>
                <w:sz w:val="14"/>
                <w:szCs w:val="14"/>
              </w:rPr>
            </w:pPr>
            <w:r w:rsidRPr="00AD5FE6">
              <w:rPr>
                <w:color w:val="000000"/>
                <w:sz w:val="14"/>
                <w:szCs w:val="14"/>
              </w:rPr>
              <w:t>-</w:t>
            </w:r>
          </w:p>
        </w:tc>
        <w:tc>
          <w:tcPr>
            <w:tcW w:w="266" w:type="pct"/>
            <w:tcBorders>
              <w:top w:val="nil"/>
              <w:left w:val="nil"/>
              <w:bottom w:val="single" w:sz="4" w:space="0" w:color="auto"/>
              <w:right w:val="single" w:sz="4" w:space="0" w:color="auto"/>
            </w:tcBorders>
            <w:shd w:val="clear" w:color="auto" w:fill="auto"/>
            <w:noWrap/>
            <w:vAlign w:val="center"/>
            <w:hideMark/>
          </w:tcPr>
          <w:p w14:paraId="46193F06" w14:textId="77777777" w:rsidR="00E63344" w:rsidRPr="00AD5FE6" w:rsidRDefault="00E63344" w:rsidP="00AD5FE6">
            <w:pPr>
              <w:jc w:val="center"/>
              <w:rPr>
                <w:color w:val="000000"/>
                <w:sz w:val="14"/>
                <w:szCs w:val="14"/>
              </w:rPr>
            </w:pPr>
            <w:r w:rsidRPr="00AD5FE6">
              <w:rPr>
                <w:color w:val="000000"/>
                <w:sz w:val="14"/>
                <w:szCs w:val="14"/>
              </w:rPr>
              <w:t>-</w:t>
            </w:r>
          </w:p>
        </w:tc>
        <w:tc>
          <w:tcPr>
            <w:tcW w:w="158" w:type="pct"/>
            <w:tcBorders>
              <w:top w:val="nil"/>
              <w:left w:val="nil"/>
              <w:bottom w:val="single" w:sz="4" w:space="0" w:color="auto"/>
              <w:right w:val="single" w:sz="4" w:space="0" w:color="auto"/>
            </w:tcBorders>
            <w:shd w:val="clear" w:color="auto" w:fill="auto"/>
            <w:vAlign w:val="center"/>
            <w:hideMark/>
          </w:tcPr>
          <w:p w14:paraId="5193B202"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2A20C5A1" w14:textId="77777777" w:rsidR="00E63344" w:rsidRPr="00AD5FE6" w:rsidRDefault="00E63344" w:rsidP="00AD5FE6">
            <w:pPr>
              <w:jc w:val="center"/>
              <w:rPr>
                <w:color w:val="000000"/>
                <w:sz w:val="14"/>
                <w:szCs w:val="14"/>
              </w:rPr>
            </w:pPr>
            <w:r w:rsidRPr="00AD5FE6">
              <w:rPr>
                <w:color w:val="000000"/>
                <w:sz w:val="14"/>
                <w:szCs w:val="14"/>
              </w:rPr>
              <w:t>1.00</w:t>
            </w:r>
          </w:p>
        </w:tc>
        <w:tc>
          <w:tcPr>
            <w:tcW w:w="163" w:type="pct"/>
            <w:tcBorders>
              <w:top w:val="nil"/>
              <w:left w:val="nil"/>
              <w:bottom w:val="single" w:sz="4" w:space="0" w:color="auto"/>
              <w:right w:val="single" w:sz="4" w:space="0" w:color="auto"/>
            </w:tcBorders>
            <w:shd w:val="clear" w:color="auto" w:fill="auto"/>
            <w:vAlign w:val="center"/>
            <w:hideMark/>
          </w:tcPr>
          <w:p w14:paraId="464A6F3B"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3099F7B0" w14:textId="77777777" w:rsidR="00E63344" w:rsidRPr="00AD5FE6" w:rsidRDefault="00E63344" w:rsidP="00AD5FE6">
            <w:pPr>
              <w:jc w:val="center"/>
              <w:rPr>
                <w:color w:val="000000"/>
                <w:sz w:val="14"/>
                <w:szCs w:val="14"/>
              </w:rPr>
            </w:pPr>
            <w:r w:rsidRPr="00AD5FE6">
              <w:rPr>
                <w:color w:val="000000"/>
                <w:sz w:val="14"/>
                <w:szCs w:val="14"/>
              </w:rPr>
              <w:t>-</w:t>
            </w:r>
          </w:p>
        </w:tc>
        <w:tc>
          <w:tcPr>
            <w:tcW w:w="168" w:type="pct"/>
            <w:tcBorders>
              <w:top w:val="nil"/>
              <w:left w:val="nil"/>
              <w:bottom w:val="single" w:sz="4" w:space="0" w:color="auto"/>
              <w:right w:val="single" w:sz="4" w:space="0" w:color="auto"/>
            </w:tcBorders>
            <w:shd w:val="clear" w:color="auto" w:fill="auto"/>
            <w:vAlign w:val="center"/>
            <w:hideMark/>
          </w:tcPr>
          <w:p w14:paraId="1DBFD8D5" w14:textId="77777777" w:rsidR="00E63344" w:rsidRPr="00AD5FE6" w:rsidRDefault="00E63344" w:rsidP="00AD5FE6">
            <w:pPr>
              <w:jc w:val="center"/>
              <w:rPr>
                <w:color w:val="000000"/>
                <w:sz w:val="14"/>
                <w:szCs w:val="14"/>
              </w:rPr>
            </w:pPr>
            <w:r w:rsidRPr="00AD5FE6">
              <w:rPr>
                <w:color w:val="000000"/>
                <w:sz w:val="14"/>
                <w:szCs w:val="14"/>
              </w:rPr>
              <w:t>-</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63EE1834" w14:textId="77777777" w:rsidR="00E63344" w:rsidRPr="00AD5FE6" w:rsidRDefault="00E63344" w:rsidP="00AD5FE6">
            <w:pPr>
              <w:jc w:val="center"/>
              <w:rPr>
                <w:sz w:val="14"/>
                <w:szCs w:val="14"/>
              </w:rPr>
            </w:pPr>
            <w:r w:rsidRPr="00AD5FE6">
              <w:rPr>
                <w:sz w:val="14"/>
                <w:szCs w:val="14"/>
              </w:rPr>
              <w:t>-100.00%</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40235EE7" w14:textId="77777777" w:rsidR="00E63344" w:rsidRPr="00AD5FE6" w:rsidRDefault="00E63344" w:rsidP="00AD5FE6">
            <w:pPr>
              <w:jc w:val="center"/>
              <w:rPr>
                <w:sz w:val="14"/>
                <w:szCs w:val="14"/>
              </w:rPr>
            </w:pPr>
            <w:r w:rsidRPr="00AD5FE6">
              <w:rPr>
                <w:sz w:val="14"/>
                <w:szCs w:val="14"/>
              </w:rPr>
              <w:t>-100.00%</w:t>
            </w:r>
          </w:p>
        </w:tc>
      </w:tr>
      <w:tr w:rsidR="0075382C" w:rsidRPr="00AD5FE6" w14:paraId="2793B229" w14:textId="77777777" w:rsidTr="0075382C">
        <w:trPr>
          <w:trHeight w:val="255"/>
        </w:trPr>
        <w:tc>
          <w:tcPr>
            <w:tcW w:w="165" w:type="pct"/>
            <w:tcBorders>
              <w:top w:val="nil"/>
              <w:left w:val="single" w:sz="4" w:space="0" w:color="auto"/>
              <w:bottom w:val="nil"/>
              <w:right w:val="single" w:sz="4" w:space="0" w:color="auto"/>
            </w:tcBorders>
            <w:shd w:val="clear" w:color="auto" w:fill="auto"/>
            <w:noWrap/>
            <w:vAlign w:val="center"/>
            <w:hideMark/>
          </w:tcPr>
          <w:p w14:paraId="218D6988" w14:textId="77777777" w:rsidR="00E63344" w:rsidRPr="00AD5FE6" w:rsidRDefault="00E63344" w:rsidP="00E63344">
            <w:pPr>
              <w:jc w:val="center"/>
              <w:rPr>
                <w:b/>
                <w:bCs/>
                <w:color w:val="000000"/>
                <w:sz w:val="14"/>
                <w:szCs w:val="14"/>
              </w:rPr>
            </w:pPr>
            <w:r w:rsidRPr="00AD5FE6">
              <w:rPr>
                <w:b/>
                <w:bCs/>
                <w:color w:val="000000"/>
                <w:sz w:val="14"/>
                <w:szCs w:val="14"/>
              </w:rPr>
              <w:t> </w:t>
            </w:r>
          </w:p>
        </w:tc>
        <w:tc>
          <w:tcPr>
            <w:tcW w:w="669" w:type="pct"/>
            <w:tcBorders>
              <w:top w:val="single" w:sz="4" w:space="0" w:color="auto"/>
              <w:left w:val="nil"/>
              <w:bottom w:val="nil"/>
              <w:right w:val="single" w:sz="4" w:space="0" w:color="auto"/>
            </w:tcBorders>
            <w:shd w:val="clear" w:color="auto" w:fill="auto"/>
            <w:hideMark/>
          </w:tcPr>
          <w:p w14:paraId="49163922" w14:textId="77777777" w:rsidR="00E63344" w:rsidRPr="00AD5FE6" w:rsidRDefault="00E63344" w:rsidP="00E63344">
            <w:pPr>
              <w:rPr>
                <w:color w:val="000000"/>
                <w:sz w:val="14"/>
                <w:szCs w:val="14"/>
              </w:rPr>
            </w:pPr>
            <w:r w:rsidRPr="00AD5FE6">
              <w:rPr>
                <w:color w:val="000000"/>
                <w:sz w:val="14"/>
                <w:szCs w:val="14"/>
              </w:rPr>
              <w:t>meningktanya peran dan tugas RT/RW</w:t>
            </w:r>
          </w:p>
        </w:tc>
        <w:tc>
          <w:tcPr>
            <w:tcW w:w="314" w:type="pct"/>
            <w:tcBorders>
              <w:top w:val="nil"/>
              <w:left w:val="nil"/>
              <w:bottom w:val="single" w:sz="4" w:space="0" w:color="auto"/>
              <w:right w:val="single" w:sz="4" w:space="0" w:color="auto"/>
            </w:tcBorders>
            <w:shd w:val="clear" w:color="auto" w:fill="auto"/>
            <w:noWrap/>
            <w:vAlign w:val="center"/>
            <w:hideMark/>
          </w:tcPr>
          <w:p w14:paraId="749AA610" w14:textId="77777777" w:rsidR="00E63344" w:rsidRPr="00AD5FE6" w:rsidRDefault="00E63344" w:rsidP="00AD5FE6">
            <w:pPr>
              <w:jc w:val="center"/>
              <w:rPr>
                <w:color w:val="000000"/>
                <w:sz w:val="14"/>
                <w:szCs w:val="14"/>
              </w:rPr>
            </w:pPr>
            <w:r w:rsidRPr="00AD5FE6">
              <w:rPr>
                <w:color w:val="000000"/>
                <w:sz w:val="14"/>
                <w:szCs w:val="14"/>
              </w:rPr>
              <w:t>-</w:t>
            </w:r>
          </w:p>
        </w:tc>
        <w:tc>
          <w:tcPr>
            <w:tcW w:w="286" w:type="pct"/>
            <w:tcBorders>
              <w:top w:val="nil"/>
              <w:left w:val="nil"/>
              <w:bottom w:val="single" w:sz="4" w:space="0" w:color="auto"/>
              <w:right w:val="single" w:sz="4" w:space="0" w:color="auto"/>
            </w:tcBorders>
            <w:shd w:val="clear" w:color="auto" w:fill="auto"/>
            <w:noWrap/>
            <w:vAlign w:val="center"/>
            <w:hideMark/>
          </w:tcPr>
          <w:p w14:paraId="6BE1B669" w14:textId="77777777" w:rsidR="00E63344" w:rsidRPr="00AD5FE6" w:rsidRDefault="00E63344" w:rsidP="00AD5FE6">
            <w:pPr>
              <w:jc w:val="center"/>
              <w:rPr>
                <w:color w:val="000000"/>
                <w:sz w:val="14"/>
                <w:szCs w:val="14"/>
              </w:rPr>
            </w:pPr>
            <w:r w:rsidRPr="00AD5FE6">
              <w:rPr>
                <w:color w:val="000000"/>
                <w:sz w:val="14"/>
                <w:szCs w:val="14"/>
              </w:rPr>
              <w:t>-</w:t>
            </w:r>
          </w:p>
        </w:tc>
        <w:tc>
          <w:tcPr>
            <w:tcW w:w="283" w:type="pct"/>
            <w:tcBorders>
              <w:top w:val="nil"/>
              <w:left w:val="nil"/>
              <w:bottom w:val="single" w:sz="4" w:space="0" w:color="auto"/>
              <w:right w:val="single" w:sz="4" w:space="0" w:color="auto"/>
            </w:tcBorders>
            <w:shd w:val="clear" w:color="auto" w:fill="auto"/>
            <w:noWrap/>
            <w:vAlign w:val="center"/>
            <w:hideMark/>
          </w:tcPr>
          <w:p w14:paraId="4D1FCB10" w14:textId="77777777" w:rsidR="00E63344" w:rsidRPr="00AD5FE6" w:rsidRDefault="00E63344" w:rsidP="00AD5FE6">
            <w:pPr>
              <w:jc w:val="center"/>
              <w:rPr>
                <w:color w:val="000000"/>
                <w:sz w:val="14"/>
                <w:szCs w:val="14"/>
              </w:rPr>
            </w:pPr>
            <w:r w:rsidRPr="00AD5FE6">
              <w:rPr>
                <w:color w:val="000000"/>
                <w:sz w:val="14"/>
                <w:szCs w:val="14"/>
              </w:rPr>
              <w:t>-</w:t>
            </w:r>
          </w:p>
        </w:tc>
        <w:tc>
          <w:tcPr>
            <w:tcW w:w="289" w:type="pct"/>
            <w:tcBorders>
              <w:top w:val="nil"/>
              <w:left w:val="nil"/>
              <w:bottom w:val="single" w:sz="4" w:space="0" w:color="auto"/>
              <w:right w:val="single" w:sz="4" w:space="0" w:color="auto"/>
            </w:tcBorders>
            <w:shd w:val="clear" w:color="auto" w:fill="auto"/>
            <w:noWrap/>
            <w:vAlign w:val="center"/>
            <w:hideMark/>
          </w:tcPr>
          <w:p w14:paraId="57BDF476" w14:textId="77777777" w:rsidR="00E63344" w:rsidRPr="00AD5FE6" w:rsidRDefault="00E63344" w:rsidP="00AD5FE6">
            <w:pPr>
              <w:jc w:val="center"/>
              <w:rPr>
                <w:color w:val="000000"/>
                <w:sz w:val="14"/>
                <w:szCs w:val="14"/>
              </w:rPr>
            </w:pPr>
            <w:r w:rsidRPr="00AD5FE6">
              <w:rPr>
                <w:color w:val="000000"/>
                <w:sz w:val="14"/>
                <w:szCs w:val="14"/>
              </w:rPr>
              <w:t>-</w:t>
            </w:r>
          </w:p>
        </w:tc>
        <w:tc>
          <w:tcPr>
            <w:tcW w:w="293" w:type="pct"/>
            <w:tcBorders>
              <w:top w:val="nil"/>
              <w:left w:val="nil"/>
              <w:bottom w:val="single" w:sz="4" w:space="0" w:color="auto"/>
              <w:right w:val="single" w:sz="4" w:space="0" w:color="auto"/>
            </w:tcBorders>
            <w:shd w:val="clear" w:color="auto" w:fill="auto"/>
            <w:noWrap/>
            <w:vAlign w:val="center"/>
            <w:hideMark/>
          </w:tcPr>
          <w:p w14:paraId="2D582FEE" w14:textId="77777777" w:rsidR="00E63344" w:rsidRPr="00AD5FE6" w:rsidRDefault="00E63344" w:rsidP="00AD5FE6">
            <w:pPr>
              <w:jc w:val="center"/>
              <w:rPr>
                <w:color w:val="000000"/>
                <w:sz w:val="14"/>
                <w:szCs w:val="14"/>
              </w:rPr>
            </w:pPr>
            <w:r w:rsidRPr="00AD5FE6">
              <w:rPr>
                <w:color w:val="000000"/>
                <w:sz w:val="14"/>
                <w:szCs w:val="14"/>
              </w:rPr>
              <w:t>-</w:t>
            </w:r>
          </w:p>
        </w:tc>
        <w:tc>
          <w:tcPr>
            <w:tcW w:w="311" w:type="pct"/>
            <w:tcBorders>
              <w:top w:val="nil"/>
              <w:left w:val="nil"/>
              <w:bottom w:val="single" w:sz="4" w:space="0" w:color="auto"/>
              <w:right w:val="single" w:sz="4" w:space="0" w:color="auto"/>
            </w:tcBorders>
            <w:shd w:val="clear" w:color="auto" w:fill="auto"/>
            <w:vAlign w:val="center"/>
            <w:hideMark/>
          </w:tcPr>
          <w:p w14:paraId="2B3387DE" w14:textId="77777777" w:rsidR="00E63344" w:rsidRPr="00AD5FE6" w:rsidRDefault="00E63344" w:rsidP="00AD5FE6">
            <w:pPr>
              <w:jc w:val="center"/>
              <w:rPr>
                <w:sz w:val="14"/>
                <w:szCs w:val="14"/>
              </w:rPr>
            </w:pPr>
          </w:p>
        </w:tc>
        <w:tc>
          <w:tcPr>
            <w:tcW w:w="284" w:type="pct"/>
            <w:tcBorders>
              <w:top w:val="nil"/>
              <w:left w:val="nil"/>
              <w:bottom w:val="single" w:sz="4" w:space="0" w:color="auto"/>
              <w:right w:val="single" w:sz="4" w:space="0" w:color="auto"/>
            </w:tcBorders>
            <w:shd w:val="clear" w:color="auto" w:fill="auto"/>
            <w:vAlign w:val="center"/>
            <w:hideMark/>
          </w:tcPr>
          <w:p w14:paraId="72F01148" w14:textId="77777777" w:rsidR="00E63344" w:rsidRPr="00AD5FE6" w:rsidRDefault="00E63344" w:rsidP="00AD5FE6">
            <w:pPr>
              <w:jc w:val="center"/>
              <w:rPr>
                <w:sz w:val="14"/>
                <w:szCs w:val="14"/>
              </w:rPr>
            </w:pPr>
          </w:p>
        </w:tc>
        <w:tc>
          <w:tcPr>
            <w:tcW w:w="284" w:type="pct"/>
            <w:tcBorders>
              <w:top w:val="nil"/>
              <w:left w:val="nil"/>
              <w:bottom w:val="single" w:sz="4" w:space="0" w:color="auto"/>
              <w:right w:val="single" w:sz="4" w:space="0" w:color="auto"/>
            </w:tcBorders>
            <w:shd w:val="clear" w:color="auto" w:fill="auto"/>
            <w:vAlign w:val="center"/>
            <w:hideMark/>
          </w:tcPr>
          <w:p w14:paraId="7ED3FBDA" w14:textId="77777777" w:rsidR="00E63344" w:rsidRPr="00AD5FE6" w:rsidRDefault="00E63344" w:rsidP="00AD5FE6">
            <w:pPr>
              <w:jc w:val="center"/>
              <w:rPr>
                <w:sz w:val="14"/>
                <w:szCs w:val="14"/>
              </w:rPr>
            </w:pPr>
          </w:p>
        </w:tc>
        <w:tc>
          <w:tcPr>
            <w:tcW w:w="256" w:type="pct"/>
            <w:tcBorders>
              <w:top w:val="nil"/>
              <w:left w:val="nil"/>
              <w:bottom w:val="single" w:sz="4" w:space="0" w:color="auto"/>
              <w:right w:val="single" w:sz="4" w:space="0" w:color="auto"/>
            </w:tcBorders>
            <w:shd w:val="clear" w:color="auto" w:fill="auto"/>
            <w:noWrap/>
            <w:vAlign w:val="center"/>
            <w:hideMark/>
          </w:tcPr>
          <w:p w14:paraId="2571CE69" w14:textId="77777777" w:rsidR="00E63344" w:rsidRPr="00AD5FE6" w:rsidRDefault="00E63344" w:rsidP="00AD5FE6">
            <w:pPr>
              <w:jc w:val="center"/>
              <w:rPr>
                <w:color w:val="000000"/>
                <w:sz w:val="14"/>
                <w:szCs w:val="14"/>
              </w:rPr>
            </w:pPr>
            <w:r w:rsidRPr="00AD5FE6">
              <w:rPr>
                <w:color w:val="000000"/>
                <w:sz w:val="14"/>
                <w:szCs w:val="14"/>
              </w:rPr>
              <w:t>-</w:t>
            </w:r>
          </w:p>
        </w:tc>
        <w:tc>
          <w:tcPr>
            <w:tcW w:w="266" w:type="pct"/>
            <w:tcBorders>
              <w:top w:val="nil"/>
              <w:left w:val="nil"/>
              <w:bottom w:val="single" w:sz="4" w:space="0" w:color="auto"/>
              <w:right w:val="single" w:sz="4" w:space="0" w:color="auto"/>
            </w:tcBorders>
            <w:shd w:val="clear" w:color="auto" w:fill="auto"/>
            <w:noWrap/>
            <w:vAlign w:val="center"/>
            <w:hideMark/>
          </w:tcPr>
          <w:p w14:paraId="1A08617F" w14:textId="77777777" w:rsidR="00E63344" w:rsidRPr="00AD5FE6" w:rsidRDefault="00E63344" w:rsidP="00AD5FE6">
            <w:pPr>
              <w:jc w:val="center"/>
              <w:rPr>
                <w:color w:val="000000"/>
                <w:sz w:val="14"/>
                <w:szCs w:val="14"/>
              </w:rPr>
            </w:pPr>
            <w:r w:rsidRPr="00AD5FE6">
              <w:rPr>
                <w:color w:val="000000"/>
                <w:sz w:val="14"/>
                <w:szCs w:val="14"/>
              </w:rPr>
              <w:t>-</w:t>
            </w:r>
          </w:p>
        </w:tc>
        <w:tc>
          <w:tcPr>
            <w:tcW w:w="158" w:type="pct"/>
            <w:tcBorders>
              <w:top w:val="nil"/>
              <w:left w:val="nil"/>
              <w:bottom w:val="single" w:sz="4" w:space="0" w:color="auto"/>
              <w:right w:val="single" w:sz="4" w:space="0" w:color="auto"/>
            </w:tcBorders>
            <w:shd w:val="clear" w:color="auto" w:fill="auto"/>
            <w:vAlign w:val="center"/>
            <w:hideMark/>
          </w:tcPr>
          <w:p w14:paraId="4E910653"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2CAC790B"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6FAC5B22"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423113C6" w14:textId="77777777" w:rsidR="00E63344" w:rsidRPr="00AD5FE6" w:rsidRDefault="00E63344" w:rsidP="00AD5FE6">
            <w:pPr>
              <w:jc w:val="center"/>
              <w:rPr>
                <w:color w:val="000000"/>
                <w:sz w:val="14"/>
                <w:szCs w:val="14"/>
              </w:rPr>
            </w:pPr>
            <w:r w:rsidRPr="00AD5FE6">
              <w:rPr>
                <w:color w:val="000000"/>
                <w:sz w:val="14"/>
                <w:szCs w:val="14"/>
              </w:rPr>
              <w:t>-</w:t>
            </w:r>
          </w:p>
        </w:tc>
        <w:tc>
          <w:tcPr>
            <w:tcW w:w="168" w:type="pct"/>
            <w:tcBorders>
              <w:top w:val="nil"/>
              <w:left w:val="nil"/>
              <w:bottom w:val="single" w:sz="4" w:space="0" w:color="auto"/>
              <w:right w:val="single" w:sz="4" w:space="0" w:color="auto"/>
            </w:tcBorders>
            <w:shd w:val="clear" w:color="auto" w:fill="auto"/>
            <w:vAlign w:val="center"/>
            <w:hideMark/>
          </w:tcPr>
          <w:p w14:paraId="6FD06679" w14:textId="77777777" w:rsidR="00E63344" w:rsidRPr="00AD5FE6" w:rsidRDefault="00E63344" w:rsidP="00AD5FE6">
            <w:pPr>
              <w:jc w:val="center"/>
              <w:rPr>
                <w:color w:val="000000"/>
                <w:sz w:val="14"/>
                <w:szCs w:val="14"/>
              </w:rPr>
            </w:pPr>
            <w:r w:rsidRPr="00AD5FE6">
              <w:rPr>
                <w:color w:val="000000"/>
                <w:sz w:val="14"/>
                <w:szCs w:val="14"/>
              </w:rPr>
              <w:t>-</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28F81E1A" w14:textId="77777777" w:rsidR="00E63344" w:rsidRPr="00AD5FE6" w:rsidRDefault="00E63344" w:rsidP="00AD5FE6">
            <w:pPr>
              <w:jc w:val="center"/>
              <w:rPr>
                <w:sz w:val="14"/>
                <w:szCs w:val="14"/>
              </w:rPr>
            </w:pPr>
            <w:r w:rsidRPr="00AD5FE6">
              <w:rPr>
                <w:sz w:val="14"/>
                <w:szCs w:val="14"/>
              </w:rPr>
              <w:t>0.00%</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51A7A5E2" w14:textId="77777777" w:rsidR="00E63344" w:rsidRPr="00AD5FE6" w:rsidRDefault="00E63344" w:rsidP="00AD5FE6">
            <w:pPr>
              <w:jc w:val="center"/>
              <w:rPr>
                <w:sz w:val="14"/>
                <w:szCs w:val="14"/>
              </w:rPr>
            </w:pPr>
            <w:r w:rsidRPr="00AD5FE6">
              <w:rPr>
                <w:sz w:val="14"/>
                <w:szCs w:val="14"/>
              </w:rPr>
              <w:t>0.00%</w:t>
            </w:r>
          </w:p>
        </w:tc>
      </w:tr>
      <w:tr w:rsidR="0075382C" w:rsidRPr="00AD5FE6" w14:paraId="416C00F4" w14:textId="77777777" w:rsidTr="0075382C">
        <w:trPr>
          <w:trHeight w:val="300"/>
        </w:trPr>
        <w:tc>
          <w:tcPr>
            <w:tcW w:w="165" w:type="pct"/>
            <w:tcBorders>
              <w:top w:val="nil"/>
              <w:left w:val="single" w:sz="4" w:space="0" w:color="auto"/>
              <w:bottom w:val="nil"/>
              <w:right w:val="single" w:sz="4" w:space="0" w:color="auto"/>
            </w:tcBorders>
            <w:shd w:val="clear" w:color="auto" w:fill="auto"/>
            <w:noWrap/>
            <w:vAlign w:val="center"/>
            <w:hideMark/>
          </w:tcPr>
          <w:p w14:paraId="68268750" w14:textId="77777777" w:rsidR="00E63344" w:rsidRPr="00AD5FE6" w:rsidRDefault="00E63344" w:rsidP="00E63344">
            <w:pPr>
              <w:jc w:val="right"/>
              <w:rPr>
                <w:color w:val="000000"/>
                <w:sz w:val="14"/>
                <w:szCs w:val="14"/>
              </w:rPr>
            </w:pPr>
            <w:r w:rsidRPr="00AD5FE6">
              <w:rPr>
                <w:color w:val="000000"/>
                <w:sz w:val="14"/>
                <w:szCs w:val="14"/>
              </w:rPr>
              <w:t> </w:t>
            </w:r>
          </w:p>
        </w:tc>
        <w:tc>
          <w:tcPr>
            <w:tcW w:w="669" w:type="pct"/>
            <w:tcBorders>
              <w:top w:val="single" w:sz="4" w:space="0" w:color="auto"/>
              <w:left w:val="nil"/>
              <w:bottom w:val="nil"/>
              <w:right w:val="single" w:sz="4" w:space="0" w:color="auto"/>
            </w:tcBorders>
            <w:shd w:val="clear" w:color="auto" w:fill="auto"/>
            <w:hideMark/>
          </w:tcPr>
          <w:p w14:paraId="2921FFA6" w14:textId="77777777" w:rsidR="00E63344" w:rsidRPr="00AD5FE6" w:rsidRDefault="00E63344" w:rsidP="00E63344">
            <w:pPr>
              <w:rPr>
                <w:color w:val="000000"/>
                <w:sz w:val="14"/>
                <w:szCs w:val="14"/>
              </w:rPr>
            </w:pPr>
            <w:r w:rsidRPr="00AD5FE6">
              <w:rPr>
                <w:color w:val="000000"/>
                <w:sz w:val="14"/>
                <w:szCs w:val="14"/>
              </w:rPr>
              <w:t>terfasilitasinya tapal batas antas desa</w:t>
            </w:r>
          </w:p>
        </w:tc>
        <w:tc>
          <w:tcPr>
            <w:tcW w:w="314" w:type="pct"/>
            <w:tcBorders>
              <w:top w:val="nil"/>
              <w:left w:val="nil"/>
              <w:bottom w:val="single" w:sz="4" w:space="0" w:color="auto"/>
              <w:right w:val="single" w:sz="4" w:space="0" w:color="auto"/>
            </w:tcBorders>
            <w:shd w:val="clear" w:color="auto" w:fill="auto"/>
            <w:noWrap/>
            <w:vAlign w:val="center"/>
            <w:hideMark/>
          </w:tcPr>
          <w:p w14:paraId="18595940" w14:textId="77777777" w:rsidR="00E63344" w:rsidRPr="00AD5FE6" w:rsidRDefault="00E63344" w:rsidP="00AD5FE6">
            <w:pPr>
              <w:jc w:val="center"/>
              <w:rPr>
                <w:color w:val="000000"/>
                <w:sz w:val="14"/>
                <w:szCs w:val="14"/>
              </w:rPr>
            </w:pPr>
            <w:r w:rsidRPr="00AD5FE6">
              <w:rPr>
                <w:color w:val="000000"/>
                <w:sz w:val="14"/>
                <w:szCs w:val="14"/>
              </w:rPr>
              <w:t>7,000,000</w:t>
            </w:r>
          </w:p>
        </w:tc>
        <w:tc>
          <w:tcPr>
            <w:tcW w:w="286" w:type="pct"/>
            <w:tcBorders>
              <w:top w:val="nil"/>
              <w:left w:val="nil"/>
              <w:bottom w:val="single" w:sz="4" w:space="0" w:color="auto"/>
              <w:right w:val="single" w:sz="4" w:space="0" w:color="auto"/>
            </w:tcBorders>
            <w:shd w:val="clear" w:color="auto" w:fill="auto"/>
            <w:noWrap/>
            <w:vAlign w:val="center"/>
            <w:hideMark/>
          </w:tcPr>
          <w:p w14:paraId="36C1ACD7" w14:textId="77777777" w:rsidR="00E63344" w:rsidRPr="00AD5FE6" w:rsidRDefault="00E63344" w:rsidP="00AD5FE6">
            <w:pPr>
              <w:jc w:val="center"/>
              <w:rPr>
                <w:color w:val="000000"/>
                <w:sz w:val="14"/>
                <w:szCs w:val="14"/>
              </w:rPr>
            </w:pPr>
            <w:r w:rsidRPr="00AD5FE6">
              <w:rPr>
                <w:color w:val="000000"/>
                <w:sz w:val="14"/>
                <w:szCs w:val="14"/>
              </w:rPr>
              <w:t>7,000,000</w:t>
            </w:r>
          </w:p>
        </w:tc>
        <w:tc>
          <w:tcPr>
            <w:tcW w:w="283" w:type="pct"/>
            <w:tcBorders>
              <w:top w:val="nil"/>
              <w:left w:val="nil"/>
              <w:bottom w:val="single" w:sz="4" w:space="0" w:color="auto"/>
              <w:right w:val="single" w:sz="4" w:space="0" w:color="auto"/>
            </w:tcBorders>
            <w:shd w:val="clear" w:color="auto" w:fill="auto"/>
            <w:noWrap/>
            <w:vAlign w:val="center"/>
            <w:hideMark/>
          </w:tcPr>
          <w:p w14:paraId="3F107D9C" w14:textId="77777777" w:rsidR="00E63344" w:rsidRPr="00AD5FE6" w:rsidRDefault="00E63344" w:rsidP="00AD5FE6">
            <w:pPr>
              <w:jc w:val="center"/>
              <w:rPr>
                <w:color w:val="000000"/>
                <w:sz w:val="14"/>
                <w:szCs w:val="14"/>
              </w:rPr>
            </w:pPr>
            <w:r w:rsidRPr="00AD5FE6">
              <w:rPr>
                <w:color w:val="000000"/>
                <w:sz w:val="14"/>
                <w:szCs w:val="14"/>
              </w:rPr>
              <w:t>10,500,000</w:t>
            </w:r>
          </w:p>
        </w:tc>
        <w:tc>
          <w:tcPr>
            <w:tcW w:w="289" w:type="pct"/>
            <w:tcBorders>
              <w:top w:val="nil"/>
              <w:left w:val="nil"/>
              <w:bottom w:val="single" w:sz="4" w:space="0" w:color="auto"/>
              <w:right w:val="single" w:sz="4" w:space="0" w:color="auto"/>
            </w:tcBorders>
            <w:shd w:val="clear" w:color="auto" w:fill="auto"/>
            <w:noWrap/>
            <w:vAlign w:val="center"/>
            <w:hideMark/>
          </w:tcPr>
          <w:p w14:paraId="76AFAAC7" w14:textId="77777777" w:rsidR="00E63344" w:rsidRPr="00AD5FE6" w:rsidRDefault="00E63344" w:rsidP="00AD5FE6">
            <w:pPr>
              <w:jc w:val="center"/>
              <w:rPr>
                <w:color w:val="000000"/>
                <w:sz w:val="14"/>
                <w:szCs w:val="14"/>
              </w:rPr>
            </w:pPr>
            <w:r w:rsidRPr="00AD5FE6">
              <w:rPr>
                <w:color w:val="000000"/>
                <w:sz w:val="14"/>
                <w:szCs w:val="14"/>
              </w:rPr>
              <w:t>11,025,000</w:t>
            </w:r>
          </w:p>
        </w:tc>
        <w:tc>
          <w:tcPr>
            <w:tcW w:w="293" w:type="pct"/>
            <w:tcBorders>
              <w:top w:val="nil"/>
              <w:left w:val="nil"/>
              <w:bottom w:val="single" w:sz="4" w:space="0" w:color="auto"/>
              <w:right w:val="single" w:sz="4" w:space="0" w:color="auto"/>
            </w:tcBorders>
            <w:shd w:val="clear" w:color="auto" w:fill="auto"/>
            <w:noWrap/>
            <w:vAlign w:val="center"/>
            <w:hideMark/>
          </w:tcPr>
          <w:p w14:paraId="4C377DB7" w14:textId="77777777" w:rsidR="00E63344" w:rsidRPr="00AD5FE6" w:rsidRDefault="00E63344" w:rsidP="00AD5FE6">
            <w:pPr>
              <w:jc w:val="center"/>
              <w:rPr>
                <w:color w:val="000000"/>
                <w:sz w:val="14"/>
                <w:szCs w:val="14"/>
              </w:rPr>
            </w:pPr>
            <w:r w:rsidRPr="00AD5FE6">
              <w:rPr>
                <w:color w:val="000000"/>
                <w:sz w:val="14"/>
                <w:szCs w:val="14"/>
              </w:rPr>
              <w:t>11,576,250</w:t>
            </w:r>
          </w:p>
        </w:tc>
        <w:tc>
          <w:tcPr>
            <w:tcW w:w="311" w:type="pct"/>
            <w:tcBorders>
              <w:top w:val="nil"/>
              <w:left w:val="nil"/>
              <w:bottom w:val="single" w:sz="4" w:space="0" w:color="auto"/>
              <w:right w:val="single" w:sz="4" w:space="0" w:color="auto"/>
            </w:tcBorders>
            <w:shd w:val="clear" w:color="auto" w:fill="auto"/>
            <w:noWrap/>
            <w:vAlign w:val="center"/>
            <w:hideMark/>
          </w:tcPr>
          <w:p w14:paraId="07DEC534" w14:textId="77777777" w:rsidR="00E63344" w:rsidRPr="00AD5FE6" w:rsidRDefault="00E63344" w:rsidP="00AD5FE6">
            <w:pPr>
              <w:jc w:val="center"/>
              <w:rPr>
                <w:sz w:val="14"/>
                <w:szCs w:val="14"/>
              </w:rPr>
            </w:pPr>
            <w:r w:rsidRPr="00AD5FE6">
              <w:rPr>
                <w:sz w:val="14"/>
                <w:szCs w:val="14"/>
              </w:rPr>
              <w:t>6,535,500</w:t>
            </w:r>
          </w:p>
        </w:tc>
        <w:tc>
          <w:tcPr>
            <w:tcW w:w="284" w:type="pct"/>
            <w:tcBorders>
              <w:top w:val="nil"/>
              <w:left w:val="nil"/>
              <w:bottom w:val="single" w:sz="4" w:space="0" w:color="auto"/>
              <w:right w:val="single" w:sz="4" w:space="0" w:color="auto"/>
            </w:tcBorders>
            <w:shd w:val="clear" w:color="auto" w:fill="auto"/>
            <w:noWrap/>
            <w:vAlign w:val="center"/>
            <w:hideMark/>
          </w:tcPr>
          <w:p w14:paraId="084008B4" w14:textId="77777777" w:rsidR="00E63344" w:rsidRPr="00AD5FE6" w:rsidRDefault="00E63344" w:rsidP="00AD5FE6">
            <w:pPr>
              <w:jc w:val="center"/>
              <w:rPr>
                <w:sz w:val="14"/>
                <w:szCs w:val="14"/>
              </w:rPr>
            </w:pPr>
            <w:r w:rsidRPr="00AD5FE6">
              <w:rPr>
                <w:sz w:val="14"/>
                <w:szCs w:val="14"/>
              </w:rPr>
              <w:t>6,264,750</w:t>
            </w:r>
          </w:p>
        </w:tc>
        <w:tc>
          <w:tcPr>
            <w:tcW w:w="284" w:type="pct"/>
            <w:tcBorders>
              <w:top w:val="nil"/>
              <w:left w:val="nil"/>
              <w:bottom w:val="single" w:sz="4" w:space="0" w:color="auto"/>
              <w:right w:val="single" w:sz="4" w:space="0" w:color="auto"/>
            </w:tcBorders>
            <w:shd w:val="clear" w:color="auto" w:fill="auto"/>
            <w:noWrap/>
            <w:vAlign w:val="center"/>
            <w:hideMark/>
          </w:tcPr>
          <w:p w14:paraId="1B9A8655" w14:textId="77777777" w:rsidR="00E63344" w:rsidRPr="00AD5FE6" w:rsidRDefault="00E63344" w:rsidP="00AD5FE6">
            <w:pPr>
              <w:jc w:val="center"/>
              <w:rPr>
                <w:sz w:val="14"/>
                <w:szCs w:val="14"/>
              </w:rPr>
            </w:pPr>
            <w:r w:rsidRPr="00AD5FE6">
              <w:rPr>
                <w:sz w:val="14"/>
                <w:szCs w:val="14"/>
              </w:rPr>
              <w:t>8,580,000</w:t>
            </w:r>
          </w:p>
        </w:tc>
        <w:tc>
          <w:tcPr>
            <w:tcW w:w="256" w:type="pct"/>
            <w:tcBorders>
              <w:top w:val="nil"/>
              <w:left w:val="nil"/>
              <w:bottom w:val="single" w:sz="4" w:space="0" w:color="auto"/>
              <w:right w:val="single" w:sz="4" w:space="0" w:color="auto"/>
            </w:tcBorders>
            <w:shd w:val="clear" w:color="auto" w:fill="auto"/>
            <w:noWrap/>
            <w:vAlign w:val="center"/>
            <w:hideMark/>
          </w:tcPr>
          <w:p w14:paraId="1220336A" w14:textId="77777777" w:rsidR="00E63344" w:rsidRPr="00AD5FE6" w:rsidRDefault="00E63344" w:rsidP="00AD5FE6">
            <w:pPr>
              <w:jc w:val="center"/>
              <w:rPr>
                <w:color w:val="000000"/>
                <w:sz w:val="14"/>
                <w:szCs w:val="14"/>
              </w:rPr>
            </w:pPr>
            <w:r w:rsidRPr="00AD5FE6">
              <w:rPr>
                <w:color w:val="000000"/>
                <w:sz w:val="14"/>
                <w:szCs w:val="14"/>
              </w:rPr>
              <w:t>10,473,750</w:t>
            </w:r>
          </w:p>
        </w:tc>
        <w:tc>
          <w:tcPr>
            <w:tcW w:w="266" w:type="pct"/>
            <w:tcBorders>
              <w:top w:val="nil"/>
              <w:left w:val="nil"/>
              <w:bottom w:val="single" w:sz="4" w:space="0" w:color="auto"/>
              <w:right w:val="single" w:sz="4" w:space="0" w:color="auto"/>
            </w:tcBorders>
            <w:shd w:val="clear" w:color="auto" w:fill="auto"/>
            <w:noWrap/>
            <w:vAlign w:val="center"/>
            <w:hideMark/>
          </w:tcPr>
          <w:p w14:paraId="78611663" w14:textId="77777777" w:rsidR="00E63344" w:rsidRPr="00AD5FE6" w:rsidRDefault="00E63344" w:rsidP="00AD5FE6">
            <w:pPr>
              <w:jc w:val="center"/>
              <w:rPr>
                <w:color w:val="000000"/>
                <w:sz w:val="14"/>
                <w:szCs w:val="14"/>
              </w:rPr>
            </w:pPr>
            <w:r w:rsidRPr="00AD5FE6">
              <w:rPr>
                <w:color w:val="000000"/>
                <w:sz w:val="14"/>
                <w:szCs w:val="14"/>
              </w:rPr>
              <w:t>10,997,438</w:t>
            </w:r>
          </w:p>
        </w:tc>
        <w:tc>
          <w:tcPr>
            <w:tcW w:w="158" w:type="pct"/>
            <w:tcBorders>
              <w:top w:val="nil"/>
              <w:left w:val="nil"/>
              <w:bottom w:val="single" w:sz="4" w:space="0" w:color="auto"/>
              <w:right w:val="single" w:sz="4" w:space="0" w:color="auto"/>
            </w:tcBorders>
            <w:shd w:val="clear" w:color="auto" w:fill="auto"/>
            <w:vAlign w:val="center"/>
            <w:hideMark/>
          </w:tcPr>
          <w:p w14:paraId="3FA4CC9A" w14:textId="77777777" w:rsidR="00E63344" w:rsidRPr="00AD5FE6" w:rsidRDefault="00E63344" w:rsidP="00AD5FE6">
            <w:pPr>
              <w:jc w:val="center"/>
              <w:rPr>
                <w:color w:val="000000"/>
                <w:sz w:val="14"/>
                <w:szCs w:val="14"/>
              </w:rPr>
            </w:pPr>
            <w:r w:rsidRPr="00AD5FE6">
              <w:rPr>
                <w:color w:val="000000"/>
                <w:sz w:val="14"/>
                <w:szCs w:val="14"/>
              </w:rPr>
              <w:t>0.93</w:t>
            </w:r>
          </w:p>
        </w:tc>
        <w:tc>
          <w:tcPr>
            <w:tcW w:w="163" w:type="pct"/>
            <w:tcBorders>
              <w:top w:val="nil"/>
              <w:left w:val="nil"/>
              <w:bottom w:val="single" w:sz="4" w:space="0" w:color="auto"/>
              <w:right w:val="single" w:sz="4" w:space="0" w:color="auto"/>
            </w:tcBorders>
            <w:shd w:val="clear" w:color="auto" w:fill="auto"/>
            <w:vAlign w:val="center"/>
            <w:hideMark/>
          </w:tcPr>
          <w:p w14:paraId="3049F482" w14:textId="77777777" w:rsidR="00E63344" w:rsidRPr="00AD5FE6" w:rsidRDefault="00E63344" w:rsidP="00AD5FE6">
            <w:pPr>
              <w:jc w:val="center"/>
              <w:rPr>
                <w:color w:val="000000"/>
                <w:sz w:val="14"/>
                <w:szCs w:val="14"/>
              </w:rPr>
            </w:pPr>
            <w:r w:rsidRPr="00AD5FE6">
              <w:rPr>
                <w:color w:val="000000"/>
                <w:sz w:val="14"/>
                <w:szCs w:val="14"/>
              </w:rPr>
              <w:t>0.89</w:t>
            </w:r>
          </w:p>
        </w:tc>
        <w:tc>
          <w:tcPr>
            <w:tcW w:w="163" w:type="pct"/>
            <w:tcBorders>
              <w:top w:val="nil"/>
              <w:left w:val="nil"/>
              <w:bottom w:val="single" w:sz="4" w:space="0" w:color="auto"/>
              <w:right w:val="single" w:sz="4" w:space="0" w:color="auto"/>
            </w:tcBorders>
            <w:shd w:val="clear" w:color="auto" w:fill="auto"/>
            <w:vAlign w:val="center"/>
            <w:hideMark/>
          </w:tcPr>
          <w:p w14:paraId="2035DA6C" w14:textId="77777777" w:rsidR="00E63344" w:rsidRPr="00AD5FE6" w:rsidRDefault="00E63344" w:rsidP="00AD5FE6">
            <w:pPr>
              <w:jc w:val="center"/>
              <w:rPr>
                <w:color w:val="000000"/>
                <w:sz w:val="14"/>
                <w:szCs w:val="14"/>
              </w:rPr>
            </w:pPr>
            <w:r w:rsidRPr="00AD5FE6">
              <w:rPr>
                <w:color w:val="000000"/>
                <w:sz w:val="14"/>
                <w:szCs w:val="14"/>
              </w:rPr>
              <w:t>0.82</w:t>
            </w:r>
          </w:p>
        </w:tc>
        <w:tc>
          <w:tcPr>
            <w:tcW w:w="163" w:type="pct"/>
            <w:tcBorders>
              <w:top w:val="nil"/>
              <w:left w:val="nil"/>
              <w:bottom w:val="single" w:sz="4" w:space="0" w:color="auto"/>
              <w:right w:val="single" w:sz="4" w:space="0" w:color="auto"/>
            </w:tcBorders>
            <w:shd w:val="clear" w:color="auto" w:fill="auto"/>
            <w:vAlign w:val="center"/>
            <w:hideMark/>
          </w:tcPr>
          <w:p w14:paraId="4D0927BE" w14:textId="77777777" w:rsidR="00E63344" w:rsidRPr="00AD5FE6" w:rsidRDefault="00E63344" w:rsidP="00AD5FE6">
            <w:pPr>
              <w:jc w:val="center"/>
              <w:rPr>
                <w:color w:val="000000"/>
                <w:sz w:val="14"/>
                <w:szCs w:val="14"/>
              </w:rPr>
            </w:pPr>
            <w:r w:rsidRPr="00AD5FE6">
              <w:rPr>
                <w:color w:val="000000"/>
                <w:sz w:val="14"/>
                <w:szCs w:val="14"/>
              </w:rPr>
              <w:t>0.95</w:t>
            </w:r>
          </w:p>
        </w:tc>
        <w:tc>
          <w:tcPr>
            <w:tcW w:w="168" w:type="pct"/>
            <w:tcBorders>
              <w:top w:val="nil"/>
              <w:left w:val="nil"/>
              <w:bottom w:val="single" w:sz="4" w:space="0" w:color="auto"/>
              <w:right w:val="single" w:sz="4" w:space="0" w:color="auto"/>
            </w:tcBorders>
            <w:shd w:val="clear" w:color="auto" w:fill="auto"/>
            <w:vAlign w:val="center"/>
            <w:hideMark/>
          </w:tcPr>
          <w:p w14:paraId="73467AF0" w14:textId="77777777" w:rsidR="00E63344" w:rsidRPr="00AD5FE6" w:rsidRDefault="00E63344" w:rsidP="00AD5FE6">
            <w:pPr>
              <w:jc w:val="center"/>
              <w:rPr>
                <w:color w:val="000000"/>
                <w:sz w:val="14"/>
                <w:szCs w:val="14"/>
              </w:rPr>
            </w:pPr>
            <w:r w:rsidRPr="00AD5FE6">
              <w:rPr>
                <w:color w:val="000000"/>
                <w:sz w:val="14"/>
                <w:szCs w:val="14"/>
              </w:rPr>
              <w:t>0.95</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71E73DFF" w14:textId="77777777" w:rsidR="00E63344" w:rsidRPr="00AD5FE6" w:rsidRDefault="00E63344" w:rsidP="00AD5FE6">
            <w:pPr>
              <w:jc w:val="center"/>
              <w:rPr>
                <w:sz w:val="14"/>
                <w:szCs w:val="14"/>
              </w:rPr>
            </w:pPr>
            <w:r w:rsidRPr="00AD5FE6">
              <w:rPr>
                <w:sz w:val="14"/>
                <w:szCs w:val="14"/>
              </w:rPr>
              <w:t>10.58%</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4F4266BB" w14:textId="77777777" w:rsidR="00E63344" w:rsidRPr="00AD5FE6" w:rsidRDefault="00E63344" w:rsidP="00AD5FE6">
            <w:pPr>
              <w:jc w:val="center"/>
              <w:rPr>
                <w:sz w:val="14"/>
                <w:szCs w:val="14"/>
              </w:rPr>
            </w:pPr>
            <w:r w:rsidRPr="00AD5FE6">
              <w:rPr>
                <w:sz w:val="14"/>
                <w:szCs w:val="14"/>
              </w:rPr>
              <w:t>10.97%</w:t>
            </w:r>
          </w:p>
        </w:tc>
      </w:tr>
      <w:tr w:rsidR="0075382C" w:rsidRPr="00AD5FE6" w14:paraId="064DDD37" w14:textId="77777777" w:rsidTr="0075382C">
        <w:trPr>
          <w:trHeight w:val="510"/>
        </w:trPr>
        <w:tc>
          <w:tcPr>
            <w:tcW w:w="165" w:type="pct"/>
            <w:tcBorders>
              <w:top w:val="nil"/>
              <w:left w:val="single" w:sz="4" w:space="0" w:color="auto"/>
              <w:bottom w:val="nil"/>
              <w:right w:val="single" w:sz="4" w:space="0" w:color="auto"/>
            </w:tcBorders>
            <w:shd w:val="clear" w:color="auto" w:fill="auto"/>
            <w:noWrap/>
            <w:vAlign w:val="center"/>
            <w:hideMark/>
          </w:tcPr>
          <w:p w14:paraId="676D757E" w14:textId="77777777" w:rsidR="00E63344" w:rsidRPr="00AD5FE6" w:rsidRDefault="00E63344" w:rsidP="00E63344">
            <w:pPr>
              <w:jc w:val="right"/>
              <w:rPr>
                <w:color w:val="000000"/>
                <w:sz w:val="14"/>
                <w:szCs w:val="14"/>
              </w:rPr>
            </w:pPr>
            <w:r w:rsidRPr="00AD5FE6">
              <w:rPr>
                <w:color w:val="000000"/>
                <w:sz w:val="14"/>
                <w:szCs w:val="14"/>
              </w:rPr>
              <w:t> </w:t>
            </w:r>
          </w:p>
        </w:tc>
        <w:tc>
          <w:tcPr>
            <w:tcW w:w="669" w:type="pct"/>
            <w:tcBorders>
              <w:top w:val="single" w:sz="4" w:space="0" w:color="auto"/>
              <w:left w:val="nil"/>
              <w:bottom w:val="nil"/>
              <w:right w:val="single" w:sz="4" w:space="0" w:color="auto"/>
            </w:tcBorders>
            <w:shd w:val="clear" w:color="auto" w:fill="auto"/>
            <w:hideMark/>
          </w:tcPr>
          <w:p w14:paraId="6D414F58" w14:textId="77777777" w:rsidR="00E63344" w:rsidRPr="00AD5FE6" w:rsidRDefault="00E63344" w:rsidP="00E63344">
            <w:pPr>
              <w:rPr>
                <w:color w:val="000000"/>
                <w:sz w:val="14"/>
                <w:szCs w:val="14"/>
              </w:rPr>
            </w:pPr>
            <w:r w:rsidRPr="00AD5FE6">
              <w:rPr>
                <w:color w:val="000000"/>
                <w:sz w:val="14"/>
                <w:szCs w:val="14"/>
              </w:rPr>
              <w:t>terfasilitasinya penyusunan indeks kepuasan masyarakat</w:t>
            </w:r>
          </w:p>
        </w:tc>
        <w:tc>
          <w:tcPr>
            <w:tcW w:w="314" w:type="pct"/>
            <w:tcBorders>
              <w:top w:val="nil"/>
              <w:left w:val="nil"/>
              <w:bottom w:val="single" w:sz="4" w:space="0" w:color="auto"/>
              <w:right w:val="single" w:sz="4" w:space="0" w:color="auto"/>
            </w:tcBorders>
            <w:shd w:val="clear" w:color="auto" w:fill="auto"/>
            <w:noWrap/>
            <w:vAlign w:val="center"/>
            <w:hideMark/>
          </w:tcPr>
          <w:p w14:paraId="7D8DC45F" w14:textId="77777777" w:rsidR="00E63344" w:rsidRPr="00AD5FE6" w:rsidRDefault="00E63344" w:rsidP="00AD5FE6">
            <w:pPr>
              <w:jc w:val="center"/>
              <w:rPr>
                <w:color w:val="000000"/>
                <w:sz w:val="14"/>
                <w:szCs w:val="14"/>
              </w:rPr>
            </w:pPr>
            <w:r w:rsidRPr="00AD5FE6">
              <w:rPr>
                <w:color w:val="000000"/>
                <w:sz w:val="14"/>
                <w:szCs w:val="14"/>
              </w:rPr>
              <w:t>10,000,000</w:t>
            </w:r>
          </w:p>
        </w:tc>
        <w:tc>
          <w:tcPr>
            <w:tcW w:w="286" w:type="pct"/>
            <w:tcBorders>
              <w:top w:val="nil"/>
              <w:left w:val="nil"/>
              <w:bottom w:val="single" w:sz="4" w:space="0" w:color="auto"/>
              <w:right w:val="single" w:sz="4" w:space="0" w:color="auto"/>
            </w:tcBorders>
            <w:shd w:val="clear" w:color="auto" w:fill="auto"/>
            <w:noWrap/>
            <w:vAlign w:val="center"/>
            <w:hideMark/>
          </w:tcPr>
          <w:p w14:paraId="42B375CF" w14:textId="77777777" w:rsidR="00E63344" w:rsidRPr="00AD5FE6" w:rsidRDefault="00E63344" w:rsidP="00AD5FE6">
            <w:pPr>
              <w:jc w:val="center"/>
              <w:rPr>
                <w:color w:val="000000"/>
                <w:sz w:val="14"/>
                <w:szCs w:val="14"/>
              </w:rPr>
            </w:pPr>
            <w:r w:rsidRPr="00AD5FE6">
              <w:rPr>
                <w:color w:val="000000"/>
                <w:sz w:val="14"/>
                <w:szCs w:val="14"/>
              </w:rPr>
              <w:t>-</w:t>
            </w:r>
          </w:p>
        </w:tc>
        <w:tc>
          <w:tcPr>
            <w:tcW w:w="283" w:type="pct"/>
            <w:tcBorders>
              <w:top w:val="nil"/>
              <w:left w:val="nil"/>
              <w:bottom w:val="single" w:sz="4" w:space="0" w:color="auto"/>
              <w:right w:val="single" w:sz="4" w:space="0" w:color="auto"/>
            </w:tcBorders>
            <w:shd w:val="clear" w:color="auto" w:fill="auto"/>
            <w:noWrap/>
            <w:vAlign w:val="center"/>
            <w:hideMark/>
          </w:tcPr>
          <w:p w14:paraId="79BB656E" w14:textId="77777777" w:rsidR="00E63344" w:rsidRPr="00AD5FE6" w:rsidRDefault="00E63344" w:rsidP="00AD5FE6">
            <w:pPr>
              <w:jc w:val="center"/>
              <w:rPr>
                <w:color w:val="000000"/>
                <w:sz w:val="14"/>
                <w:szCs w:val="14"/>
              </w:rPr>
            </w:pPr>
            <w:r w:rsidRPr="00AD5FE6">
              <w:rPr>
                <w:color w:val="000000"/>
                <w:sz w:val="14"/>
                <w:szCs w:val="14"/>
              </w:rPr>
              <w:t>-</w:t>
            </w:r>
          </w:p>
        </w:tc>
        <w:tc>
          <w:tcPr>
            <w:tcW w:w="289" w:type="pct"/>
            <w:tcBorders>
              <w:top w:val="nil"/>
              <w:left w:val="nil"/>
              <w:bottom w:val="single" w:sz="4" w:space="0" w:color="auto"/>
              <w:right w:val="single" w:sz="4" w:space="0" w:color="auto"/>
            </w:tcBorders>
            <w:shd w:val="clear" w:color="auto" w:fill="auto"/>
            <w:noWrap/>
            <w:vAlign w:val="center"/>
            <w:hideMark/>
          </w:tcPr>
          <w:p w14:paraId="252F27FF" w14:textId="77777777" w:rsidR="00E63344" w:rsidRPr="00AD5FE6" w:rsidRDefault="00E63344" w:rsidP="00AD5FE6">
            <w:pPr>
              <w:jc w:val="center"/>
              <w:rPr>
                <w:color w:val="000000"/>
                <w:sz w:val="14"/>
                <w:szCs w:val="14"/>
              </w:rPr>
            </w:pPr>
            <w:r w:rsidRPr="00AD5FE6">
              <w:rPr>
                <w:color w:val="000000"/>
                <w:sz w:val="14"/>
                <w:szCs w:val="14"/>
              </w:rPr>
              <w:t>-</w:t>
            </w:r>
          </w:p>
        </w:tc>
        <w:tc>
          <w:tcPr>
            <w:tcW w:w="293" w:type="pct"/>
            <w:tcBorders>
              <w:top w:val="nil"/>
              <w:left w:val="nil"/>
              <w:bottom w:val="single" w:sz="4" w:space="0" w:color="auto"/>
              <w:right w:val="single" w:sz="4" w:space="0" w:color="auto"/>
            </w:tcBorders>
            <w:shd w:val="clear" w:color="auto" w:fill="auto"/>
            <w:noWrap/>
            <w:vAlign w:val="center"/>
            <w:hideMark/>
          </w:tcPr>
          <w:p w14:paraId="1D1E1F01" w14:textId="77777777" w:rsidR="00E63344" w:rsidRPr="00AD5FE6" w:rsidRDefault="00E63344" w:rsidP="00AD5FE6">
            <w:pPr>
              <w:jc w:val="center"/>
              <w:rPr>
                <w:color w:val="000000"/>
                <w:sz w:val="14"/>
                <w:szCs w:val="14"/>
              </w:rPr>
            </w:pPr>
            <w:r w:rsidRPr="00AD5FE6">
              <w:rPr>
                <w:color w:val="000000"/>
                <w:sz w:val="14"/>
                <w:szCs w:val="14"/>
              </w:rPr>
              <w:t>-</w:t>
            </w:r>
          </w:p>
        </w:tc>
        <w:tc>
          <w:tcPr>
            <w:tcW w:w="311" w:type="pct"/>
            <w:tcBorders>
              <w:top w:val="nil"/>
              <w:left w:val="nil"/>
              <w:bottom w:val="single" w:sz="4" w:space="0" w:color="auto"/>
              <w:right w:val="single" w:sz="4" w:space="0" w:color="auto"/>
            </w:tcBorders>
            <w:shd w:val="clear" w:color="auto" w:fill="auto"/>
            <w:noWrap/>
            <w:vAlign w:val="center"/>
            <w:hideMark/>
          </w:tcPr>
          <w:p w14:paraId="27983A23" w14:textId="77777777" w:rsidR="00E63344" w:rsidRPr="00AD5FE6" w:rsidRDefault="00E63344" w:rsidP="00AD5FE6">
            <w:pPr>
              <w:jc w:val="center"/>
              <w:rPr>
                <w:sz w:val="14"/>
                <w:szCs w:val="14"/>
              </w:rPr>
            </w:pPr>
            <w:r w:rsidRPr="00AD5FE6">
              <w:rPr>
                <w:sz w:val="14"/>
                <w:szCs w:val="14"/>
              </w:rPr>
              <w:t>2,550,000</w:t>
            </w:r>
          </w:p>
        </w:tc>
        <w:tc>
          <w:tcPr>
            <w:tcW w:w="284" w:type="pct"/>
            <w:tcBorders>
              <w:top w:val="nil"/>
              <w:left w:val="nil"/>
              <w:bottom w:val="single" w:sz="4" w:space="0" w:color="auto"/>
              <w:right w:val="single" w:sz="4" w:space="0" w:color="auto"/>
            </w:tcBorders>
            <w:shd w:val="clear" w:color="auto" w:fill="auto"/>
            <w:noWrap/>
            <w:vAlign w:val="center"/>
            <w:hideMark/>
          </w:tcPr>
          <w:p w14:paraId="15FB2337" w14:textId="77777777" w:rsidR="00E63344" w:rsidRPr="00AD5FE6" w:rsidRDefault="00E63344" w:rsidP="00AD5FE6">
            <w:pPr>
              <w:jc w:val="center"/>
              <w:rPr>
                <w:sz w:val="14"/>
                <w:szCs w:val="14"/>
              </w:rPr>
            </w:pPr>
            <w:r w:rsidRPr="00AD5FE6">
              <w:rPr>
                <w:sz w:val="14"/>
                <w:szCs w:val="14"/>
              </w:rPr>
              <w:t>-</w:t>
            </w:r>
          </w:p>
        </w:tc>
        <w:tc>
          <w:tcPr>
            <w:tcW w:w="284" w:type="pct"/>
            <w:tcBorders>
              <w:top w:val="nil"/>
              <w:left w:val="nil"/>
              <w:bottom w:val="single" w:sz="4" w:space="0" w:color="auto"/>
              <w:right w:val="single" w:sz="4" w:space="0" w:color="auto"/>
            </w:tcBorders>
            <w:shd w:val="clear" w:color="auto" w:fill="auto"/>
            <w:noWrap/>
            <w:vAlign w:val="center"/>
            <w:hideMark/>
          </w:tcPr>
          <w:p w14:paraId="5E82A7EE" w14:textId="77777777" w:rsidR="00E63344" w:rsidRPr="00AD5FE6" w:rsidRDefault="00E63344" w:rsidP="00AD5FE6">
            <w:pPr>
              <w:jc w:val="center"/>
              <w:rPr>
                <w:sz w:val="14"/>
                <w:szCs w:val="14"/>
              </w:rPr>
            </w:pPr>
          </w:p>
        </w:tc>
        <w:tc>
          <w:tcPr>
            <w:tcW w:w="256" w:type="pct"/>
            <w:tcBorders>
              <w:top w:val="nil"/>
              <w:left w:val="nil"/>
              <w:bottom w:val="single" w:sz="4" w:space="0" w:color="auto"/>
              <w:right w:val="single" w:sz="4" w:space="0" w:color="auto"/>
            </w:tcBorders>
            <w:shd w:val="clear" w:color="auto" w:fill="auto"/>
            <w:noWrap/>
            <w:vAlign w:val="center"/>
            <w:hideMark/>
          </w:tcPr>
          <w:p w14:paraId="55714314" w14:textId="77777777" w:rsidR="00E63344" w:rsidRPr="00AD5FE6" w:rsidRDefault="00E63344" w:rsidP="00AD5FE6">
            <w:pPr>
              <w:jc w:val="center"/>
              <w:rPr>
                <w:color w:val="000000"/>
                <w:sz w:val="14"/>
                <w:szCs w:val="14"/>
              </w:rPr>
            </w:pPr>
            <w:r w:rsidRPr="00AD5FE6">
              <w:rPr>
                <w:color w:val="000000"/>
                <w:sz w:val="14"/>
                <w:szCs w:val="14"/>
              </w:rPr>
              <w:t>-</w:t>
            </w:r>
          </w:p>
        </w:tc>
        <w:tc>
          <w:tcPr>
            <w:tcW w:w="266" w:type="pct"/>
            <w:tcBorders>
              <w:top w:val="nil"/>
              <w:left w:val="nil"/>
              <w:bottom w:val="single" w:sz="4" w:space="0" w:color="auto"/>
              <w:right w:val="single" w:sz="4" w:space="0" w:color="auto"/>
            </w:tcBorders>
            <w:shd w:val="clear" w:color="auto" w:fill="auto"/>
            <w:noWrap/>
            <w:vAlign w:val="center"/>
            <w:hideMark/>
          </w:tcPr>
          <w:p w14:paraId="75274C80" w14:textId="77777777" w:rsidR="00E63344" w:rsidRPr="00AD5FE6" w:rsidRDefault="00E63344" w:rsidP="00AD5FE6">
            <w:pPr>
              <w:jc w:val="center"/>
              <w:rPr>
                <w:color w:val="000000"/>
                <w:sz w:val="14"/>
                <w:szCs w:val="14"/>
              </w:rPr>
            </w:pPr>
            <w:r w:rsidRPr="00AD5FE6">
              <w:rPr>
                <w:color w:val="000000"/>
                <w:sz w:val="14"/>
                <w:szCs w:val="14"/>
              </w:rPr>
              <w:t>-</w:t>
            </w:r>
          </w:p>
        </w:tc>
        <w:tc>
          <w:tcPr>
            <w:tcW w:w="158" w:type="pct"/>
            <w:tcBorders>
              <w:top w:val="nil"/>
              <w:left w:val="nil"/>
              <w:bottom w:val="single" w:sz="4" w:space="0" w:color="auto"/>
              <w:right w:val="single" w:sz="4" w:space="0" w:color="auto"/>
            </w:tcBorders>
            <w:shd w:val="clear" w:color="auto" w:fill="auto"/>
            <w:vAlign w:val="center"/>
            <w:hideMark/>
          </w:tcPr>
          <w:p w14:paraId="7FAEBC76" w14:textId="77777777" w:rsidR="00E63344" w:rsidRPr="00AD5FE6" w:rsidRDefault="00E63344" w:rsidP="00AD5FE6">
            <w:pPr>
              <w:jc w:val="center"/>
              <w:rPr>
                <w:color w:val="000000"/>
                <w:sz w:val="14"/>
                <w:szCs w:val="14"/>
              </w:rPr>
            </w:pPr>
            <w:r w:rsidRPr="00AD5FE6">
              <w:rPr>
                <w:color w:val="000000"/>
                <w:sz w:val="14"/>
                <w:szCs w:val="14"/>
              </w:rPr>
              <w:t>0.26</w:t>
            </w:r>
          </w:p>
        </w:tc>
        <w:tc>
          <w:tcPr>
            <w:tcW w:w="163" w:type="pct"/>
            <w:tcBorders>
              <w:top w:val="nil"/>
              <w:left w:val="nil"/>
              <w:bottom w:val="single" w:sz="4" w:space="0" w:color="auto"/>
              <w:right w:val="single" w:sz="4" w:space="0" w:color="auto"/>
            </w:tcBorders>
            <w:shd w:val="clear" w:color="auto" w:fill="auto"/>
            <w:vAlign w:val="center"/>
            <w:hideMark/>
          </w:tcPr>
          <w:p w14:paraId="6D8105B5"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09C4E0ED" w14:textId="77777777" w:rsidR="00E63344" w:rsidRPr="00AD5FE6" w:rsidRDefault="00E63344" w:rsidP="00AD5FE6">
            <w:pPr>
              <w:jc w:val="center"/>
              <w:rPr>
                <w:color w:val="000000"/>
                <w:sz w:val="14"/>
                <w:szCs w:val="14"/>
              </w:rPr>
            </w:pPr>
            <w:r w:rsidRPr="00AD5FE6">
              <w:rPr>
                <w:color w:val="000000"/>
                <w:sz w:val="14"/>
                <w:szCs w:val="14"/>
              </w:rPr>
              <w:t>-</w:t>
            </w:r>
          </w:p>
        </w:tc>
        <w:tc>
          <w:tcPr>
            <w:tcW w:w="163" w:type="pct"/>
            <w:tcBorders>
              <w:top w:val="nil"/>
              <w:left w:val="nil"/>
              <w:bottom w:val="single" w:sz="4" w:space="0" w:color="auto"/>
              <w:right w:val="single" w:sz="4" w:space="0" w:color="auto"/>
            </w:tcBorders>
            <w:shd w:val="clear" w:color="auto" w:fill="auto"/>
            <w:vAlign w:val="center"/>
            <w:hideMark/>
          </w:tcPr>
          <w:p w14:paraId="60F5946D" w14:textId="77777777" w:rsidR="00E63344" w:rsidRPr="00AD5FE6" w:rsidRDefault="00E63344" w:rsidP="00AD5FE6">
            <w:pPr>
              <w:jc w:val="center"/>
              <w:rPr>
                <w:color w:val="000000"/>
                <w:sz w:val="14"/>
                <w:szCs w:val="14"/>
              </w:rPr>
            </w:pPr>
            <w:r w:rsidRPr="00AD5FE6">
              <w:rPr>
                <w:color w:val="000000"/>
                <w:sz w:val="14"/>
                <w:szCs w:val="14"/>
              </w:rPr>
              <w:t>-</w:t>
            </w:r>
          </w:p>
        </w:tc>
        <w:tc>
          <w:tcPr>
            <w:tcW w:w="168" w:type="pct"/>
            <w:tcBorders>
              <w:top w:val="nil"/>
              <w:left w:val="nil"/>
              <w:bottom w:val="single" w:sz="4" w:space="0" w:color="auto"/>
              <w:right w:val="single" w:sz="4" w:space="0" w:color="auto"/>
            </w:tcBorders>
            <w:shd w:val="clear" w:color="auto" w:fill="auto"/>
            <w:vAlign w:val="center"/>
            <w:hideMark/>
          </w:tcPr>
          <w:p w14:paraId="484BF981" w14:textId="77777777" w:rsidR="00E63344" w:rsidRPr="00AD5FE6" w:rsidRDefault="00E63344" w:rsidP="00AD5FE6">
            <w:pPr>
              <w:jc w:val="center"/>
              <w:rPr>
                <w:color w:val="000000"/>
                <w:sz w:val="14"/>
                <w:szCs w:val="14"/>
              </w:rPr>
            </w:pPr>
            <w:r w:rsidRPr="00AD5FE6">
              <w:rPr>
                <w:color w:val="000000"/>
                <w:sz w:val="14"/>
                <w:szCs w:val="14"/>
              </w:rPr>
              <w:t>-</w:t>
            </w:r>
          </w:p>
        </w:tc>
        <w:tc>
          <w:tcPr>
            <w:tcW w:w="244" w:type="pct"/>
            <w:tcBorders>
              <w:top w:val="single" w:sz="4" w:space="0" w:color="auto"/>
              <w:left w:val="nil"/>
              <w:bottom w:val="dotted" w:sz="4" w:space="0" w:color="auto"/>
              <w:right w:val="single" w:sz="4" w:space="0" w:color="auto"/>
            </w:tcBorders>
            <w:shd w:val="clear" w:color="000000" w:fill="FFFFFF"/>
            <w:vAlign w:val="center"/>
            <w:hideMark/>
          </w:tcPr>
          <w:p w14:paraId="25AFB6E3" w14:textId="77777777" w:rsidR="00E63344" w:rsidRPr="00AD5FE6" w:rsidRDefault="00E63344" w:rsidP="00AD5FE6">
            <w:pPr>
              <w:jc w:val="center"/>
              <w:rPr>
                <w:sz w:val="14"/>
                <w:szCs w:val="14"/>
              </w:rPr>
            </w:pPr>
            <w:r w:rsidRPr="00AD5FE6">
              <w:rPr>
                <w:sz w:val="14"/>
                <w:szCs w:val="14"/>
              </w:rPr>
              <w:t>-100.00%</w:t>
            </w:r>
          </w:p>
        </w:tc>
        <w:tc>
          <w:tcPr>
            <w:tcW w:w="241" w:type="pct"/>
            <w:tcBorders>
              <w:top w:val="single" w:sz="4" w:space="0" w:color="auto"/>
              <w:left w:val="nil"/>
              <w:bottom w:val="dotted" w:sz="4" w:space="0" w:color="auto"/>
              <w:right w:val="single" w:sz="4" w:space="0" w:color="auto"/>
            </w:tcBorders>
            <w:shd w:val="clear" w:color="000000" w:fill="FFFFFF"/>
            <w:vAlign w:val="center"/>
            <w:hideMark/>
          </w:tcPr>
          <w:p w14:paraId="6107E0F4" w14:textId="77777777" w:rsidR="00E63344" w:rsidRPr="00AD5FE6" w:rsidRDefault="00E63344" w:rsidP="00AD5FE6">
            <w:pPr>
              <w:jc w:val="center"/>
              <w:rPr>
                <w:sz w:val="14"/>
                <w:szCs w:val="14"/>
              </w:rPr>
            </w:pPr>
            <w:r w:rsidRPr="00AD5FE6">
              <w:rPr>
                <w:sz w:val="14"/>
                <w:szCs w:val="14"/>
              </w:rPr>
              <w:t>-100.00%</w:t>
            </w:r>
          </w:p>
        </w:tc>
      </w:tr>
      <w:tr w:rsidR="0075382C" w:rsidRPr="00AD5FE6" w14:paraId="785C1632" w14:textId="77777777" w:rsidTr="0075382C">
        <w:trPr>
          <w:trHeight w:val="300"/>
        </w:trPr>
        <w:tc>
          <w:tcPr>
            <w:tcW w:w="1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C4205" w14:textId="77777777" w:rsidR="00E63344" w:rsidRPr="00AD5FE6" w:rsidRDefault="00E63344" w:rsidP="00E63344">
            <w:pPr>
              <w:jc w:val="right"/>
              <w:rPr>
                <w:b/>
                <w:bCs/>
                <w:color w:val="000000"/>
                <w:sz w:val="14"/>
                <w:szCs w:val="14"/>
              </w:rPr>
            </w:pPr>
            <w:r w:rsidRPr="00AD5FE6">
              <w:rPr>
                <w:b/>
                <w:bCs/>
                <w:color w:val="000000"/>
                <w:sz w:val="14"/>
                <w:szCs w:val="14"/>
              </w:rPr>
              <w:t> </w:t>
            </w:r>
          </w:p>
        </w:tc>
        <w:tc>
          <w:tcPr>
            <w:tcW w:w="669" w:type="pct"/>
            <w:tcBorders>
              <w:top w:val="single" w:sz="4" w:space="0" w:color="auto"/>
              <w:left w:val="nil"/>
              <w:bottom w:val="single" w:sz="4" w:space="0" w:color="auto"/>
              <w:right w:val="single" w:sz="4" w:space="0" w:color="auto"/>
            </w:tcBorders>
            <w:shd w:val="clear" w:color="auto" w:fill="auto"/>
            <w:vAlign w:val="bottom"/>
            <w:hideMark/>
          </w:tcPr>
          <w:p w14:paraId="60EDBF1D" w14:textId="77777777" w:rsidR="00E63344" w:rsidRPr="00AD5FE6" w:rsidRDefault="00E63344" w:rsidP="00E63344">
            <w:pPr>
              <w:rPr>
                <w:b/>
                <w:bCs/>
                <w:color w:val="000000"/>
                <w:sz w:val="14"/>
                <w:szCs w:val="14"/>
              </w:rPr>
            </w:pPr>
            <w:r w:rsidRPr="00AD5FE6">
              <w:rPr>
                <w:b/>
                <w:bCs/>
                <w:color w:val="000000"/>
                <w:sz w:val="14"/>
                <w:szCs w:val="14"/>
              </w:rPr>
              <w:t> </w:t>
            </w:r>
          </w:p>
        </w:tc>
        <w:tc>
          <w:tcPr>
            <w:tcW w:w="314" w:type="pct"/>
            <w:tcBorders>
              <w:top w:val="nil"/>
              <w:left w:val="nil"/>
              <w:bottom w:val="single" w:sz="4" w:space="0" w:color="auto"/>
              <w:right w:val="single" w:sz="4" w:space="0" w:color="auto"/>
            </w:tcBorders>
            <w:shd w:val="clear" w:color="auto" w:fill="auto"/>
            <w:noWrap/>
            <w:hideMark/>
          </w:tcPr>
          <w:p w14:paraId="1BC99AC6" w14:textId="77777777" w:rsidR="00E63344" w:rsidRPr="00AD5FE6" w:rsidRDefault="00E63344" w:rsidP="00AD5FE6">
            <w:pPr>
              <w:jc w:val="right"/>
              <w:rPr>
                <w:b/>
                <w:bCs/>
                <w:sz w:val="14"/>
                <w:szCs w:val="14"/>
              </w:rPr>
            </w:pPr>
            <w:r w:rsidRPr="00AD5FE6">
              <w:rPr>
                <w:b/>
                <w:bCs/>
                <w:sz w:val="14"/>
                <w:szCs w:val="14"/>
              </w:rPr>
              <w:t> </w:t>
            </w:r>
          </w:p>
        </w:tc>
        <w:tc>
          <w:tcPr>
            <w:tcW w:w="286" w:type="pct"/>
            <w:tcBorders>
              <w:top w:val="nil"/>
              <w:left w:val="nil"/>
              <w:bottom w:val="single" w:sz="4" w:space="0" w:color="auto"/>
              <w:right w:val="single" w:sz="4" w:space="0" w:color="auto"/>
            </w:tcBorders>
            <w:shd w:val="clear" w:color="auto" w:fill="auto"/>
            <w:noWrap/>
            <w:hideMark/>
          </w:tcPr>
          <w:p w14:paraId="20434C3D" w14:textId="77777777" w:rsidR="00E63344" w:rsidRPr="00AD5FE6" w:rsidRDefault="00E63344" w:rsidP="00AD5FE6">
            <w:pPr>
              <w:jc w:val="right"/>
              <w:rPr>
                <w:b/>
                <w:bCs/>
                <w:sz w:val="14"/>
                <w:szCs w:val="14"/>
              </w:rPr>
            </w:pPr>
            <w:r w:rsidRPr="00AD5FE6">
              <w:rPr>
                <w:b/>
                <w:bCs/>
                <w:sz w:val="14"/>
                <w:szCs w:val="14"/>
              </w:rPr>
              <w:t> </w:t>
            </w:r>
          </w:p>
        </w:tc>
        <w:tc>
          <w:tcPr>
            <w:tcW w:w="283" w:type="pct"/>
            <w:tcBorders>
              <w:top w:val="nil"/>
              <w:left w:val="nil"/>
              <w:bottom w:val="single" w:sz="4" w:space="0" w:color="auto"/>
              <w:right w:val="single" w:sz="4" w:space="0" w:color="auto"/>
            </w:tcBorders>
            <w:shd w:val="clear" w:color="auto" w:fill="auto"/>
            <w:noWrap/>
            <w:hideMark/>
          </w:tcPr>
          <w:p w14:paraId="50D07D60" w14:textId="77777777" w:rsidR="00E63344" w:rsidRPr="00AD5FE6" w:rsidRDefault="00E63344" w:rsidP="00AD5FE6">
            <w:pPr>
              <w:jc w:val="right"/>
              <w:rPr>
                <w:b/>
                <w:bCs/>
                <w:sz w:val="14"/>
                <w:szCs w:val="14"/>
              </w:rPr>
            </w:pPr>
            <w:r w:rsidRPr="00AD5FE6">
              <w:rPr>
                <w:b/>
                <w:bCs/>
                <w:sz w:val="14"/>
                <w:szCs w:val="14"/>
              </w:rPr>
              <w:t> </w:t>
            </w:r>
          </w:p>
        </w:tc>
        <w:tc>
          <w:tcPr>
            <w:tcW w:w="289" w:type="pct"/>
            <w:tcBorders>
              <w:top w:val="nil"/>
              <w:left w:val="nil"/>
              <w:bottom w:val="single" w:sz="4" w:space="0" w:color="auto"/>
              <w:right w:val="single" w:sz="4" w:space="0" w:color="auto"/>
            </w:tcBorders>
            <w:shd w:val="clear" w:color="auto" w:fill="auto"/>
            <w:noWrap/>
            <w:hideMark/>
          </w:tcPr>
          <w:p w14:paraId="6966B512" w14:textId="77777777" w:rsidR="00E63344" w:rsidRPr="00AD5FE6" w:rsidRDefault="00E63344" w:rsidP="00AD5FE6">
            <w:pPr>
              <w:jc w:val="right"/>
              <w:rPr>
                <w:b/>
                <w:bCs/>
                <w:sz w:val="14"/>
                <w:szCs w:val="14"/>
              </w:rPr>
            </w:pPr>
            <w:r w:rsidRPr="00AD5FE6">
              <w:rPr>
                <w:b/>
                <w:bCs/>
                <w:sz w:val="14"/>
                <w:szCs w:val="14"/>
              </w:rPr>
              <w:t> </w:t>
            </w:r>
          </w:p>
        </w:tc>
        <w:tc>
          <w:tcPr>
            <w:tcW w:w="293" w:type="pct"/>
            <w:tcBorders>
              <w:top w:val="nil"/>
              <w:left w:val="nil"/>
              <w:bottom w:val="single" w:sz="4" w:space="0" w:color="auto"/>
              <w:right w:val="single" w:sz="4" w:space="0" w:color="auto"/>
            </w:tcBorders>
            <w:shd w:val="clear" w:color="auto" w:fill="auto"/>
            <w:noWrap/>
            <w:hideMark/>
          </w:tcPr>
          <w:p w14:paraId="243D74A4" w14:textId="77777777" w:rsidR="00E63344" w:rsidRPr="00AD5FE6" w:rsidRDefault="00E63344" w:rsidP="00AD5FE6">
            <w:pPr>
              <w:jc w:val="right"/>
              <w:rPr>
                <w:b/>
                <w:bCs/>
                <w:sz w:val="14"/>
                <w:szCs w:val="14"/>
              </w:rPr>
            </w:pPr>
            <w:r w:rsidRPr="00AD5FE6">
              <w:rPr>
                <w:b/>
                <w:bCs/>
                <w:sz w:val="14"/>
                <w:szCs w:val="14"/>
              </w:rPr>
              <w:t> </w:t>
            </w:r>
          </w:p>
        </w:tc>
        <w:tc>
          <w:tcPr>
            <w:tcW w:w="311" w:type="pct"/>
            <w:tcBorders>
              <w:top w:val="nil"/>
              <w:left w:val="nil"/>
              <w:bottom w:val="single" w:sz="4" w:space="0" w:color="auto"/>
              <w:right w:val="single" w:sz="4" w:space="0" w:color="auto"/>
            </w:tcBorders>
            <w:shd w:val="clear" w:color="auto" w:fill="auto"/>
            <w:noWrap/>
            <w:hideMark/>
          </w:tcPr>
          <w:p w14:paraId="64B09024" w14:textId="77777777" w:rsidR="00E63344" w:rsidRPr="00AD5FE6" w:rsidRDefault="00E63344" w:rsidP="00AD5FE6">
            <w:pPr>
              <w:jc w:val="right"/>
              <w:rPr>
                <w:sz w:val="14"/>
                <w:szCs w:val="14"/>
              </w:rPr>
            </w:pPr>
            <w:r w:rsidRPr="00AD5FE6">
              <w:rPr>
                <w:sz w:val="14"/>
                <w:szCs w:val="14"/>
              </w:rPr>
              <w:t> </w:t>
            </w:r>
          </w:p>
        </w:tc>
        <w:tc>
          <w:tcPr>
            <w:tcW w:w="284" w:type="pct"/>
            <w:tcBorders>
              <w:top w:val="nil"/>
              <w:left w:val="nil"/>
              <w:bottom w:val="single" w:sz="4" w:space="0" w:color="auto"/>
              <w:right w:val="single" w:sz="4" w:space="0" w:color="auto"/>
            </w:tcBorders>
            <w:shd w:val="clear" w:color="auto" w:fill="auto"/>
            <w:noWrap/>
            <w:hideMark/>
          </w:tcPr>
          <w:p w14:paraId="6496A9BD" w14:textId="77777777" w:rsidR="00E63344" w:rsidRPr="00AD5FE6" w:rsidRDefault="00E63344" w:rsidP="00AD5FE6">
            <w:pPr>
              <w:jc w:val="right"/>
              <w:rPr>
                <w:sz w:val="14"/>
                <w:szCs w:val="14"/>
              </w:rPr>
            </w:pPr>
            <w:r w:rsidRPr="00AD5FE6">
              <w:rPr>
                <w:sz w:val="14"/>
                <w:szCs w:val="14"/>
              </w:rPr>
              <w:t> </w:t>
            </w:r>
          </w:p>
        </w:tc>
        <w:tc>
          <w:tcPr>
            <w:tcW w:w="284" w:type="pct"/>
            <w:tcBorders>
              <w:top w:val="nil"/>
              <w:left w:val="nil"/>
              <w:bottom w:val="single" w:sz="4" w:space="0" w:color="auto"/>
              <w:right w:val="single" w:sz="4" w:space="0" w:color="auto"/>
            </w:tcBorders>
            <w:shd w:val="clear" w:color="auto" w:fill="auto"/>
            <w:noWrap/>
            <w:hideMark/>
          </w:tcPr>
          <w:p w14:paraId="02FAB0C0" w14:textId="77777777" w:rsidR="00E63344" w:rsidRPr="00AD5FE6" w:rsidRDefault="00E63344" w:rsidP="00AD5FE6">
            <w:pPr>
              <w:jc w:val="right"/>
              <w:rPr>
                <w:sz w:val="14"/>
                <w:szCs w:val="14"/>
              </w:rPr>
            </w:pPr>
            <w:r w:rsidRPr="00AD5FE6">
              <w:rPr>
                <w:sz w:val="14"/>
                <w:szCs w:val="14"/>
              </w:rPr>
              <w:t> </w:t>
            </w:r>
          </w:p>
        </w:tc>
        <w:tc>
          <w:tcPr>
            <w:tcW w:w="256" w:type="pct"/>
            <w:tcBorders>
              <w:top w:val="nil"/>
              <w:left w:val="nil"/>
              <w:bottom w:val="single" w:sz="4" w:space="0" w:color="auto"/>
              <w:right w:val="single" w:sz="4" w:space="0" w:color="auto"/>
            </w:tcBorders>
            <w:shd w:val="clear" w:color="auto" w:fill="auto"/>
            <w:noWrap/>
            <w:hideMark/>
          </w:tcPr>
          <w:p w14:paraId="665B573E" w14:textId="77777777" w:rsidR="00E63344" w:rsidRPr="00AD5FE6" w:rsidRDefault="00E63344" w:rsidP="00AD5FE6">
            <w:pPr>
              <w:jc w:val="right"/>
              <w:rPr>
                <w:b/>
                <w:bCs/>
                <w:sz w:val="14"/>
                <w:szCs w:val="14"/>
              </w:rPr>
            </w:pPr>
            <w:r w:rsidRPr="00AD5FE6">
              <w:rPr>
                <w:b/>
                <w:bCs/>
                <w:sz w:val="14"/>
                <w:szCs w:val="14"/>
              </w:rPr>
              <w:t> </w:t>
            </w:r>
          </w:p>
        </w:tc>
        <w:tc>
          <w:tcPr>
            <w:tcW w:w="266" w:type="pct"/>
            <w:tcBorders>
              <w:top w:val="nil"/>
              <w:left w:val="nil"/>
              <w:bottom w:val="single" w:sz="4" w:space="0" w:color="auto"/>
              <w:right w:val="single" w:sz="4" w:space="0" w:color="auto"/>
            </w:tcBorders>
            <w:shd w:val="clear" w:color="auto" w:fill="auto"/>
            <w:noWrap/>
            <w:hideMark/>
          </w:tcPr>
          <w:p w14:paraId="592EC6C8" w14:textId="77777777" w:rsidR="00E63344" w:rsidRPr="00AD5FE6" w:rsidRDefault="00E63344" w:rsidP="00AD5FE6">
            <w:pPr>
              <w:jc w:val="right"/>
              <w:rPr>
                <w:b/>
                <w:bCs/>
                <w:sz w:val="14"/>
                <w:szCs w:val="14"/>
              </w:rPr>
            </w:pPr>
            <w:r w:rsidRPr="00AD5FE6">
              <w:rPr>
                <w:b/>
                <w:bCs/>
                <w:sz w:val="14"/>
                <w:szCs w:val="14"/>
              </w:rPr>
              <w:t> </w:t>
            </w:r>
          </w:p>
        </w:tc>
        <w:tc>
          <w:tcPr>
            <w:tcW w:w="158" w:type="pct"/>
            <w:tcBorders>
              <w:top w:val="nil"/>
              <w:left w:val="nil"/>
              <w:bottom w:val="single" w:sz="4" w:space="0" w:color="auto"/>
              <w:right w:val="single" w:sz="4" w:space="0" w:color="auto"/>
            </w:tcBorders>
            <w:shd w:val="clear" w:color="auto" w:fill="auto"/>
            <w:noWrap/>
            <w:hideMark/>
          </w:tcPr>
          <w:p w14:paraId="728CCEA7" w14:textId="77777777" w:rsidR="00E63344" w:rsidRPr="00AD5FE6" w:rsidRDefault="00E63344" w:rsidP="00AD5FE6">
            <w:pPr>
              <w:jc w:val="right"/>
              <w:rPr>
                <w:sz w:val="14"/>
                <w:szCs w:val="14"/>
              </w:rPr>
            </w:pPr>
            <w:r w:rsidRPr="00AD5FE6">
              <w:rPr>
                <w:sz w:val="14"/>
                <w:szCs w:val="14"/>
              </w:rPr>
              <w:t> </w:t>
            </w:r>
          </w:p>
        </w:tc>
        <w:tc>
          <w:tcPr>
            <w:tcW w:w="163" w:type="pct"/>
            <w:tcBorders>
              <w:top w:val="nil"/>
              <w:left w:val="nil"/>
              <w:bottom w:val="single" w:sz="4" w:space="0" w:color="auto"/>
              <w:right w:val="single" w:sz="4" w:space="0" w:color="auto"/>
            </w:tcBorders>
            <w:shd w:val="clear" w:color="auto" w:fill="auto"/>
            <w:noWrap/>
            <w:hideMark/>
          </w:tcPr>
          <w:p w14:paraId="1EE0E15E" w14:textId="77777777" w:rsidR="00E63344" w:rsidRPr="00AD5FE6" w:rsidRDefault="00E63344" w:rsidP="00AD5FE6">
            <w:pPr>
              <w:jc w:val="right"/>
              <w:rPr>
                <w:sz w:val="14"/>
                <w:szCs w:val="14"/>
              </w:rPr>
            </w:pPr>
            <w:r w:rsidRPr="00AD5FE6">
              <w:rPr>
                <w:sz w:val="14"/>
                <w:szCs w:val="14"/>
              </w:rPr>
              <w:t> </w:t>
            </w:r>
          </w:p>
        </w:tc>
        <w:tc>
          <w:tcPr>
            <w:tcW w:w="163" w:type="pct"/>
            <w:tcBorders>
              <w:top w:val="nil"/>
              <w:left w:val="nil"/>
              <w:bottom w:val="single" w:sz="4" w:space="0" w:color="auto"/>
              <w:right w:val="single" w:sz="4" w:space="0" w:color="auto"/>
            </w:tcBorders>
            <w:shd w:val="clear" w:color="auto" w:fill="auto"/>
            <w:noWrap/>
            <w:hideMark/>
          </w:tcPr>
          <w:p w14:paraId="3432A100" w14:textId="77777777" w:rsidR="00E63344" w:rsidRPr="00AD5FE6" w:rsidRDefault="00E63344" w:rsidP="00AD5FE6">
            <w:pPr>
              <w:jc w:val="right"/>
              <w:rPr>
                <w:sz w:val="14"/>
                <w:szCs w:val="14"/>
              </w:rPr>
            </w:pPr>
            <w:r w:rsidRPr="00AD5FE6">
              <w:rPr>
                <w:sz w:val="14"/>
                <w:szCs w:val="14"/>
              </w:rPr>
              <w:t> </w:t>
            </w:r>
          </w:p>
        </w:tc>
        <w:tc>
          <w:tcPr>
            <w:tcW w:w="163" w:type="pct"/>
            <w:tcBorders>
              <w:top w:val="nil"/>
              <w:left w:val="nil"/>
              <w:bottom w:val="single" w:sz="4" w:space="0" w:color="auto"/>
              <w:right w:val="single" w:sz="4" w:space="0" w:color="auto"/>
            </w:tcBorders>
            <w:shd w:val="clear" w:color="auto" w:fill="auto"/>
            <w:noWrap/>
            <w:hideMark/>
          </w:tcPr>
          <w:p w14:paraId="15574C47" w14:textId="77777777" w:rsidR="00E63344" w:rsidRPr="00AD5FE6" w:rsidRDefault="00E63344" w:rsidP="00AD5FE6">
            <w:pPr>
              <w:jc w:val="right"/>
              <w:rPr>
                <w:sz w:val="14"/>
                <w:szCs w:val="14"/>
              </w:rPr>
            </w:pPr>
            <w:r w:rsidRPr="00AD5FE6">
              <w:rPr>
                <w:sz w:val="14"/>
                <w:szCs w:val="14"/>
              </w:rPr>
              <w:t> </w:t>
            </w:r>
          </w:p>
        </w:tc>
        <w:tc>
          <w:tcPr>
            <w:tcW w:w="168" w:type="pct"/>
            <w:tcBorders>
              <w:top w:val="nil"/>
              <w:left w:val="nil"/>
              <w:bottom w:val="single" w:sz="4" w:space="0" w:color="auto"/>
              <w:right w:val="single" w:sz="4" w:space="0" w:color="auto"/>
            </w:tcBorders>
            <w:shd w:val="clear" w:color="auto" w:fill="auto"/>
            <w:noWrap/>
            <w:hideMark/>
          </w:tcPr>
          <w:p w14:paraId="5115FA03" w14:textId="77777777" w:rsidR="00E63344" w:rsidRPr="00AD5FE6" w:rsidRDefault="00E63344" w:rsidP="00AD5FE6">
            <w:pPr>
              <w:jc w:val="right"/>
              <w:rPr>
                <w:sz w:val="14"/>
                <w:szCs w:val="14"/>
              </w:rPr>
            </w:pPr>
            <w:r w:rsidRPr="00AD5FE6">
              <w:rPr>
                <w:sz w:val="14"/>
                <w:szCs w:val="14"/>
              </w:rPr>
              <w:t> </w:t>
            </w:r>
          </w:p>
        </w:tc>
        <w:tc>
          <w:tcPr>
            <w:tcW w:w="244" w:type="pct"/>
            <w:tcBorders>
              <w:top w:val="single" w:sz="4" w:space="0" w:color="auto"/>
              <w:left w:val="nil"/>
              <w:bottom w:val="single" w:sz="4" w:space="0" w:color="auto"/>
              <w:right w:val="single" w:sz="4" w:space="0" w:color="auto"/>
            </w:tcBorders>
            <w:shd w:val="clear" w:color="auto" w:fill="auto"/>
            <w:noWrap/>
            <w:hideMark/>
          </w:tcPr>
          <w:p w14:paraId="53252419" w14:textId="77777777" w:rsidR="00E63344" w:rsidRPr="00AD5FE6" w:rsidRDefault="00E63344" w:rsidP="00AD5FE6">
            <w:pPr>
              <w:jc w:val="right"/>
              <w:rPr>
                <w:sz w:val="14"/>
                <w:szCs w:val="14"/>
              </w:rPr>
            </w:pPr>
            <w:r w:rsidRPr="00AD5FE6">
              <w:rPr>
                <w:sz w:val="14"/>
                <w:szCs w:val="14"/>
              </w:rPr>
              <w:t> </w:t>
            </w:r>
          </w:p>
        </w:tc>
        <w:tc>
          <w:tcPr>
            <w:tcW w:w="241" w:type="pct"/>
            <w:tcBorders>
              <w:top w:val="single" w:sz="4" w:space="0" w:color="auto"/>
              <w:left w:val="nil"/>
              <w:bottom w:val="single" w:sz="4" w:space="0" w:color="auto"/>
              <w:right w:val="single" w:sz="4" w:space="0" w:color="auto"/>
            </w:tcBorders>
            <w:shd w:val="clear" w:color="auto" w:fill="auto"/>
            <w:noWrap/>
            <w:hideMark/>
          </w:tcPr>
          <w:p w14:paraId="52E6B935" w14:textId="77777777" w:rsidR="00E63344" w:rsidRPr="00AD5FE6" w:rsidRDefault="00E63344" w:rsidP="00AD5FE6">
            <w:pPr>
              <w:jc w:val="right"/>
              <w:rPr>
                <w:sz w:val="14"/>
                <w:szCs w:val="14"/>
              </w:rPr>
            </w:pPr>
            <w:r w:rsidRPr="00AD5FE6">
              <w:rPr>
                <w:sz w:val="14"/>
                <w:szCs w:val="14"/>
              </w:rPr>
              <w:t> </w:t>
            </w:r>
          </w:p>
        </w:tc>
      </w:tr>
    </w:tbl>
    <w:p w14:paraId="7FCC643C" w14:textId="77777777" w:rsidR="00E63344" w:rsidRDefault="00E63344" w:rsidP="00303EE8">
      <w:pPr>
        <w:pStyle w:val="NoSpacing"/>
        <w:jc w:val="center"/>
        <w:rPr>
          <w:rFonts w:asciiTheme="majorBidi" w:hAnsiTheme="majorBidi" w:cstheme="majorBidi"/>
          <w:b/>
          <w:bCs/>
          <w:sz w:val="24"/>
          <w:szCs w:val="24"/>
          <w:lang w:val="en-US"/>
        </w:rPr>
      </w:pPr>
    </w:p>
    <w:p w14:paraId="5F2E5D89" w14:textId="77777777" w:rsidR="00E63344" w:rsidRDefault="00E63344" w:rsidP="00303EE8">
      <w:pPr>
        <w:pStyle w:val="NoSpacing"/>
        <w:jc w:val="center"/>
        <w:rPr>
          <w:rFonts w:asciiTheme="majorBidi" w:hAnsiTheme="majorBidi" w:cstheme="majorBidi"/>
          <w:b/>
          <w:bCs/>
          <w:sz w:val="24"/>
          <w:szCs w:val="24"/>
          <w:lang w:val="en-US"/>
        </w:rPr>
      </w:pPr>
    </w:p>
    <w:p w14:paraId="10C747D5" w14:textId="77777777" w:rsidR="00E63344" w:rsidRDefault="00E63344" w:rsidP="00303EE8">
      <w:pPr>
        <w:pStyle w:val="NoSpacing"/>
        <w:jc w:val="center"/>
        <w:rPr>
          <w:rFonts w:asciiTheme="majorBidi" w:hAnsiTheme="majorBidi" w:cstheme="majorBidi"/>
          <w:b/>
          <w:bCs/>
          <w:sz w:val="24"/>
          <w:szCs w:val="24"/>
          <w:lang w:val="en-US"/>
        </w:rPr>
      </w:pPr>
    </w:p>
    <w:p w14:paraId="481B81E8" w14:textId="77777777" w:rsidR="00E63344" w:rsidRDefault="00E63344" w:rsidP="00303EE8">
      <w:pPr>
        <w:pStyle w:val="NoSpacing"/>
        <w:jc w:val="center"/>
        <w:rPr>
          <w:rFonts w:asciiTheme="majorBidi" w:hAnsiTheme="majorBidi" w:cstheme="majorBidi"/>
          <w:b/>
          <w:bCs/>
          <w:sz w:val="24"/>
          <w:szCs w:val="24"/>
          <w:lang w:val="en-US"/>
        </w:rPr>
      </w:pPr>
    </w:p>
    <w:p w14:paraId="62537EB7" w14:textId="77777777" w:rsidR="00E63344" w:rsidRDefault="00E63344" w:rsidP="00303EE8">
      <w:pPr>
        <w:pStyle w:val="NoSpacing"/>
        <w:jc w:val="center"/>
        <w:rPr>
          <w:rFonts w:asciiTheme="majorBidi" w:hAnsiTheme="majorBidi" w:cstheme="majorBidi"/>
          <w:b/>
          <w:bCs/>
          <w:sz w:val="24"/>
          <w:szCs w:val="24"/>
          <w:lang w:val="en-US"/>
        </w:rPr>
      </w:pPr>
    </w:p>
    <w:p w14:paraId="38311FBA" w14:textId="77777777" w:rsidR="00E63344" w:rsidRDefault="00E63344" w:rsidP="00303EE8">
      <w:pPr>
        <w:pStyle w:val="NoSpacing"/>
        <w:jc w:val="center"/>
        <w:rPr>
          <w:rFonts w:asciiTheme="majorBidi" w:hAnsiTheme="majorBidi" w:cstheme="majorBidi"/>
          <w:b/>
          <w:bCs/>
          <w:sz w:val="24"/>
          <w:szCs w:val="24"/>
          <w:lang w:val="en-US"/>
        </w:rPr>
      </w:pPr>
    </w:p>
    <w:p w14:paraId="4F9AF5F7" w14:textId="77777777" w:rsidR="00E63344" w:rsidRDefault="00E63344" w:rsidP="00303EE8">
      <w:pPr>
        <w:pStyle w:val="NoSpacing"/>
        <w:jc w:val="center"/>
        <w:rPr>
          <w:rFonts w:asciiTheme="majorBidi" w:hAnsiTheme="majorBidi" w:cstheme="majorBidi"/>
          <w:b/>
          <w:bCs/>
          <w:sz w:val="24"/>
          <w:szCs w:val="24"/>
          <w:lang w:val="en-US"/>
        </w:rPr>
      </w:pPr>
    </w:p>
    <w:p w14:paraId="06DAE4F1" w14:textId="77777777" w:rsidR="00E63344" w:rsidRDefault="00E63344" w:rsidP="00303EE8">
      <w:pPr>
        <w:pStyle w:val="NoSpacing"/>
        <w:jc w:val="center"/>
        <w:rPr>
          <w:rFonts w:asciiTheme="majorBidi" w:hAnsiTheme="majorBidi" w:cstheme="majorBidi"/>
          <w:b/>
          <w:bCs/>
          <w:sz w:val="24"/>
          <w:szCs w:val="24"/>
          <w:lang w:val="en-US"/>
        </w:rPr>
      </w:pPr>
    </w:p>
    <w:p w14:paraId="168DADB9" w14:textId="77777777" w:rsidR="00E63344" w:rsidRDefault="00E63344" w:rsidP="00303EE8">
      <w:pPr>
        <w:pStyle w:val="NoSpacing"/>
        <w:jc w:val="center"/>
        <w:rPr>
          <w:rFonts w:asciiTheme="majorBidi" w:hAnsiTheme="majorBidi" w:cstheme="majorBidi"/>
          <w:b/>
          <w:bCs/>
          <w:sz w:val="24"/>
          <w:szCs w:val="24"/>
          <w:lang w:val="en-US"/>
        </w:rPr>
      </w:pPr>
    </w:p>
    <w:p w14:paraId="544E4036" w14:textId="77777777" w:rsidR="00E63344" w:rsidRDefault="00E63344" w:rsidP="00303EE8">
      <w:pPr>
        <w:pStyle w:val="NoSpacing"/>
        <w:jc w:val="center"/>
        <w:rPr>
          <w:rFonts w:asciiTheme="majorBidi" w:hAnsiTheme="majorBidi" w:cstheme="majorBidi"/>
          <w:b/>
          <w:bCs/>
          <w:sz w:val="24"/>
          <w:szCs w:val="24"/>
          <w:lang w:val="en-US"/>
        </w:rPr>
      </w:pPr>
    </w:p>
    <w:p w14:paraId="590245B0" w14:textId="77777777" w:rsidR="00E63344" w:rsidRDefault="00E63344" w:rsidP="00303EE8">
      <w:pPr>
        <w:pStyle w:val="NoSpacing"/>
        <w:jc w:val="center"/>
        <w:rPr>
          <w:rFonts w:asciiTheme="majorBidi" w:hAnsiTheme="majorBidi" w:cstheme="majorBidi"/>
          <w:b/>
          <w:bCs/>
          <w:sz w:val="24"/>
          <w:szCs w:val="24"/>
          <w:lang w:val="en-US"/>
        </w:rPr>
      </w:pPr>
    </w:p>
    <w:p w14:paraId="47384442" w14:textId="77777777" w:rsidR="00E63344" w:rsidRDefault="00E63344" w:rsidP="00303EE8">
      <w:pPr>
        <w:pStyle w:val="NoSpacing"/>
        <w:jc w:val="center"/>
        <w:rPr>
          <w:rFonts w:asciiTheme="majorBidi" w:hAnsiTheme="majorBidi" w:cstheme="majorBidi"/>
          <w:b/>
          <w:bCs/>
          <w:sz w:val="24"/>
          <w:szCs w:val="24"/>
          <w:lang w:val="en-US"/>
        </w:rPr>
      </w:pPr>
    </w:p>
    <w:p w14:paraId="549F7137" w14:textId="77777777" w:rsidR="00E63344" w:rsidRDefault="00E63344" w:rsidP="00303EE8">
      <w:pPr>
        <w:pStyle w:val="NoSpacing"/>
        <w:jc w:val="center"/>
        <w:rPr>
          <w:rFonts w:asciiTheme="majorBidi" w:hAnsiTheme="majorBidi" w:cstheme="majorBidi"/>
          <w:b/>
          <w:bCs/>
          <w:sz w:val="24"/>
          <w:szCs w:val="24"/>
          <w:lang w:val="en-US"/>
        </w:rPr>
      </w:pPr>
    </w:p>
    <w:p w14:paraId="03C731A3" w14:textId="77777777" w:rsidR="007E67C4" w:rsidRDefault="007E67C4"/>
    <w:p w14:paraId="0BC7E7DA" w14:textId="77777777" w:rsidR="00303EE8" w:rsidRDefault="00303EE8"/>
    <w:p w14:paraId="0F163B10" w14:textId="77777777" w:rsidR="00303EE8" w:rsidRDefault="00303EE8"/>
    <w:p w14:paraId="62E4965F" w14:textId="77777777" w:rsidR="009557DD" w:rsidRDefault="009557DD" w:rsidP="000A5FCF">
      <w:pPr>
        <w:pStyle w:val="NoSpacing"/>
        <w:jc w:val="both"/>
        <w:rPr>
          <w:rFonts w:asciiTheme="majorBidi" w:hAnsiTheme="majorBidi" w:cstheme="majorBidi"/>
          <w:sz w:val="24"/>
          <w:szCs w:val="24"/>
        </w:rPr>
        <w:sectPr w:rsidR="009557DD" w:rsidSect="0011318C">
          <w:pgSz w:w="18722" w:h="12242" w:orient="landscape" w:code="10000"/>
          <w:pgMar w:top="907" w:right="1134" w:bottom="1843" w:left="1701" w:header="680" w:footer="680" w:gutter="0"/>
          <w:pgNumType w:start="23"/>
          <w:cols w:space="720"/>
          <w:docGrid w:linePitch="360"/>
        </w:sectPr>
      </w:pPr>
    </w:p>
    <w:p w14:paraId="7669B83D" w14:textId="77777777" w:rsidR="003A3C57" w:rsidRPr="0075382C" w:rsidRDefault="003A3C57" w:rsidP="0075382C">
      <w:pPr>
        <w:pStyle w:val="NoSpacing"/>
        <w:spacing w:line="480" w:lineRule="auto"/>
        <w:ind w:firstLine="851"/>
        <w:jc w:val="both"/>
        <w:rPr>
          <w:rFonts w:ascii="Bookman Old Style" w:hAnsi="Bookman Old Style" w:cstheme="majorBidi"/>
          <w:sz w:val="24"/>
          <w:szCs w:val="24"/>
        </w:rPr>
      </w:pPr>
      <w:r w:rsidRPr="0075382C">
        <w:rPr>
          <w:rFonts w:ascii="Bookman Old Style" w:hAnsi="Bookman Old Style" w:cstheme="majorBidi"/>
          <w:sz w:val="24"/>
          <w:szCs w:val="24"/>
        </w:rPr>
        <w:lastRenderedPageBreak/>
        <w:t xml:space="preserve">Seperti yang telah dipaparkan di atas menunjukkan bahwa kondisi atau gambaran pengelolaan </w:t>
      </w:r>
      <w:r w:rsidR="00404F04" w:rsidRPr="0075382C">
        <w:rPr>
          <w:rFonts w:ascii="Bookman Old Style" w:hAnsi="Bookman Old Style" w:cstheme="majorBidi"/>
          <w:sz w:val="24"/>
          <w:szCs w:val="24"/>
        </w:rPr>
        <w:t xml:space="preserve">keuangan di Kecamatan </w:t>
      </w:r>
      <w:r w:rsidR="00DD7917" w:rsidRPr="0075382C">
        <w:rPr>
          <w:rFonts w:ascii="Bookman Old Style" w:hAnsi="Bookman Old Style" w:cstheme="majorBidi"/>
          <w:sz w:val="24"/>
          <w:szCs w:val="24"/>
          <w:lang w:val="en-US"/>
        </w:rPr>
        <w:t>Kuala Mandor B</w:t>
      </w:r>
      <w:r w:rsidR="00404F04" w:rsidRPr="0075382C">
        <w:rPr>
          <w:rFonts w:ascii="Bookman Old Style" w:hAnsi="Bookman Old Style" w:cstheme="majorBidi"/>
          <w:sz w:val="24"/>
          <w:szCs w:val="24"/>
          <w:lang w:val="en-US"/>
        </w:rPr>
        <w:t xml:space="preserve"> </w:t>
      </w:r>
      <w:r w:rsidRPr="0075382C">
        <w:rPr>
          <w:rFonts w:ascii="Bookman Old Style" w:hAnsi="Bookman Old Style" w:cstheme="majorBidi"/>
          <w:sz w:val="24"/>
          <w:szCs w:val="24"/>
        </w:rPr>
        <w:t>melalui mekanisme yang ada sesuai dengan pelaksanaan tugas pokok dan fungsi mempunyai keterkaitan hubungan yang erat dan saling mendukung dalam pelaksanaan tugas namun memiliki kewenangan yang terbatas sehingga dalam upaya memberikan pembinaan dan pelayanan yang optimal (</w:t>
      </w:r>
      <w:r w:rsidRPr="0075382C">
        <w:rPr>
          <w:rFonts w:ascii="Bookman Old Style" w:hAnsi="Bookman Old Style" w:cstheme="majorBidi"/>
          <w:i/>
          <w:sz w:val="24"/>
          <w:szCs w:val="24"/>
        </w:rPr>
        <w:t>Faster, Better, and Cheaper</w:t>
      </w:r>
      <w:r w:rsidRPr="0075382C">
        <w:rPr>
          <w:rFonts w:ascii="Bookman Old Style" w:hAnsi="Bookman Old Style" w:cstheme="majorBidi"/>
          <w:sz w:val="24"/>
          <w:szCs w:val="24"/>
        </w:rPr>
        <w:t xml:space="preserve">) kepada masyarakat tidak dapat memenuhi target/sasaran yang diinginkan. </w:t>
      </w:r>
    </w:p>
    <w:p w14:paraId="50CDF46B" w14:textId="77777777" w:rsidR="003A3C57" w:rsidRPr="0075382C" w:rsidRDefault="003A3C57" w:rsidP="0075382C">
      <w:pPr>
        <w:pStyle w:val="NoSpacing"/>
        <w:spacing w:line="480" w:lineRule="auto"/>
        <w:ind w:firstLine="851"/>
        <w:jc w:val="both"/>
        <w:rPr>
          <w:rFonts w:ascii="Bookman Old Style" w:hAnsi="Bookman Old Style" w:cstheme="majorBidi"/>
          <w:sz w:val="24"/>
          <w:szCs w:val="24"/>
        </w:rPr>
      </w:pPr>
      <w:r w:rsidRPr="0075382C">
        <w:rPr>
          <w:rFonts w:ascii="Bookman Old Style" w:hAnsi="Bookman Old Style" w:cstheme="majorBidi"/>
          <w:sz w:val="24"/>
          <w:szCs w:val="24"/>
        </w:rPr>
        <w:t>Gambaran kondisi pengelolaan keu</w:t>
      </w:r>
      <w:r w:rsidR="00404F04" w:rsidRPr="0075382C">
        <w:rPr>
          <w:rFonts w:ascii="Bookman Old Style" w:hAnsi="Bookman Old Style" w:cstheme="majorBidi"/>
          <w:sz w:val="24"/>
          <w:szCs w:val="24"/>
        </w:rPr>
        <w:t xml:space="preserve">angan dalam Kecamatan </w:t>
      </w:r>
      <w:r w:rsidR="00DD7917" w:rsidRPr="0075382C">
        <w:rPr>
          <w:rFonts w:ascii="Bookman Old Style" w:hAnsi="Bookman Old Style" w:cstheme="majorBidi"/>
          <w:sz w:val="24"/>
          <w:szCs w:val="24"/>
          <w:lang w:val="en-US"/>
        </w:rPr>
        <w:t>Kuala Mandor B</w:t>
      </w:r>
      <w:r w:rsidR="00404F04" w:rsidRPr="0075382C">
        <w:rPr>
          <w:rFonts w:ascii="Bookman Old Style" w:hAnsi="Bookman Old Style" w:cstheme="majorBidi"/>
          <w:sz w:val="24"/>
          <w:szCs w:val="24"/>
          <w:lang w:val="en-US"/>
        </w:rPr>
        <w:t xml:space="preserve"> </w:t>
      </w:r>
      <w:r w:rsidRPr="0075382C">
        <w:rPr>
          <w:rFonts w:ascii="Bookman Old Style" w:hAnsi="Bookman Old Style" w:cstheme="majorBidi"/>
          <w:sz w:val="24"/>
          <w:szCs w:val="24"/>
        </w:rPr>
        <w:t>yang termuat dalam Dokumen Pelaksanaan Anggaran (DPA) dibuat setiap Tahun Anggaran berjalan seperti yang tercantum dalam tahapan pelaksanaan program sebagai berikut :</w:t>
      </w:r>
    </w:p>
    <w:p w14:paraId="08269B3F" w14:textId="77777777" w:rsidR="003A3C57" w:rsidRPr="0075382C" w:rsidRDefault="003A3C57" w:rsidP="0075382C">
      <w:pPr>
        <w:pStyle w:val="NoSpacing"/>
        <w:numPr>
          <w:ilvl w:val="0"/>
          <w:numId w:val="20"/>
        </w:numPr>
        <w:tabs>
          <w:tab w:val="left" w:pos="567"/>
        </w:tabs>
        <w:spacing w:line="480" w:lineRule="auto"/>
        <w:ind w:left="567" w:hanging="567"/>
        <w:jc w:val="both"/>
        <w:rPr>
          <w:rFonts w:ascii="Bookman Old Style" w:hAnsi="Bookman Old Style" w:cstheme="majorBidi"/>
          <w:sz w:val="24"/>
          <w:szCs w:val="24"/>
        </w:rPr>
      </w:pPr>
      <w:r w:rsidRPr="0075382C">
        <w:rPr>
          <w:rFonts w:ascii="Bookman Old Style" w:hAnsi="Bookman Old Style" w:cstheme="majorBidi"/>
          <w:sz w:val="24"/>
          <w:szCs w:val="24"/>
        </w:rPr>
        <w:t>Pelaksanaan program berdasarkan tugas desentralisasi dibebankan pada Anggaran Pendapatan dan Belanja Daerah (APBD) Kabupaten.</w:t>
      </w:r>
    </w:p>
    <w:p w14:paraId="4C1E625A" w14:textId="77777777" w:rsidR="003A3C57" w:rsidRPr="0075382C" w:rsidRDefault="003A3C57" w:rsidP="0075382C">
      <w:pPr>
        <w:pStyle w:val="NoSpacing"/>
        <w:numPr>
          <w:ilvl w:val="0"/>
          <w:numId w:val="20"/>
        </w:numPr>
        <w:tabs>
          <w:tab w:val="left" w:pos="567"/>
        </w:tabs>
        <w:spacing w:line="480" w:lineRule="auto"/>
        <w:ind w:left="567" w:hanging="567"/>
        <w:jc w:val="both"/>
        <w:rPr>
          <w:rFonts w:ascii="Bookman Old Style" w:hAnsi="Bookman Old Style" w:cstheme="majorBidi"/>
          <w:sz w:val="24"/>
          <w:szCs w:val="24"/>
        </w:rPr>
      </w:pPr>
      <w:r w:rsidRPr="0075382C">
        <w:rPr>
          <w:rFonts w:ascii="Bookman Old Style" w:hAnsi="Bookman Old Style" w:cstheme="majorBidi"/>
          <w:sz w:val="24"/>
          <w:szCs w:val="24"/>
        </w:rPr>
        <w:t>Pelaksanaan program berdasarkan tugas dekonsentrasi dan tugas pembantuan menjadi beban Anggaran Pendapatan dan Belanja Negara (APBN).</w:t>
      </w:r>
    </w:p>
    <w:p w14:paraId="44B005D0" w14:textId="77777777" w:rsidR="003A3C57" w:rsidRPr="0075382C" w:rsidRDefault="003A3C57" w:rsidP="0075382C">
      <w:pPr>
        <w:pStyle w:val="NoSpacing"/>
        <w:numPr>
          <w:ilvl w:val="0"/>
          <w:numId w:val="20"/>
        </w:numPr>
        <w:tabs>
          <w:tab w:val="left" w:pos="567"/>
        </w:tabs>
        <w:spacing w:line="480" w:lineRule="auto"/>
        <w:ind w:left="567" w:hanging="567"/>
        <w:jc w:val="both"/>
        <w:rPr>
          <w:rFonts w:ascii="Bookman Old Style" w:hAnsi="Bookman Old Style" w:cstheme="majorBidi"/>
          <w:sz w:val="24"/>
          <w:szCs w:val="24"/>
        </w:rPr>
      </w:pPr>
      <w:r w:rsidRPr="0075382C">
        <w:rPr>
          <w:rFonts w:ascii="Bookman Old Style" w:hAnsi="Bookman Old Style" w:cstheme="majorBidi"/>
          <w:sz w:val="24"/>
          <w:szCs w:val="24"/>
        </w:rPr>
        <w:t>Laporan pengelolaan anggaran terhadap tugas dekonsentrasi dan tugas pembantuan selain disampaikan kepada Pemerintah Pusat juga wajib disampaikan kepada Bupati.</w:t>
      </w:r>
    </w:p>
    <w:p w14:paraId="2FDBE4B7" w14:textId="77777777" w:rsidR="003A3C57" w:rsidRPr="0075382C" w:rsidRDefault="003A3C57" w:rsidP="0075382C">
      <w:pPr>
        <w:pStyle w:val="NoSpacing"/>
        <w:spacing w:line="480" w:lineRule="auto"/>
        <w:ind w:firstLine="851"/>
        <w:jc w:val="both"/>
        <w:rPr>
          <w:rFonts w:ascii="Bookman Old Style" w:hAnsi="Bookman Old Style" w:cstheme="majorBidi"/>
          <w:sz w:val="24"/>
          <w:szCs w:val="24"/>
        </w:rPr>
      </w:pPr>
      <w:r w:rsidRPr="0075382C">
        <w:rPr>
          <w:rFonts w:ascii="Bookman Old Style" w:hAnsi="Bookman Old Style" w:cstheme="majorBidi"/>
          <w:sz w:val="24"/>
          <w:szCs w:val="24"/>
        </w:rPr>
        <w:t xml:space="preserve">Adapun bentuk pelayanan masa kini antara lain : </w:t>
      </w:r>
    </w:p>
    <w:p w14:paraId="21E20664" w14:textId="77777777" w:rsidR="003A3C57" w:rsidRPr="0075382C" w:rsidRDefault="003A3C57" w:rsidP="0075382C">
      <w:pPr>
        <w:pStyle w:val="NoSpacing"/>
        <w:numPr>
          <w:ilvl w:val="0"/>
          <w:numId w:val="21"/>
        </w:numPr>
        <w:tabs>
          <w:tab w:val="left" w:pos="567"/>
        </w:tabs>
        <w:spacing w:line="480" w:lineRule="auto"/>
        <w:ind w:left="567" w:hanging="567"/>
        <w:jc w:val="both"/>
        <w:rPr>
          <w:rFonts w:ascii="Bookman Old Style" w:hAnsi="Bookman Old Style" w:cstheme="majorBidi"/>
          <w:sz w:val="24"/>
          <w:szCs w:val="24"/>
        </w:rPr>
      </w:pPr>
      <w:r w:rsidRPr="0075382C">
        <w:rPr>
          <w:rFonts w:ascii="Bookman Old Style" w:hAnsi="Bookman Old Style" w:cstheme="majorBidi"/>
          <w:sz w:val="24"/>
          <w:szCs w:val="24"/>
        </w:rPr>
        <w:t xml:space="preserve">Urusan Kependudukan </w:t>
      </w:r>
    </w:p>
    <w:p w14:paraId="771BEFDC" w14:textId="77777777" w:rsidR="003A3C57" w:rsidRPr="0075382C" w:rsidRDefault="003A3C57" w:rsidP="0075382C">
      <w:pPr>
        <w:pStyle w:val="NoSpacing"/>
        <w:spacing w:line="480" w:lineRule="auto"/>
        <w:ind w:left="567"/>
        <w:jc w:val="both"/>
        <w:rPr>
          <w:rFonts w:ascii="Bookman Old Style" w:hAnsi="Bookman Old Style" w:cstheme="majorBidi"/>
          <w:sz w:val="24"/>
          <w:szCs w:val="24"/>
        </w:rPr>
      </w:pPr>
      <w:r w:rsidRPr="0075382C">
        <w:rPr>
          <w:rFonts w:ascii="Bookman Old Style" w:hAnsi="Bookman Old Style" w:cstheme="majorBidi"/>
          <w:sz w:val="24"/>
          <w:szCs w:val="24"/>
        </w:rPr>
        <w:t xml:space="preserve">Untuk jenis pelayanan publik pada </w:t>
      </w:r>
      <w:r w:rsidR="00404F04" w:rsidRPr="0075382C">
        <w:rPr>
          <w:rFonts w:ascii="Bookman Old Style" w:hAnsi="Bookman Old Style" w:cstheme="majorBidi"/>
          <w:sz w:val="24"/>
          <w:szCs w:val="24"/>
          <w:lang w:val="en-ID"/>
        </w:rPr>
        <w:t xml:space="preserve">Kecamatan </w:t>
      </w:r>
      <w:r w:rsidR="00DD7917" w:rsidRPr="0075382C">
        <w:rPr>
          <w:rFonts w:ascii="Bookman Old Style" w:hAnsi="Bookman Old Style" w:cstheme="majorBidi"/>
          <w:sz w:val="24"/>
          <w:szCs w:val="24"/>
          <w:lang w:val="en-ID"/>
        </w:rPr>
        <w:t>Kuala Mandor B</w:t>
      </w:r>
      <w:r w:rsidR="00404F04" w:rsidRPr="0075382C">
        <w:rPr>
          <w:rFonts w:ascii="Bookman Old Style" w:hAnsi="Bookman Old Style" w:cstheme="majorBidi"/>
          <w:sz w:val="24"/>
          <w:szCs w:val="24"/>
          <w:lang w:val="en-ID"/>
        </w:rPr>
        <w:t xml:space="preserve"> </w:t>
      </w:r>
      <w:r w:rsidRPr="0075382C">
        <w:rPr>
          <w:rFonts w:ascii="Bookman Old Style" w:hAnsi="Bookman Old Style" w:cstheme="majorBidi"/>
          <w:sz w:val="24"/>
          <w:szCs w:val="24"/>
        </w:rPr>
        <w:t xml:space="preserve">cukup baik meskipun tidak dapat dipungkiri masih terdapat banyak </w:t>
      </w:r>
      <w:r w:rsidRPr="0075382C">
        <w:rPr>
          <w:rFonts w:ascii="Bookman Old Style" w:hAnsi="Bookman Old Style" w:cstheme="majorBidi"/>
          <w:sz w:val="24"/>
          <w:szCs w:val="24"/>
        </w:rPr>
        <w:lastRenderedPageBreak/>
        <w:t>kekurangan pada pelayanan tersebut seperti lamanya pembuatan surat menyurat. Kemudian masalah lain yang menjadi salah satu faktor menurunnya kinerja pelayanan yakni ketersediaan sarana dan prasarana yang kadang-kadang masih mengalami ketidak ketersediaan pada waktu pelayanan. Selain itu masalah kinerja personil juga ikut mempengaruhi menurunnya kinerja pelayanan yang mana pada saat ini personil yang memiliki keahlian, kemampuan masih sangat rendah terbukti dengan hanya satu orang didalam SKPD yang dapat mengoperasikan sistem kependudukan. Adapun bentuk pelayanan di Seksi Pemerintahan seperti yang tertera di bawah ini :</w:t>
      </w:r>
    </w:p>
    <w:p w14:paraId="05CDBA58" w14:textId="77777777" w:rsidR="003A3C57" w:rsidRPr="0075382C" w:rsidRDefault="003A3C57" w:rsidP="0075382C">
      <w:pPr>
        <w:pStyle w:val="NoSpacing"/>
        <w:numPr>
          <w:ilvl w:val="0"/>
          <w:numId w:val="22"/>
        </w:numPr>
        <w:tabs>
          <w:tab w:val="left" w:pos="993"/>
        </w:tabs>
        <w:spacing w:line="480" w:lineRule="auto"/>
        <w:ind w:left="993" w:hanging="426"/>
        <w:jc w:val="both"/>
        <w:rPr>
          <w:rFonts w:ascii="Bookman Old Style" w:hAnsi="Bookman Old Style" w:cstheme="majorBidi"/>
          <w:sz w:val="24"/>
          <w:szCs w:val="24"/>
        </w:rPr>
      </w:pPr>
      <w:r w:rsidRPr="0075382C">
        <w:rPr>
          <w:rFonts w:ascii="Bookman Old Style" w:hAnsi="Bookman Old Style" w:cstheme="majorBidi"/>
          <w:sz w:val="24"/>
          <w:szCs w:val="24"/>
        </w:rPr>
        <w:t>Pembuatan KTP</w:t>
      </w:r>
    </w:p>
    <w:p w14:paraId="40727957" w14:textId="77777777" w:rsidR="003A3C57" w:rsidRPr="0075382C" w:rsidRDefault="003A3C57" w:rsidP="0075382C">
      <w:pPr>
        <w:pStyle w:val="NoSpacing"/>
        <w:numPr>
          <w:ilvl w:val="0"/>
          <w:numId w:val="22"/>
        </w:numPr>
        <w:tabs>
          <w:tab w:val="left" w:pos="993"/>
        </w:tabs>
        <w:spacing w:line="480" w:lineRule="auto"/>
        <w:ind w:left="993" w:hanging="426"/>
        <w:jc w:val="both"/>
        <w:rPr>
          <w:rFonts w:ascii="Bookman Old Style" w:hAnsi="Bookman Old Style" w:cstheme="majorBidi"/>
          <w:sz w:val="24"/>
          <w:szCs w:val="24"/>
        </w:rPr>
      </w:pPr>
      <w:r w:rsidRPr="0075382C">
        <w:rPr>
          <w:rFonts w:ascii="Bookman Old Style" w:hAnsi="Bookman Old Style" w:cstheme="majorBidi"/>
          <w:sz w:val="24"/>
          <w:szCs w:val="24"/>
        </w:rPr>
        <w:t>Pembuatan Kartu Keluarga</w:t>
      </w:r>
    </w:p>
    <w:p w14:paraId="02A5E15D" w14:textId="77777777" w:rsidR="003A3C57" w:rsidRPr="0075382C" w:rsidRDefault="003A3C57" w:rsidP="0075382C">
      <w:pPr>
        <w:pStyle w:val="NoSpacing"/>
        <w:numPr>
          <w:ilvl w:val="0"/>
          <w:numId w:val="22"/>
        </w:numPr>
        <w:tabs>
          <w:tab w:val="left" w:pos="993"/>
        </w:tabs>
        <w:spacing w:line="480" w:lineRule="auto"/>
        <w:ind w:left="993" w:hanging="426"/>
        <w:jc w:val="both"/>
        <w:rPr>
          <w:rFonts w:ascii="Bookman Old Style" w:hAnsi="Bookman Old Style" w:cstheme="majorBidi"/>
          <w:sz w:val="24"/>
          <w:szCs w:val="24"/>
        </w:rPr>
      </w:pPr>
      <w:r w:rsidRPr="0075382C">
        <w:rPr>
          <w:rFonts w:ascii="Bookman Old Style" w:hAnsi="Bookman Old Style" w:cstheme="majorBidi"/>
          <w:sz w:val="24"/>
          <w:szCs w:val="24"/>
        </w:rPr>
        <w:t>Pembuatan Surat Pindah</w:t>
      </w:r>
    </w:p>
    <w:p w14:paraId="30C36FB3" w14:textId="77777777" w:rsidR="003A3C57" w:rsidRPr="0075382C" w:rsidRDefault="003A3C57" w:rsidP="0075382C">
      <w:pPr>
        <w:pStyle w:val="NoSpacing"/>
        <w:numPr>
          <w:ilvl w:val="0"/>
          <w:numId w:val="22"/>
        </w:numPr>
        <w:tabs>
          <w:tab w:val="left" w:pos="993"/>
        </w:tabs>
        <w:spacing w:line="480" w:lineRule="auto"/>
        <w:ind w:left="993" w:hanging="426"/>
        <w:jc w:val="both"/>
        <w:rPr>
          <w:rFonts w:ascii="Bookman Old Style" w:hAnsi="Bookman Old Style" w:cstheme="majorBidi"/>
          <w:sz w:val="24"/>
          <w:szCs w:val="24"/>
        </w:rPr>
      </w:pPr>
      <w:r w:rsidRPr="0075382C">
        <w:rPr>
          <w:rFonts w:ascii="Bookman Old Style" w:hAnsi="Bookman Old Style" w:cstheme="majorBidi"/>
          <w:sz w:val="24"/>
          <w:szCs w:val="24"/>
        </w:rPr>
        <w:t>Penyusunan Profil Kecamatan</w:t>
      </w:r>
    </w:p>
    <w:p w14:paraId="54A0E15F" w14:textId="77777777" w:rsidR="003A3C57" w:rsidRPr="0075382C" w:rsidRDefault="003A3C57" w:rsidP="0075382C">
      <w:pPr>
        <w:pStyle w:val="NoSpacing"/>
        <w:numPr>
          <w:ilvl w:val="0"/>
          <w:numId w:val="22"/>
        </w:numPr>
        <w:tabs>
          <w:tab w:val="left" w:pos="993"/>
        </w:tabs>
        <w:spacing w:line="480" w:lineRule="auto"/>
        <w:ind w:left="993" w:hanging="426"/>
        <w:jc w:val="both"/>
        <w:rPr>
          <w:rFonts w:ascii="Bookman Old Style" w:hAnsi="Bookman Old Style" w:cstheme="majorBidi"/>
          <w:sz w:val="24"/>
          <w:szCs w:val="24"/>
        </w:rPr>
      </w:pPr>
      <w:r w:rsidRPr="0075382C">
        <w:rPr>
          <w:rFonts w:ascii="Bookman Old Style" w:hAnsi="Bookman Old Style" w:cstheme="majorBidi"/>
          <w:sz w:val="24"/>
          <w:szCs w:val="24"/>
        </w:rPr>
        <w:t>Pembinaan Alokasi Dana Desa</w:t>
      </w:r>
    </w:p>
    <w:p w14:paraId="3AF2E4F6" w14:textId="77777777" w:rsidR="003A3C57" w:rsidRPr="0075382C" w:rsidRDefault="003A3C57" w:rsidP="0075382C">
      <w:pPr>
        <w:pStyle w:val="NoSpacing"/>
        <w:numPr>
          <w:ilvl w:val="0"/>
          <w:numId w:val="22"/>
        </w:numPr>
        <w:tabs>
          <w:tab w:val="left" w:pos="993"/>
        </w:tabs>
        <w:spacing w:line="480" w:lineRule="auto"/>
        <w:ind w:left="993" w:hanging="426"/>
        <w:jc w:val="both"/>
        <w:rPr>
          <w:rFonts w:ascii="Bookman Old Style" w:hAnsi="Bookman Old Style" w:cstheme="majorBidi"/>
          <w:sz w:val="24"/>
          <w:szCs w:val="24"/>
        </w:rPr>
      </w:pPr>
      <w:r w:rsidRPr="0075382C">
        <w:rPr>
          <w:rFonts w:ascii="Bookman Old Style" w:hAnsi="Bookman Old Style" w:cstheme="majorBidi"/>
          <w:sz w:val="24"/>
          <w:szCs w:val="24"/>
        </w:rPr>
        <w:t>Peningkatan Tugas dan Fungsi RT/RW</w:t>
      </w:r>
    </w:p>
    <w:p w14:paraId="134676FB" w14:textId="77777777" w:rsidR="003A3C57" w:rsidRPr="0075382C" w:rsidRDefault="003A3C57" w:rsidP="0075382C">
      <w:pPr>
        <w:pStyle w:val="NoSpacing"/>
        <w:numPr>
          <w:ilvl w:val="0"/>
          <w:numId w:val="22"/>
        </w:numPr>
        <w:tabs>
          <w:tab w:val="left" w:pos="993"/>
        </w:tabs>
        <w:spacing w:line="480" w:lineRule="auto"/>
        <w:ind w:left="993" w:hanging="426"/>
        <w:jc w:val="both"/>
        <w:rPr>
          <w:rFonts w:ascii="Bookman Old Style" w:hAnsi="Bookman Old Style" w:cstheme="majorBidi"/>
          <w:sz w:val="24"/>
          <w:szCs w:val="24"/>
        </w:rPr>
      </w:pPr>
      <w:r w:rsidRPr="0075382C">
        <w:rPr>
          <w:rFonts w:ascii="Bookman Old Style" w:hAnsi="Bookman Old Style" w:cstheme="majorBidi"/>
          <w:sz w:val="24"/>
          <w:szCs w:val="24"/>
        </w:rPr>
        <w:t>Penyelesaian Tapal Batas antar desa</w:t>
      </w:r>
    </w:p>
    <w:p w14:paraId="114F24D9" w14:textId="77777777" w:rsidR="003A3C57" w:rsidRPr="0075382C" w:rsidRDefault="003A3C57" w:rsidP="0075382C">
      <w:pPr>
        <w:pStyle w:val="NoSpacing"/>
        <w:numPr>
          <w:ilvl w:val="0"/>
          <w:numId w:val="22"/>
        </w:numPr>
        <w:tabs>
          <w:tab w:val="left" w:pos="993"/>
        </w:tabs>
        <w:spacing w:line="480" w:lineRule="auto"/>
        <w:ind w:left="993" w:hanging="426"/>
        <w:jc w:val="both"/>
        <w:rPr>
          <w:rFonts w:ascii="Bookman Old Style" w:hAnsi="Bookman Old Style" w:cstheme="majorBidi"/>
          <w:sz w:val="24"/>
          <w:szCs w:val="24"/>
        </w:rPr>
      </w:pPr>
      <w:r w:rsidRPr="0075382C">
        <w:rPr>
          <w:rFonts w:ascii="Bookman Old Style" w:hAnsi="Bookman Old Style" w:cstheme="majorBidi"/>
          <w:sz w:val="24"/>
          <w:szCs w:val="24"/>
        </w:rPr>
        <w:t>Pengurusan Administrasi Pernikahan</w:t>
      </w:r>
    </w:p>
    <w:p w14:paraId="24454C03" w14:textId="77777777" w:rsidR="003A3C57" w:rsidRPr="0075382C" w:rsidRDefault="003A3C57" w:rsidP="0075382C">
      <w:pPr>
        <w:pStyle w:val="NoSpacing"/>
        <w:numPr>
          <w:ilvl w:val="0"/>
          <w:numId w:val="21"/>
        </w:numPr>
        <w:tabs>
          <w:tab w:val="left" w:pos="567"/>
        </w:tabs>
        <w:spacing w:line="480" w:lineRule="auto"/>
        <w:ind w:left="567" w:hanging="567"/>
        <w:jc w:val="both"/>
        <w:rPr>
          <w:rFonts w:ascii="Bookman Old Style" w:hAnsi="Bookman Old Style" w:cstheme="majorBidi"/>
          <w:sz w:val="24"/>
          <w:szCs w:val="24"/>
        </w:rPr>
      </w:pPr>
      <w:r w:rsidRPr="0075382C">
        <w:rPr>
          <w:rFonts w:ascii="Bookman Old Style" w:hAnsi="Bookman Old Style" w:cstheme="majorBidi"/>
          <w:sz w:val="24"/>
          <w:szCs w:val="24"/>
        </w:rPr>
        <w:t>Urusan Pembangunan</w:t>
      </w:r>
    </w:p>
    <w:p w14:paraId="1181C4E4" w14:textId="77777777" w:rsidR="003A3C57" w:rsidRPr="0075382C" w:rsidRDefault="003A3C57" w:rsidP="0075382C">
      <w:pPr>
        <w:pStyle w:val="NoSpacing"/>
        <w:spacing w:line="480" w:lineRule="auto"/>
        <w:ind w:left="567"/>
        <w:jc w:val="both"/>
        <w:rPr>
          <w:rFonts w:ascii="Bookman Old Style" w:hAnsi="Bookman Old Style" w:cstheme="majorBidi"/>
          <w:sz w:val="24"/>
          <w:szCs w:val="24"/>
        </w:rPr>
      </w:pPr>
      <w:r w:rsidRPr="0075382C">
        <w:rPr>
          <w:rFonts w:ascii="Bookman Old Style" w:hAnsi="Bookman Old Style" w:cstheme="majorBidi"/>
          <w:sz w:val="24"/>
          <w:szCs w:val="24"/>
        </w:rPr>
        <w:t>Pada urusan pembangunan pelayanan yang ditunjukkan sudah cukup baik, terbukti dengan pembuatan surat menyurat yang masih dapat ditolerir</w:t>
      </w:r>
      <w:r w:rsidR="0075382C">
        <w:rPr>
          <w:rFonts w:ascii="Bookman Old Style" w:hAnsi="Bookman Old Style" w:cstheme="majorBidi"/>
          <w:sz w:val="24"/>
          <w:szCs w:val="24"/>
          <w:lang w:val="en-ID"/>
        </w:rPr>
        <w:t xml:space="preserve"> </w:t>
      </w:r>
      <w:r w:rsidRPr="0075382C">
        <w:rPr>
          <w:rFonts w:ascii="Bookman Old Style" w:hAnsi="Bookman Old Style" w:cstheme="majorBidi"/>
          <w:sz w:val="24"/>
          <w:szCs w:val="24"/>
        </w:rPr>
        <w:t>:</w:t>
      </w:r>
    </w:p>
    <w:p w14:paraId="3A6B2257" w14:textId="77777777" w:rsidR="003A3C57" w:rsidRPr="0075382C" w:rsidRDefault="003A3C57" w:rsidP="0075382C">
      <w:pPr>
        <w:pStyle w:val="NoSpacing"/>
        <w:numPr>
          <w:ilvl w:val="0"/>
          <w:numId w:val="23"/>
        </w:numPr>
        <w:tabs>
          <w:tab w:val="left" w:pos="993"/>
        </w:tabs>
        <w:spacing w:line="480" w:lineRule="auto"/>
        <w:ind w:left="993" w:hanging="426"/>
        <w:jc w:val="both"/>
        <w:rPr>
          <w:rFonts w:ascii="Bookman Old Style" w:hAnsi="Bookman Old Style" w:cstheme="majorBidi"/>
          <w:sz w:val="24"/>
          <w:szCs w:val="24"/>
        </w:rPr>
      </w:pPr>
      <w:r w:rsidRPr="0075382C">
        <w:rPr>
          <w:rFonts w:ascii="Bookman Old Style" w:hAnsi="Bookman Old Style" w:cstheme="majorBidi"/>
          <w:sz w:val="24"/>
          <w:szCs w:val="24"/>
        </w:rPr>
        <w:t>Pembuatan Surat Izin Usaha</w:t>
      </w:r>
      <w:r w:rsidR="00404F04" w:rsidRPr="0075382C">
        <w:rPr>
          <w:rFonts w:ascii="Bookman Old Style" w:hAnsi="Bookman Old Style" w:cstheme="majorBidi"/>
          <w:sz w:val="24"/>
          <w:szCs w:val="24"/>
          <w:lang w:val="en-US"/>
        </w:rPr>
        <w:t xml:space="preserve"> Perdagangan</w:t>
      </w:r>
    </w:p>
    <w:p w14:paraId="3B113055" w14:textId="77777777" w:rsidR="00404F04" w:rsidRPr="0075382C" w:rsidRDefault="00404F04" w:rsidP="0075382C">
      <w:pPr>
        <w:pStyle w:val="NoSpacing"/>
        <w:numPr>
          <w:ilvl w:val="0"/>
          <w:numId w:val="23"/>
        </w:numPr>
        <w:tabs>
          <w:tab w:val="left" w:pos="993"/>
        </w:tabs>
        <w:spacing w:line="480" w:lineRule="auto"/>
        <w:ind w:left="993" w:hanging="426"/>
        <w:jc w:val="both"/>
        <w:rPr>
          <w:rFonts w:ascii="Bookman Old Style" w:hAnsi="Bookman Old Style" w:cstheme="majorBidi"/>
          <w:sz w:val="24"/>
          <w:szCs w:val="24"/>
        </w:rPr>
      </w:pPr>
      <w:r w:rsidRPr="0075382C">
        <w:rPr>
          <w:rFonts w:ascii="Bookman Old Style" w:hAnsi="Bookman Old Style" w:cstheme="majorBidi"/>
          <w:sz w:val="24"/>
          <w:szCs w:val="24"/>
          <w:lang w:val="en-US"/>
        </w:rPr>
        <w:t>Pembuatan Surat Izin Usaha Mikro Kecil (IUMK)</w:t>
      </w:r>
    </w:p>
    <w:p w14:paraId="1D7806B8" w14:textId="77777777" w:rsidR="003A3C57" w:rsidRPr="0075382C" w:rsidRDefault="003A3C57" w:rsidP="0075382C">
      <w:pPr>
        <w:pStyle w:val="NoSpacing"/>
        <w:numPr>
          <w:ilvl w:val="0"/>
          <w:numId w:val="23"/>
        </w:numPr>
        <w:tabs>
          <w:tab w:val="left" w:pos="993"/>
        </w:tabs>
        <w:spacing w:line="480" w:lineRule="auto"/>
        <w:ind w:left="993" w:hanging="426"/>
        <w:jc w:val="both"/>
        <w:rPr>
          <w:rFonts w:ascii="Bookman Old Style" w:hAnsi="Bookman Old Style" w:cstheme="majorBidi"/>
          <w:sz w:val="24"/>
          <w:szCs w:val="24"/>
        </w:rPr>
      </w:pPr>
      <w:r w:rsidRPr="0075382C">
        <w:rPr>
          <w:rFonts w:ascii="Bookman Old Style" w:hAnsi="Bookman Old Style" w:cstheme="majorBidi"/>
          <w:sz w:val="24"/>
          <w:szCs w:val="24"/>
        </w:rPr>
        <w:lastRenderedPageBreak/>
        <w:t>Pembuatan Surat Izin Tempat Usaha</w:t>
      </w:r>
    </w:p>
    <w:p w14:paraId="20A69285" w14:textId="77777777" w:rsidR="003A3C57" w:rsidRPr="0075382C" w:rsidRDefault="003A3C57" w:rsidP="0075382C">
      <w:pPr>
        <w:pStyle w:val="NoSpacing"/>
        <w:numPr>
          <w:ilvl w:val="0"/>
          <w:numId w:val="23"/>
        </w:numPr>
        <w:tabs>
          <w:tab w:val="left" w:pos="993"/>
        </w:tabs>
        <w:spacing w:line="480" w:lineRule="auto"/>
        <w:ind w:left="993" w:hanging="426"/>
        <w:jc w:val="both"/>
        <w:rPr>
          <w:rFonts w:ascii="Bookman Old Style" w:hAnsi="Bookman Old Style" w:cstheme="majorBidi"/>
          <w:sz w:val="24"/>
          <w:szCs w:val="24"/>
        </w:rPr>
      </w:pPr>
      <w:r w:rsidRPr="0075382C">
        <w:rPr>
          <w:rFonts w:ascii="Bookman Old Style" w:hAnsi="Bookman Old Style" w:cstheme="majorBidi"/>
          <w:sz w:val="24"/>
          <w:szCs w:val="24"/>
        </w:rPr>
        <w:t>Pembuatan Izin Mendirikan Bangunan</w:t>
      </w:r>
    </w:p>
    <w:p w14:paraId="314FAB58" w14:textId="77777777" w:rsidR="003A3C57" w:rsidRPr="0075382C" w:rsidRDefault="003A3C57" w:rsidP="0075382C">
      <w:pPr>
        <w:pStyle w:val="NoSpacing"/>
        <w:numPr>
          <w:ilvl w:val="0"/>
          <w:numId w:val="21"/>
        </w:numPr>
        <w:tabs>
          <w:tab w:val="left" w:pos="567"/>
        </w:tabs>
        <w:spacing w:line="480" w:lineRule="auto"/>
        <w:ind w:left="567" w:hanging="567"/>
        <w:jc w:val="both"/>
        <w:rPr>
          <w:rFonts w:ascii="Bookman Old Style" w:hAnsi="Bookman Old Style" w:cstheme="majorBidi"/>
          <w:sz w:val="24"/>
          <w:szCs w:val="24"/>
        </w:rPr>
      </w:pPr>
      <w:r w:rsidRPr="0075382C">
        <w:rPr>
          <w:rFonts w:ascii="Bookman Old Style" w:hAnsi="Bookman Old Style" w:cstheme="majorBidi"/>
          <w:sz w:val="24"/>
          <w:szCs w:val="24"/>
        </w:rPr>
        <w:t>Urusan Kesejahteraan Rakyat</w:t>
      </w:r>
    </w:p>
    <w:p w14:paraId="586D1D31" w14:textId="77777777" w:rsidR="003A3C57" w:rsidRPr="0075382C" w:rsidRDefault="003A3C57" w:rsidP="0075382C">
      <w:pPr>
        <w:pStyle w:val="NoSpacing"/>
        <w:spacing w:line="480" w:lineRule="auto"/>
        <w:ind w:left="567"/>
        <w:jc w:val="both"/>
        <w:rPr>
          <w:rFonts w:ascii="Bookman Old Style" w:hAnsi="Bookman Old Style" w:cstheme="majorBidi"/>
          <w:sz w:val="24"/>
          <w:szCs w:val="24"/>
        </w:rPr>
      </w:pPr>
      <w:r w:rsidRPr="0075382C">
        <w:rPr>
          <w:rFonts w:ascii="Bookman Old Style" w:hAnsi="Bookman Old Style" w:cstheme="majorBidi"/>
          <w:sz w:val="24"/>
          <w:szCs w:val="24"/>
        </w:rPr>
        <w:t>Pada Seksi Kesejahteraan Rakyat pelayanan yang ditunjukkan juga sudah cukup baik, hal ini terbukti dengan terselesainya kegiatan-kegiatan pada seksi tersebut. Adapun bentuk pelayanan yang telah dilaksanakan seperti :</w:t>
      </w:r>
    </w:p>
    <w:p w14:paraId="6D05D2EA" w14:textId="77777777" w:rsidR="003A3C57" w:rsidRPr="0075382C" w:rsidRDefault="003A3C57" w:rsidP="0075382C">
      <w:pPr>
        <w:pStyle w:val="NoSpacing"/>
        <w:numPr>
          <w:ilvl w:val="0"/>
          <w:numId w:val="24"/>
        </w:numPr>
        <w:tabs>
          <w:tab w:val="left" w:pos="993"/>
        </w:tabs>
        <w:spacing w:line="480" w:lineRule="auto"/>
        <w:ind w:left="993" w:hanging="426"/>
        <w:jc w:val="both"/>
        <w:rPr>
          <w:rFonts w:ascii="Bookman Old Style" w:hAnsi="Bookman Old Style" w:cstheme="majorBidi"/>
          <w:sz w:val="24"/>
          <w:szCs w:val="24"/>
        </w:rPr>
      </w:pPr>
      <w:r w:rsidRPr="0075382C">
        <w:rPr>
          <w:rFonts w:ascii="Bookman Old Style" w:hAnsi="Bookman Old Style" w:cstheme="majorBidi"/>
          <w:sz w:val="24"/>
          <w:szCs w:val="24"/>
        </w:rPr>
        <w:t>Pembuatan surat keterangan nikah, ahli waris</w:t>
      </w:r>
    </w:p>
    <w:p w14:paraId="13794D5A" w14:textId="77777777" w:rsidR="003A3C57" w:rsidRPr="0075382C" w:rsidRDefault="003A3C57" w:rsidP="0075382C">
      <w:pPr>
        <w:pStyle w:val="NoSpacing"/>
        <w:numPr>
          <w:ilvl w:val="0"/>
          <w:numId w:val="24"/>
        </w:numPr>
        <w:tabs>
          <w:tab w:val="left" w:pos="993"/>
        </w:tabs>
        <w:spacing w:line="480" w:lineRule="auto"/>
        <w:ind w:left="993" w:hanging="426"/>
        <w:jc w:val="both"/>
        <w:rPr>
          <w:rFonts w:ascii="Bookman Old Style" w:hAnsi="Bookman Old Style" w:cstheme="majorBidi"/>
          <w:sz w:val="24"/>
          <w:szCs w:val="24"/>
        </w:rPr>
      </w:pPr>
      <w:r w:rsidRPr="0075382C">
        <w:rPr>
          <w:rFonts w:ascii="Bookman Old Style" w:hAnsi="Bookman Old Style" w:cstheme="majorBidi"/>
          <w:sz w:val="24"/>
          <w:szCs w:val="24"/>
        </w:rPr>
        <w:t>Pembuatan surat keterangan yang sifatnya bantuan sosial, raskin</w:t>
      </w:r>
    </w:p>
    <w:p w14:paraId="2F99305E" w14:textId="77777777" w:rsidR="003A3C57" w:rsidRPr="0075382C" w:rsidRDefault="003A3C57" w:rsidP="0075382C">
      <w:pPr>
        <w:pStyle w:val="NoSpacing"/>
        <w:numPr>
          <w:ilvl w:val="0"/>
          <w:numId w:val="24"/>
        </w:numPr>
        <w:tabs>
          <w:tab w:val="left" w:pos="993"/>
        </w:tabs>
        <w:spacing w:line="480" w:lineRule="auto"/>
        <w:ind w:left="993" w:hanging="426"/>
        <w:jc w:val="both"/>
        <w:rPr>
          <w:rFonts w:ascii="Bookman Old Style" w:hAnsi="Bookman Old Style" w:cstheme="majorBidi"/>
          <w:sz w:val="24"/>
          <w:szCs w:val="24"/>
        </w:rPr>
      </w:pPr>
      <w:r w:rsidRPr="0075382C">
        <w:rPr>
          <w:rFonts w:ascii="Bookman Old Style" w:hAnsi="Bookman Old Style" w:cstheme="majorBidi"/>
          <w:sz w:val="24"/>
          <w:szCs w:val="24"/>
        </w:rPr>
        <w:t>Pemberdayaan keluarga sejahtera khususnya masyarakat miskin</w:t>
      </w:r>
    </w:p>
    <w:p w14:paraId="22E1423E" w14:textId="77777777" w:rsidR="003A3C57" w:rsidRPr="0075382C" w:rsidRDefault="003A3C57" w:rsidP="0075382C">
      <w:pPr>
        <w:pStyle w:val="NoSpacing"/>
        <w:numPr>
          <w:ilvl w:val="0"/>
          <w:numId w:val="24"/>
        </w:numPr>
        <w:tabs>
          <w:tab w:val="left" w:pos="993"/>
        </w:tabs>
        <w:spacing w:line="480" w:lineRule="auto"/>
        <w:ind w:left="993" w:hanging="426"/>
        <w:jc w:val="both"/>
        <w:rPr>
          <w:rFonts w:ascii="Bookman Old Style" w:hAnsi="Bookman Old Style" w:cstheme="majorBidi"/>
          <w:sz w:val="24"/>
          <w:szCs w:val="24"/>
        </w:rPr>
      </w:pPr>
      <w:r w:rsidRPr="0075382C">
        <w:rPr>
          <w:rFonts w:ascii="Bookman Old Style" w:hAnsi="Bookman Old Style" w:cstheme="majorBidi"/>
          <w:sz w:val="24"/>
          <w:szCs w:val="24"/>
        </w:rPr>
        <w:t>Fasilitasi kegiatan yang bersifat sosial</w:t>
      </w:r>
    </w:p>
    <w:p w14:paraId="36B711ED" w14:textId="77777777" w:rsidR="003A3C57" w:rsidRPr="0075382C" w:rsidRDefault="003A3C57" w:rsidP="0075382C">
      <w:pPr>
        <w:pStyle w:val="NoSpacing"/>
        <w:numPr>
          <w:ilvl w:val="0"/>
          <w:numId w:val="21"/>
        </w:numPr>
        <w:tabs>
          <w:tab w:val="left" w:pos="567"/>
        </w:tabs>
        <w:spacing w:line="480" w:lineRule="auto"/>
        <w:ind w:left="567" w:hanging="567"/>
        <w:jc w:val="both"/>
        <w:rPr>
          <w:rFonts w:ascii="Bookman Old Style" w:hAnsi="Bookman Old Style" w:cstheme="majorBidi"/>
          <w:sz w:val="24"/>
          <w:szCs w:val="24"/>
        </w:rPr>
      </w:pPr>
      <w:r w:rsidRPr="0075382C">
        <w:rPr>
          <w:rFonts w:ascii="Bookman Old Style" w:hAnsi="Bookman Old Style" w:cstheme="majorBidi"/>
          <w:sz w:val="24"/>
          <w:szCs w:val="24"/>
        </w:rPr>
        <w:t>Urusan Kesekretariatan</w:t>
      </w:r>
    </w:p>
    <w:p w14:paraId="28377CED" w14:textId="77777777" w:rsidR="003A3C57" w:rsidRPr="0075382C" w:rsidRDefault="003A3C57" w:rsidP="0075382C">
      <w:pPr>
        <w:pStyle w:val="NoSpacing"/>
        <w:spacing w:line="480" w:lineRule="auto"/>
        <w:ind w:left="567"/>
        <w:jc w:val="both"/>
        <w:rPr>
          <w:rFonts w:ascii="Bookman Old Style" w:hAnsi="Bookman Old Style" w:cstheme="majorBidi"/>
          <w:sz w:val="24"/>
          <w:szCs w:val="24"/>
        </w:rPr>
      </w:pPr>
      <w:r w:rsidRPr="0075382C">
        <w:rPr>
          <w:rFonts w:ascii="Bookman Old Style" w:hAnsi="Bookman Old Style" w:cstheme="majorBidi"/>
          <w:sz w:val="24"/>
          <w:szCs w:val="24"/>
        </w:rPr>
        <w:t>Untuk urusan di sekretariat pada umumnya bentuk pelayanan sudah berjalan cukup baik, kegiatan yang dilaksanakan ada kaitannya dengan administrasi kantor seperti surat menyurat, kepegawaian, laporan keuangan dan aset kantor.</w:t>
      </w:r>
    </w:p>
    <w:p w14:paraId="73C0630A" w14:textId="77777777" w:rsidR="003A3C57" w:rsidRPr="0075382C" w:rsidRDefault="003A3C57" w:rsidP="0075382C">
      <w:pPr>
        <w:pStyle w:val="ListParagraph"/>
        <w:spacing w:line="480" w:lineRule="auto"/>
        <w:ind w:left="567"/>
        <w:jc w:val="both"/>
        <w:rPr>
          <w:rFonts w:ascii="Bookman Old Style" w:hAnsi="Bookman Old Style"/>
          <w:b/>
        </w:rPr>
      </w:pPr>
    </w:p>
    <w:p w14:paraId="36A479C2" w14:textId="77777777" w:rsidR="001538D6" w:rsidRPr="0075382C" w:rsidRDefault="00CD4397" w:rsidP="0075382C">
      <w:pPr>
        <w:pStyle w:val="ListParagraph"/>
        <w:numPr>
          <w:ilvl w:val="0"/>
          <w:numId w:val="1"/>
        </w:numPr>
        <w:tabs>
          <w:tab w:val="left" w:pos="851"/>
        </w:tabs>
        <w:spacing w:line="480" w:lineRule="auto"/>
        <w:ind w:left="851" w:hanging="851"/>
        <w:jc w:val="both"/>
        <w:rPr>
          <w:rFonts w:ascii="Bookman Old Style" w:hAnsi="Bookman Old Style"/>
          <w:b/>
          <w:lang w:val="id-ID"/>
        </w:rPr>
      </w:pPr>
      <w:r w:rsidRPr="0075382C">
        <w:rPr>
          <w:rFonts w:ascii="Bookman Old Style" w:hAnsi="Bookman Old Style"/>
          <w:b/>
        </w:rPr>
        <w:t>T</w:t>
      </w:r>
      <w:r w:rsidR="00D04F4A" w:rsidRPr="0075382C">
        <w:rPr>
          <w:rFonts w:ascii="Bookman Old Style" w:hAnsi="Bookman Old Style"/>
          <w:b/>
          <w:lang w:val="id-ID"/>
        </w:rPr>
        <w:t>antangan dan Peluang Pengembangan Pelayanan Perangkat Daerah</w:t>
      </w:r>
    </w:p>
    <w:p w14:paraId="5EDFDC85" w14:textId="5779D593" w:rsidR="001538D6" w:rsidRDefault="001538D6" w:rsidP="0075382C">
      <w:pPr>
        <w:pStyle w:val="ListParagraph"/>
        <w:spacing w:line="480" w:lineRule="auto"/>
        <w:ind w:left="0" w:firstLine="851"/>
        <w:jc w:val="both"/>
        <w:rPr>
          <w:rFonts w:ascii="Bookman Old Style" w:hAnsi="Bookman Old Style" w:cstheme="majorBidi"/>
        </w:rPr>
      </w:pPr>
      <w:r w:rsidRPr="0075382C">
        <w:rPr>
          <w:rFonts w:ascii="Bookman Old Style" w:hAnsi="Bookman Old Style" w:cstheme="majorBidi"/>
        </w:rPr>
        <w:t xml:space="preserve">Berdasarkan tugas pokok dan fungsi SKPD </w:t>
      </w:r>
      <w:r w:rsidR="00404F04" w:rsidRPr="0075382C">
        <w:rPr>
          <w:rFonts w:ascii="Bookman Old Style" w:hAnsi="Bookman Old Style" w:cstheme="majorBidi"/>
        </w:rPr>
        <w:t xml:space="preserve">Kecamatan </w:t>
      </w:r>
      <w:r w:rsidR="00DD7917" w:rsidRPr="0075382C">
        <w:rPr>
          <w:rFonts w:ascii="Bookman Old Style" w:hAnsi="Bookman Old Style" w:cstheme="majorBidi"/>
        </w:rPr>
        <w:t>Kuala Mandor B</w:t>
      </w:r>
      <w:r w:rsidRPr="0075382C">
        <w:rPr>
          <w:rFonts w:ascii="Bookman Old Style" w:hAnsi="Bookman Old Style" w:cstheme="majorBidi"/>
        </w:rPr>
        <w:t xml:space="preserve"> baik dari lingkungan internal maupun lingkungan eksternal dilakukan dengan menggunakan Analisis SWOT sebagai berikut</w:t>
      </w:r>
      <w:r w:rsidR="0075382C">
        <w:rPr>
          <w:rFonts w:ascii="Bookman Old Style" w:hAnsi="Bookman Old Style" w:cstheme="majorBidi"/>
        </w:rPr>
        <w:t xml:space="preserve"> </w:t>
      </w:r>
      <w:r w:rsidRPr="0075382C">
        <w:rPr>
          <w:rFonts w:ascii="Bookman Old Style" w:hAnsi="Bookman Old Style" w:cstheme="majorBidi"/>
        </w:rPr>
        <w:t>:</w:t>
      </w:r>
    </w:p>
    <w:p w14:paraId="78034EC0" w14:textId="31F12099" w:rsidR="009E0C56" w:rsidRDefault="009E0C56" w:rsidP="0075382C">
      <w:pPr>
        <w:pStyle w:val="ListParagraph"/>
        <w:spacing w:line="480" w:lineRule="auto"/>
        <w:ind w:left="0" w:firstLine="851"/>
        <w:jc w:val="both"/>
        <w:rPr>
          <w:rFonts w:ascii="Bookman Old Style" w:hAnsi="Bookman Old Style" w:cstheme="majorBidi"/>
        </w:rPr>
      </w:pPr>
    </w:p>
    <w:p w14:paraId="0A7C695F" w14:textId="77777777" w:rsidR="009E0C56" w:rsidRDefault="009E0C56" w:rsidP="0075382C">
      <w:pPr>
        <w:pStyle w:val="ListParagraph"/>
        <w:spacing w:line="480" w:lineRule="auto"/>
        <w:ind w:left="0" w:firstLine="851"/>
        <w:jc w:val="both"/>
        <w:rPr>
          <w:rFonts w:ascii="Bookman Old Style" w:hAnsi="Bookman Old Style" w:cstheme="majorBidi"/>
        </w:rPr>
      </w:pPr>
    </w:p>
    <w:p w14:paraId="4D1BBA60" w14:textId="77777777" w:rsidR="001538D6" w:rsidRPr="0075382C" w:rsidRDefault="001538D6" w:rsidP="0075382C">
      <w:pPr>
        <w:pStyle w:val="ListParagraph"/>
        <w:spacing w:line="480" w:lineRule="auto"/>
        <w:ind w:left="0"/>
        <w:jc w:val="both"/>
        <w:rPr>
          <w:rFonts w:ascii="Bookman Old Style" w:hAnsi="Bookman Old Style" w:cstheme="majorBidi"/>
          <w:b/>
        </w:rPr>
      </w:pPr>
      <w:r w:rsidRPr="0075382C">
        <w:rPr>
          <w:rFonts w:ascii="Bookman Old Style" w:hAnsi="Bookman Old Style" w:cstheme="majorBidi"/>
          <w:b/>
        </w:rPr>
        <w:lastRenderedPageBreak/>
        <w:t>Analisis Kekuatan (Strenght)</w:t>
      </w:r>
    </w:p>
    <w:p w14:paraId="3BC9C978" w14:textId="77777777" w:rsidR="001538D6" w:rsidRPr="0075382C" w:rsidRDefault="001538D6" w:rsidP="0075382C">
      <w:pPr>
        <w:pStyle w:val="ListParagraph"/>
        <w:spacing w:line="480" w:lineRule="auto"/>
        <w:ind w:left="0" w:firstLine="851"/>
        <w:jc w:val="both"/>
        <w:rPr>
          <w:rFonts w:ascii="Bookman Old Style" w:hAnsi="Bookman Old Style" w:cstheme="majorBidi"/>
        </w:rPr>
      </w:pPr>
      <w:r w:rsidRPr="0075382C">
        <w:rPr>
          <w:rFonts w:ascii="Bookman Old Style" w:hAnsi="Bookman Old Style" w:cstheme="majorBidi"/>
        </w:rPr>
        <w:t>Dikaji dari analisis kekuatan (Strenght) bahwa terdapat kerjasama yang baik, sikap toleransi dan harmonisasi serta semangat pelayanan dan pengabdian kepada masyarakat.</w:t>
      </w:r>
    </w:p>
    <w:p w14:paraId="4742DD34" w14:textId="77777777" w:rsidR="001538D6" w:rsidRPr="0075382C" w:rsidRDefault="001538D6" w:rsidP="0075382C">
      <w:pPr>
        <w:pStyle w:val="ListParagraph"/>
        <w:spacing w:line="480" w:lineRule="auto"/>
        <w:ind w:left="0"/>
        <w:jc w:val="both"/>
        <w:rPr>
          <w:rFonts w:ascii="Bookman Old Style" w:hAnsi="Bookman Old Style" w:cstheme="majorBidi"/>
          <w:b/>
        </w:rPr>
      </w:pPr>
      <w:r w:rsidRPr="0075382C">
        <w:rPr>
          <w:rFonts w:ascii="Bookman Old Style" w:hAnsi="Bookman Old Style" w:cstheme="majorBidi"/>
          <w:b/>
        </w:rPr>
        <w:t>Analisis Kelemahan (Weakness)</w:t>
      </w:r>
    </w:p>
    <w:p w14:paraId="6B2D0135" w14:textId="77777777" w:rsidR="001538D6" w:rsidRPr="0075382C" w:rsidRDefault="001538D6" w:rsidP="0075382C">
      <w:pPr>
        <w:pStyle w:val="ListParagraph"/>
        <w:spacing w:line="480" w:lineRule="auto"/>
        <w:ind w:left="0" w:firstLine="851"/>
        <w:jc w:val="both"/>
        <w:rPr>
          <w:rFonts w:ascii="Bookman Old Style" w:hAnsi="Bookman Old Style" w:cstheme="majorBidi"/>
        </w:rPr>
      </w:pPr>
      <w:r w:rsidRPr="0075382C">
        <w:rPr>
          <w:rFonts w:ascii="Bookman Old Style" w:hAnsi="Bookman Old Style" w:cstheme="majorBidi"/>
        </w:rPr>
        <w:t>Dari sudut analisis kelemahan (weakness) bahwa sumber daya aparatur, anggaran dan sarana dan prasarana yang tersedia kurang memadai sehingga pelayanan terhadap masyarakat tidak bisa dilaksanakan secara optimal. Untuk itu diharapkan kepada Pemerintah Kabupaten untuk mendukung pemenuhan sumber daya aparatur, anggaran dan sarana prasarana kerja secara optimal dengan kebutuhan hingga pada akhirnya dapat terlaksana pelayanan secara optimal.</w:t>
      </w:r>
    </w:p>
    <w:p w14:paraId="38944EFB" w14:textId="77777777" w:rsidR="001538D6" w:rsidRPr="0075382C" w:rsidRDefault="001538D6" w:rsidP="0075382C">
      <w:pPr>
        <w:pStyle w:val="ListParagraph"/>
        <w:spacing w:line="480" w:lineRule="auto"/>
        <w:ind w:left="0"/>
        <w:jc w:val="both"/>
        <w:rPr>
          <w:rFonts w:ascii="Bookman Old Style" w:hAnsi="Bookman Old Style" w:cstheme="majorBidi"/>
          <w:b/>
        </w:rPr>
      </w:pPr>
      <w:r w:rsidRPr="0075382C">
        <w:rPr>
          <w:rFonts w:ascii="Bookman Old Style" w:hAnsi="Bookman Old Style" w:cstheme="majorBidi"/>
          <w:b/>
        </w:rPr>
        <w:t>Analisis Peluang (Oppurtunity)</w:t>
      </w:r>
    </w:p>
    <w:p w14:paraId="2CA6CF6C" w14:textId="77777777" w:rsidR="001538D6" w:rsidRPr="0075382C" w:rsidRDefault="001538D6" w:rsidP="0075382C">
      <w:pPr>
        <w:pStyle w:val="ListParagraph"/>
        <w:spacing w:line="480" w:lineRule="auto"/>
        <w:ind w:left="0" w:firstLine="851"/>
        <w:jc w:val="both"/>
        <w:rPr>
          <w:rFonts w:ascii="Bookman Old Style" w:hAnsi="Bookman Old Style" w:cstheme="majorBidi"/>
        </w:rPr>
      </w:pPr>
      <w:r w:rsidRPr="0075382C">
        <w:rPr>
          <w:rFonts w:ascii="Bookman Old Style" w:hAnsi="Bookman Old Style" w:cstheme="majorBidi"/>
        </w:rPr>
        <w:t xml:space="preserve">Dipandang dari sudut analisis peluang (opportunity) bahwa </w:t>
      </w:r>
      <w:r w:rsidR="00404F04" w:rsidRPr="0075382C">
        <w:rPr>
          <w:rFonts w:ascii="Bookman Old Style" w:hAnsi="Bookman Old Style" w:cstheme="majorBidi"/>
        </w:rPr>
        <w:t xml:space="preserve">Kecamatan </w:t>
      </w:r>
      <w:r w:rsidR="00DD7917" w:rsidRPr="0075382C">
        <w:rPr>
          <w:rFonts w:ascii="Bookman Old Style" w:hAnsi="Bookman Old Style" w:cstheme="majorBidi"/>
        </w:rPr>
        <w:t>Kuala Mandor B</w:t>
      </w:r>
      <w:r w:rsidRPr="0075382C">
        <w:rPr>
          <w:rFonts w:ascii="Bookman Old Style" w:hAnsi="Bookman Old Style" w:cstheme="majorBidi"/>
        </w:rPr>
        <w:t xml:space="preserve"> memiliki peluang yang besar di sektor perkebunan dan pertanian di masa yang akan datang dengan didukung berbagai potensi yang dimiliki.</w:t>
      </w:r>
    </w:p>
    <w:p w14:paraId="16702CB7" w14:textId="77777777" w:rsidR="001538D6" w:rsidRPr="0075382C" w:rsidRDefault="001538D6" w:rsidP="0075382C">
      <w:pPr>
        <w:pStyle w:val="ListParagraph"/>
        <w:spacing w:line="480" w:lineRule="auto"/>
        <w:ind w:left="0"/>
        <w:jc w:val="both"/>
        <w:rPr>
          <w:rFonts w:ascii="Bookman Old Style" w:hAnsi="Bookman Old Style" w:cstheme="majorBidi"/>
          <w:b/>
        </w:rPr>
      </w:pPr>
      <w:r w:rsidRPr="0075382C">
        <w:rPr>
          <w:rFonts w:ascii="Bookman Old Style" w:hAnsi="Bookman Old Style" w:cstheme="majorBidi"/>
          <w:b/>
        </w:rPr>
        <w:t xml:space="preserve">Analisis Hambatan (Threat) </w:t>
      </w:r>
    </w:p>
    <w:p w14:paraId="68703115" w14:textId="77777777" w:rsidR="00CD4397" w:rsidRPr="0075382C" w:rsidRDefault="001538D6" w:rsidP="0075382C">
      <w:pPr>
        <w:pStyle w:val="ListParagraph"/>
        <w:spacing w:line="480" w:lineRule="auto"/>
        <w:ind w:left="0" w:firstLine="851"/>
        <w:jc w:val="both"/>
        <w:rPr>
          <w:rFonts w:ascii="Bookman Old Style" w:hAnsi="Bookman Old Style" w:cstheme="majorBidi"/>
        </w:rPr>
      </w:pPr>
      <w:r w:rsidRPr="0075382C">
        <w:rPr>
          <w:rFonts w:ascii="Bookman Old Style" w:hAnsi="Bookman Old Style" w:cstheme="majorBidi"/>
        </w:rPr>
        <w:t xml:space="preserve">Analisis hambatan (threat) dari </w:t>
      </w:r>
      <w:r w:rsidR="00404F04" w:rsidRPr="0075382C">
        <w:rPr>
          <w:rFonts w:ascii="Bookman Old Style" w:hAnsi="Bookman Old Style" w:cstheme="majorBidi"/>
        </w:rPr>
        <w:t xml:space="preserve">Kecamatan </w:t>
      </w:r>
      <w:r w:rsidR="00DD7917" w:rsidRPr="0075382C">
        <w:rPr>
          <w:rFonts w:ascii="Bookman Old Style" w:hAnsi="Bookman Old Style" w:cstheme="majorBidi"/>
        </w:rPr>
        <w:t>Kuala Mandor B</w:t>
      </w:r>
      <w:r w:rsidRPr="0075382C">
        <w:rPr>
          <w:rFonts w:ascii="Bookman Old Style" w:hAnsi="Bookman Old Style" w:cstheme="majorBidi"/>
        </w:rPr>
        <w:t xml:space="preserve"> yaitu masyarakat yang berada di wilayah </w:t>
      </w:r>
      <w:r w:rsidR="00404F04" w:rsidRPr="0075382C">
        <w:rPr>
          <w:rFonts w:ascii="Bookman Old Style" w:hAnsi="Bookman Old Style" w:cstheme="majorBidi"/>
        </w:rPr>
        <w:t xml:space="preserve">Kecamatan </w:t>
      </w:r>
      <w:r w:rsidR="00DD7917" w:rsidRPr="0075382C">
        <w:rPr>
          <w:rFonts w:ascii="Bookman Old Style" w:hAnsi="Bookman Old Style" w:cstheme="majorBidi"/>
        </w:rPr>
        <w:t>Kuala Mandor B</w:t>
      </w:r>
      <w:r w:rsidRPr="0075382C">
        <w:rPr>
          <w:rFonts w:ascii="Bookman Old Style" w:hAnsi="Bookman Old Style" w:cstheme="majorBidi"/>
        </w:rPr>
        <w:t xml:space="preserve"> masih berada di bawah garis kemiskinan, tingkat pendidikan yang rendah tingkat kesehatan rendah, infrastruktur kurang memadai sehingga dalam pelaksanaan kegiatan/program seperti pembinaan dan koordinasi masih </w:t>
      </w:r>
      <w:r w:rsidRPr="0075382C">
        <w:rPr>
          <w:rFonts w:ascii="Bookman Old Style" w:hAnsi="Bookman Old Style" w:cstheme="majorBidi"/>
        </w:rPr>
        <w:lastRenderedPageBreak/>
        <w:t>mengalami hambatan akibatnya pelayanan terhadap masyarakat tidak dapat terlaksana secara optimal.</w:t>
      </w:r>
    </w:p>
    <w:sectPr w:rsidR="00CD4397" w:rsidRPr="0075382C" w:rsidSect="00CD4397">
      <w:pgSz w:w="11907" w:h="16840" w:code="9"/>
      <w:pgMar w:top="1701" w:right="907" w:bottom="1134" w:left="1843"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78FD1" w14:textId="77777777" w:rsidR="00127DD2" w:rsidRDefault="00127DD2">
      <w:r>
        <w:separator/>
      </w:r>
    </w:p>
  </w:endnote>
  <w:endnote w:type="continuationSeparator" w:id="0">
    <w:p w14:paraId="75DBB15E" w14:textId="77777777" w:rsidR="00127DD2" w:rsidRDefault="0012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F11F8" w14:textId="77777777" w:rsidR="00127DD2" w:rsidRDefault="00127D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5811C67" w14:textId="77777777" w:rsidR="00127DD2" w:rsidRDefault="00127DD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2953186"/>
      <w:docPartObj>
        <w:docPartGallery w:val="Page Numbers (Bottom of Page)"/>
        <w:docPartUnique/>
      </w:docPartObj>
    </w:sdtPr>
    <w:sdtEndPr>
      <w:rPr>
        <w:noProof/>
      </w:rPr>
    </w:sdtEndPr>
    <w:sdtContent>
      <w:p w14:paraId="0F58157D" w14:textId="77777777" w:rsidR="00127DD2" w:rsidRDefault="00127DD2">
        <w:pPr>
          <w:pStyle w:val="Footer"/>
          <w:jc w:val="center"/>
        </w:pPr>
        <w:r>
          <w:fldChar w:fldCharType="begin"/>
        </w:r>
        <w:r>
          <w:instrText xml:space="preserve"> PAGE   \* MERGEFORMAT </w:instrText>
        </w:r>
        <w:r>
          <w:fldChar w:fldCharType="separate"/>
        </w:r>
        <w:r w:rsidR="00396814">
          <w:rPr>
            <w:noProof/>
          </w:rPr>
          <w:t>11</w:t>
        </w:r>
        <w:r>
          <w:rPr>
            <w:noProof/>
          </w:rPr>
          <w:fldChar w:fldCharType="end"/>
        </w:r>
      </w:p>
    </w:sdtContent>
  </w:sdt>
  <w:p w14:paraId="413D10B6" w14:textId="77777777" w:rsidR="00127DD2" w:rsidRPr="00734669" w:rsidRDefault="00127DD2" w:rsidP="00D31F06">
    <w:pPr>
      <w:pStyle w:val="Footer"/>
      <w:tabs>
        <w:tab w:val="clear" w:pos="8640"/>
        <w:tab w:val="left" w:pos="6735"/>
        <w:tab w:val="right" w:pos="8820"/>
      </w:tabs>
      <w:ind w:right="72"/>
      <w:rPr>
        <w:rFonts w:ascii="Monotype Corsiva" w:hAnsi="Monotype Corsiva"/>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48891" w14:textId="77777777" w:rsidR="00127DD2" w:rsidRDefault="00127DD2">
      <w:r>
        <w:separator/>
      </w:r>
    </w:p>
  </w:footnote>
  <w:footnote w:type="continuationSeparator" w:id="0">
    <w:p w14:paraId="57D97670" w14:textId="77777777" w:rsidR="00127DD2" w:rsidRDefault="00127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ED04E" w14:textId="0D273BA6" w:rsidR="00127DD2" w:rsidRPr="003872A7" w:rsidRDefault="00127DD2" w:rsidP="004E3619">
    <w:pPr>
      <w:pStyle w:val="Header"/>
      <w:jc w:val="right"/>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pPr>
    <w:r w:rsidRPr="003872A7">
      <w:rPr>
        <w:rFonts w:ascii="Monotype Corsiva" w:hAnsi="Monotype Corsiva"/>
        <w:noProof/>
        <w:color w:val="002060"/>
        <w:sz w:val="20"/>
        <w:szCs w:val="20"/>
        <w14:shadow w14:blurRad="50800" w14:dist="38100" w14:dir="2700000" w14:sx="100000" w14:sy="100000" w14:kx="0" w14:ky="0" w14:algn="tl">
          <w14:srgbClr w14:val="000000">
            <w14:alpha w14:val="60000"/>
          </w14:srgbClr>
        </w14:shadow>
      </w:rPr>
      <w:drawing>
        <wp:anchor distT="0" distB="0" distL="114300" distR="114300" simplePos="0" relativeHeight="251656192" behindDoc="0" locked="0" layoutInCell="1" allowOverlap="1" wp14:anchorId="31285544" wp14:editId="735BDD14">
          <wp:simplePos x="0" y="0"/>
          <wp:positionH relativeFrom="column">
            <wp:posOffset>-11430</wp:posOffset>
          </wp:positionH>
          <wp:positionV relativeFrom="paragraph">
            <wp:posOffset>-27940</wp:posOffset>
          </wp:positionV>
          <wp:extent cx="585470" cy="612140"/>
          <wp:effectExtent l="19050" t="0" r="5080" b="0"/>
          <wp:wrapNone/>
          <wp:docPr id="1" name="Picture 1" descr="LOGO KUBU RA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KUBU RAYA"/>
                  <pic:cNvPicPr>
                    <a:picLocks noChangeAspect="1" noChangeArrowheads="1"/>
                  </pic:cNvPicPr>
                </pic:nvPicPr>
                <pic:blipFill>
                  <a:blip r:embed="rId1"/>
                  <a:srcRect/>
                  <a:stretch>
                    <a:fillRect/>
                  </a:stretch>
                </pic:blipFill>
                <pic:spPr bwMode="auto">
                  <a:xfrm>
                    <a:off x="0" y="0"/>
                    <a:ext cx="585470" cy="612140"/>
                  </a:xfrm>
                  <a:prstGeom prst="rect">
                    <a:avLst/>
                  </a:prstGeom>
                  <a:noFill/>
                  <a:ln w="9525">
                    <a:noFill/>
                    <a:miter lim="800000"/>
                    <a:headEnd/>
                    <a:tailEnd/>
                  </a:ln>
                </pic:spPr>
              </pic:pic>
            </a:graphicData>
          </a:graphic>
        </wp:anchor>
      </w:drawing>
    </w:r>
    <w:r w:rsidRPr="003872A7">
      <w:rPr>
        <w:rFonts w:ascii="Monotype Corsiva" w:hAnsi="Monotype Corsiva"/>
        <w:noProof/>
        <w:color w:val="002060"/>
        <w:sz w:val="20"/>
        <w:szCs w:val="20"/>
        <w14:shadow w14:blurRad="50800" w14:dist="38100" w14:dir="2700000" w14:sx="100000" w14:sy="100000" w14:kx="0" w14:ky="0" w14:algn="tl">
          <w14:srgbClr w14:val="000000">
            <w14:alpha w14:val="60000"/>
          </w14:srgbClr>
        </w14:shadow>
      </w:rPr>
      <w:drawing>
        <wp:anchor distT="0" distB="0" distL="114300" distR="114300" simplePos="0" relativeHeight="251681792" behindDoc="0" locked="0" layoutInCell="1" allowOverlap="1" wp14:anchorId="263D3E21" wp14:editId="16854731">
          <wp:simplePos x="0" y="0"/>
          <wp:positionH relativeFrom="column">
            <wp:posOffset>-11430</wp:posOffset>
          </wp:positionH>
          <wp:positionV relativeFrom="paragraph">
            <wp:posOffset>-27940</wp:posOffset>
          </wp:positionV>
          <wp:extent cx="585470" cy="612140"/>
          <wp:effectExtent l="19050" t="0" r="5080" b="0"/>
          <wp:wrapNone/>
          <wp:docPr id="3" name="Picture 5" descr="LOGO KUBU RA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KUBU RAYA"/>
                  <pic:cNvPicPr>
                    <a:picLocks noChangeAspect="1" noChangeArrowheads="1"/>
                  </pic:cNvPicPr>
                </pic:nvPicPr>
                <pic:blipFill>
                  <a:blip r:embed="rId1"/>
                  <a:srcRect/>
                  <a:stretch>
                    <a:fillRect/>
                  </a:stretch>
                </pic:blipFill>
                <pic:spPr bwMode="auto">
                  <a:xfrm>
                    <a:off x="0" y="0"/>
                    <a:ext cx="585470" cy="612140"/>
                  </a:xfrm>
                  <a:prstGeom prst="rect">
                    <a:avLst/>
                  </a:prstGeom>
                  <a:noFill/>
                  <a:ln w="9525">
                    <a:noFill/>
                    <a:miter lim="800000"/>
                    <a:headEnd/>
                    <a:tailEnd/>
                  </a:ln>
                </pic:spPr>
              </pic:pic>
            </a:graphicData>
          </a:graphic>
        </wp:anchor>
      </w:drawing>
    </w:r>
    <w:r w:rsidR="00396814">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 xml:space="preserve">RENSTRA PERUBAHAN </w:t>
    </w:r>
    <w:r w:rsidRPr="003872A7">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Kecamatan Kuala Mandor B</w:t>
    </w:r>
  </w:p>
  <w:p w14:paraId="303A2198" w14:textId="77777777" w:rsidR="00127DD2" w:rsidRPr="003872A7" w:rsidRDefault="00127DD2" w:rsidP="00A5633E">
    <w:pPr>
      <w:pStyle w:val="Header"/>
      <w:jc w:val="right"/>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pPr>
    <w:r w:rsidRPr="003872A7">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Kabupaten Kubu </w:t>
    </w:r>
    <w:r>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R</w:t>
    </w:r>
    <w:r w:rsidRPr="003872A7">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aya</w:t>
    </w:r>
  </w:p>
  <w:p w14:paraId="41279537" w14:textId="2D3A815F" w:rsidR="00127DD2" w:rsidRPr="003872A7" w:rsidRDefault="00127DD2" w:rsidP="00A5633E">
    <w:pPr>
      <w:pStyle w:val="Header"/>
      <w:jc w:val="right"/>
      <w:rPr>
        <w:rFonts w:ascii="Century Schoolbook" w:hAnsi="Century Schoolbook"/>
        <w:i/>
        <w:color w:val="002060"/>
        <w:sz w:val="20"/>
        <w:szCs w:val="20"/>
        <w:lang w:val="id-ID"/>
        <w14:shadow w14:blurRad="50800" w14:dist="38100" w14:dir="2700000" w14:sx="100000" w14:sy="100000" w14:kx="0" w14:ky="0" w14:algn="tl">
          <w14:srgbClr w14:val="000000">
            <w14:alpha w14:val="60000"/>
          </w14:srgbClr>
        </w14:shadow>
      </w:rPr>
    </w:pPr>
    <w:r w:rsidRPr="003872A7">
      <w:rPr>
        <w:rFonts w:ascii="Century Schoolbook" w:hAnsi="Century Schoolbook"/>
        <w:i/>
        <w:color w:val="002060"/>
        <w:sz w:val="20"/>
        <w:szCs w:val="20"/>
        <w:lang w:val="id-ID"/>
        <w14:shadow w14:blurRad="50800" w14:dist="38100" w14:dir="2700000" w14:sx="100000" w14:sy="100000" w14:kx="0" w14:ky="0" w14:algn="tl">
          <w14:srgbClr w14:val="000000">
            <w14:alpha w14:val="60000"/>
          </w14:srgbClr>
        </w14:shadow>
      </w:rPr>
      <w:t>Tahun 201</w:t>
    </w:r>
    <w:r>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9</w:t>
    </w:r>
    <w:r w:rsidRPr="003872A7">
      <w:rPr>
        <w:rFonts w:ascii="Century Schoolbook" w:hAnsi="Century Schoolbook"/>
        <w:i/>
        <w:color w:val="002060"/>
        <w:sz w:val="20"/>
        <w:szCs w:val="20"/>
        <w:lang w:val="id-ID"/>
        <w14:shadow w14:blurRad="50800" w14:dist="38100" w14:dir="2700000" w14:sx="100000" w14:sy="100000" w14:kx="0" w14:ky="0" w14:algn="tl">
          <w14:srgbClr w14:val="000000">
            <w14:alpha w14:val="60000"/>
          </w14:srgbClr>
        </w14:shadow>
      </w:rPr>
      <w:t>- 20</w:t>
    </w:r>
    <w:r>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24</w:t>
    </w:r>
  </w:p>
  <w:p w14:paraId="26944662" w14:textId="77777777" w:rsidR="00127DD2" w:rsidRPr="003872A7" w:rsidRDefault="00127DD2" w:rsidP="00A5633E">
    <w:pPr>
      <w:pStyle w:val="Header"/>
      <w:jc w:val="right"/>
      <w:rPr>
        <w:rFonts w:ascii="Monotype Corsiva" w:hAnsi="Monotype Corsiva"/>
        <w:color w:val="002060"/>
        <w:sz w:val="20"/>
        <w:szCs w:val="20"/>
        <w:lang w:val="id-ID"/>
        <w14:shadow w14:blurRad="50800" w14:dist="38100" w14:dir="2700000" w14:sx="100000" w14:sy="100000" w14:kx="0" w14:ky="0" w14:algn="tl">
          <w14:srgbClr w14:val="000000">
            <w14:alpha w14:val="60000"/>
          </w14:srgbClr>
        </w14:shad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3407C"/>
    <w:multiLevelType w:val="hybridMultilevel"/>
    <w:tmpl w:val="665684E4"/>
    <w:lvl w:ilvl="0" w:tplc="0409000F">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 w15:restartNumberingAfterBreak="0">
    <w:nsid w:val="0A8C51EF"/>
    <w:multiLevelType w:val="hybridMultilevel"/>
    <w:tmpl w:val="DEAE3B7E"/>
    <w:lvl w:ilvl="0" w:tplc="0409000F">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 w15:restartNumberingAfterBreak="0">
    <w:nsid w:val="0FC53977"/>
    <w:multiLevelType w:val="hybridMultilevel"/>
    <w:tmpl w:val="15F82DEC"/>
    <w:lvl w:ilvl="0" w:tplc="349A66FE">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EFD69228">
      <w:start w:val="1"/>
      <w:numFmt w:val="decimal"/>
      <w:lvlText w:val="%3."/>
      <w:lvlJc w:val="left"/>
      <w:pPr>
        <w:ind w:left="2547" w:hanging="360"/>
      </w:pPr>
      <w:rPr>
        <w:rFonts w:hint="default"/>
      </w:rPr>
    </w:lvl>
    <w:lvl w:ilvl="3" w:tplc="058C43D6">
      <w:start w:val="1"/>
      <w:numFmt w:val="upperLetter"/>
      <w:lvlText w:val="%4."/>
      <w:lvlJc w:val="left"/>
      <w:pPr>
        <w:ind w:left="3087" w:hanging="360"/>
      </w:pPr>
      <w:rPr>
        <w:rFonts w:hint="default"/>
      </w:r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4663E7A"/>
    <w:multiLevelType w:val="hybridMultilevel"/>
    <w:tmpl w:val="6E1C9836"/>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63F24D2"/>
    <w:multiLevelType w:val="hybridMultilevel"/>
    <w:tmpl w:val="DC6253D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20B610FD"/>
    <w:multiLevelType w:val="hybridMultilevel"/>
    <w:tmpl w:val="C5F83A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28161C16"/>
    <w:multiLevelType w:val="hybridMultilevel"/>
    <w:tmpl w:val="A8A8EA32"/>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2B2867CD"/>
    <w:multiLevelType w:val="hybridMultilevel"/>
    <w:tmpl w:val="4100039A"/>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8" w15:restartNumberingAfterBreak="0">
    <w:nsid w:val="3CCE7878"/>
    <w:multiLevelType w:val="hybridMultilevel"/>
    <w:tmpl w:val="DC66F8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EE01FD"/>
    <w:multiLevelType w:val="hybridMultilevel"/>
    <w:tmpl w:val="2DF2F550"/>
    <w:lvl w:ilvl="0" w:tplc="0409000F">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0" w15:restartNumberingAfterBreak="0">
    <w:nsid w:val="3E6913CE"/>
    <w:multiLevelType w:val="hybridMultilevel"/>
    <w:tmpl w:val="EBFA93EC"/>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405E28AC"/>
    <w:multiLevelType w:val="hybridMultilevel"/>
    <w:tmpl w:val="3D3CBA7A"/>
    <w:lvl w:ilvl="0" w:tplc="48FE870C">
      <w:start w:val="18"/>
      <w:numFmt w:val="bullet"/>
      <w:lvlText w:val="-"/>
      <w:lvlJc w:val="left"/>
      <w:pPr>
        <w:ind w:left="720" w:hanging="360"/>
      </w:pPr>
      <w:rPr>
        <w:rFonts w:ascii="Times New Roman" w:eastAsia="Calibr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15:restartNumberingAfterBreak="0">
    <w:nsid w:val="4AAA1349"/>
    <w:multiLevelType w:val="hybridMultilevel"/>
    <w:tmpl w:val="F588FDB6"/>
    <w:lvl w:ilvl="0" w:tplc="2FF2D07E">
      <w:start w:val="1"/>
      <w:numFmt w:val="lowerLetter"/>
      <w:lvlText w:val="%1."/>
      <w:lvlJc w:val="left"/>
      <w:pPr>
        <w:ind w:left="1787" w:hanging="360"/>
      </w:pPr>
      <w:rPr>
        <w:rFonts w:hint="default"/>
        <w:b w:val="0"/>
      </w:rPr>
    </w:lvl>
    <w:lvl w:ilvl="1" w:tplc="04210019" w:tentative="1">
      <w:start w:val="1"/>
      <w:numFmt w:val="lowerLetter"/>
      <w:lvlText w:val="%2."/>
      <w:lvlJc w:val="left"/>
      <w:pPr>
        <w:ind w:left="2507" w:hanging="360"/>
      </w:pPr>
    </w:lvl>
    <w:lvl w:ilvl="2" w:tplc="0421001B" w:tentative="1">
      <w:start w:val="1"/>
      <w:numFmt w:val="lowerRoman"/>
      <w:lvlText w:val="%3."/>
      <w:lvlJc w:val="right"/>
      <w:pPr>
        <w:ind w:left="3227" w:hanging="180"/>
      </w:pPr>
    </w:lvl>
    <w:lvl w:ilvl="3" w:tplc="0421000F" w:tentative="1">
      <w:start w:val="1"/>
      <w:numFmt w:val="decimal"/>
      <w:lvlText w:val="%4."/>
      <w:lvlJc w:val="left"/>
      <w:pPr>
        <w:ind w:left="3947" w:hanging="360"/>
      </w:pPr>
    </w:lvl>
    <w:lvl w:ilvl="4" w:tplc="04210019" w:tentative="1">
      <w:start w:val="1"/>
      <w:numFmt w:val="lowerLetter"/>
      <w:lvlText w:val="%5."/>
      <w:lvlJc w:val="left"/>
      <w:pPr>
        <w:ind w:left="4667" w:hanging="360"/>
      </w:pPr>
    </w:lvl>
    <w:lvl w:ilvl="5" w:tplc="0421001B" w:tentative="1">
      <w:start w:val="1"/>
      <w:numFmt w:val="lowerRoman"/>
      <w:lvlText w:val="%6."/>
      <w:lvlJc w:val="right"/>
      <w:pPr>
        <w:ind w:left="5387" w:hanging="180"/>
      </w:pPr>
    </w:lvl>
    <w:lvl w:ilvl="6" w:tplc="0421000F" w:tentative="1">
      <w:start w:val="1"/>
      <w:numFmt w:val="decimal"/>
      <w:lvlText w:val="%7."/>
      <w:lvlJc w:val="left"/>
      <w:pPr>
        <w:ind w:left="6107" w:hanging="360"/>
      </w:pPr>
    </w:lvl>
    <w:lvl w:ilvl="7" w:tplc="04210019" w:tentative="1">
      <w:start w:val="1"/>
      <w:numFmt w:val="lowerLetter"/>
      <w:lvlText w:val="%8."/>
      <w:lvlJc w:val="left"/>
      <w:pPr>
        <w:ind w:left="6827" w:hanging="360"/>
      </w:pPr>
    </w:lvl>
    <w:lvl w:ilvl="8" w:tplc="0421001B" w:tentative="1">
      <w:start w:val="1"/>
      <w:numFmt w:val="lowerRoman"/>
      <w:lvlText w:val="%9."/>
      <w:lvlJc w:val="right"/>
      <w:pPr>
        <w:ind w:left="7547" w:hanging="180"/>
      </w:pPr>
    </w:lvl>
  </w:abstractNum>
  <w:abstractNum w:abstractNumId="13" w15:restartNumberingAfterBreak="0">
    <w:nsid w:val="4AEA2867"/>
    <w:multiLevelType w:val="hybridMultilevel"/>
    <w:tmpl w:val="48741C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9D5BB4"/>
    <w:multiLevelType w:val="hybridMultilevel"/>
    <w:tmpl w:val="877C4A10"/>
    <w:lvl w:ilvl="0" w:tplc="0409000F">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5" w15:restartNumberingAfterBreak="0">
    <w:nsid w:val="4D1A206D"/>
    <w:multiLevelType w:val="hybridMultilevel"/>
    <w:tmpl w:val="634018BE"/>
    <w:lvl w:ilvl="0" w:tplc="04090019">
      <w:start w:val="1"/>
      <w:numFmt w:val="lowerLetter"/>
      <w:lvlText w:val="%1."/>
      <w:lvlJc w:val="left"/>
      <w:pPr>
        <w:tabs>
          <w:tab w:val="num" w:pos="720"/>
        </w:tabs>
        <w:ind w:left="720" w:hanging="360"/>
      </w:pPr>
    </w:lvl>
    <w:lvl w:ilvl="1" w:tplc="C6C29A28">
      <w:start w:val="2"/>
      <w:numFmt w:val="upperLetter"/>
      <w:lvlText w:val="%2."/>
      <w:lvlJc w:val="left"/>
      <w:pPr>
        <w:tabs>
          <w:tab w:val="num" w:pos="1440"/>
        </w:tabs>
        <w:ind w:left="1440" w:hanging="360"/>
      </w:pPr>
      <w:rPr>
        <w:rFonts w:hint="default"/>
        <w:b/>
      </w:rPr>
    </w:lvl>
    <w:lvl w:ilvl="2" w:tplc="7BD07F98">
      <w:start w:val="2"/>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A359A0"/>
    <w:multiLevelType w:val="hybridMultilevel"/>
    <w:tmpl w:val="3A44BC14"/>
    <w:lvl w:ilvl="0" w:tplc="04210015">
      <w:start w:val="1"/>
      <w:numFmt w:val="upp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7" w15:restartNumberingAfterBreak="0">
    <w:nsid w:val="567D37ED"/>
    <w:multiLevelType w:val="hybridMultilevel"/>
    <w:tmpl w:val="B0B20BDE"/>
    <w:lvl w:ilvl="0" w:tplc="E8DCE2BE">
      <w:start w:val="1"/>
      <w:numFmt w:val="decimal"/>
      <w:lvlText w:val="2.%1"/>
      <w:lvlJc w:val="left"/>
      <w:pPr>
        <w:ind w:left="720" w:hanging="360"/>
      </w:pPr>
      <w:rPr>
        <w:rFonts w:hint="default"/>
        <w:b/>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60E5781F"/>
    <w:multiLevelType w:val="hybridMultilevel"/>
    <w:tmpl w:val="A42EF7BA"/>
    <w:lvl w:ilvl="0" w:tplc="E8DCE2BE">
      <w:start w:val="1"/>
      <w:numFmt w:val="decimal"/>
      <w:lvlText w:val="2.%1"/>
      <w:lvlJc w:val="left"/>
      <w:pPr>
        <w:ind w:left="720" w:hanging="360"/>
      </w:pPr>
      <w:rPr>
        <w:rFonts w:hint="default"/>
        <w:b/>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63EE5D88"/>
    <w:multiLevelType w:val="hybridMultilevel"/>
    <w:tmpl w:val="2EA010F4"/>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65402062"/>
    <w:multiLevelType w:val="hybridMultilevel"/>
    <w:tmpl w:val="9AE83C04"/>
    <w:lvl w:ilvl="0" w:tplc="4F4C6BC4">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21" w15:restartNumberingAfterBreak="0">
    <w:nsid w:val="66646A69"/>
    <w:multiLevelType w:val="hybridMultilevel"/>
    <w:tmpl w:val="35BE32C6"/>
    <w:lvl w:ilvl="0" w:tplc="B3289F24">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2" w15:restartNumberingAfterBreak="0">
    <w:nsid w:val="6AD54333"/>
    <w:multiLevelType w:val="hybridMultilevel"/>
    <w:tmpl w:val="6E007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5100A3"/>
    <w:multiLevelType w:val="hybridMultilevel"/>
    <w:tmpl w:val="239436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
  </w:num>
  <w:num w:numId="3">
    <w:abstractNumId w:val="9"/>
  </w:num>
  <w:num w:numId="4">
    <w:abstractNumId w:val="7"/>
  </w:num>
  <w:num w:numId="5">
    <w:abstractNumId w:val="14"/>
  </w:num>
  <w:num w:numId="6">
    <w:abstractNumId w:val="0"/>
  </w:num>
  <w:num w:numId="7">
    <w:abstractNumId w:val="21"/>
  </w:num>
  <w:num w:numId="8">
    <w:abstractNumId w:val="19"/>
  </w:num>
  <w:num w:numId="9">
    <w:abstractNumId w:val="10"/>
  </w:num>
  <w:num w:numId="10">
    <w:abstractNumId w:val="3"/>
  </w:num>
  <w:num w:numId="11">
    <w:abstractNumId w:val="6"/>
  </w:num>
  <w:num w:numId="12">
    <w:abstractNumId w:val="17"/>
  </w:num>
  <w:num w:numId="13">
    <w:abstractNumId w:val="16"/>
  </w:num>
  <w:num w:numId="14">
    <w:abstractNumId w:val="11"/>
  </w:num>
  <w:num w:numId="15">
    <w:abstractNumId w:val="15"/>
  </w:num>
  <w:num w:numId="16">
    <w:abstractNumId w:val="12"/>
  </w:num>
  <w:num w:numId="17">
    <w:abstractNumId w:val="20"/>
  </w:num>
  <w:num w:numId="18">
    <w:abstractNumId w:val="2"/>
  </w:num>
  <w:num w:numId="19">
    <w:abstractNumId w:val="22"/>
  </w:num>
  <w:num w:numId="20">
    <w:abstractNumId w:val="5"/>
  </w:num>
  <w:num w:numId="21">
    <w:abstractNumId w:val="4"/>
  </w:num>
  <w:num w:numId="22">
    <w:abstractNumId w:val="8"/>
  </w:num>
  <w:num w:numId="23">
    <w:abstractNumId w:val="13"/>
  </w:num>
  <w:num w:numId="24">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en-US" w:vendorID="64" w:dllVersion="6" w:nlCheck="1" w:checkStyle="0"/>
  <w:activeWritingStyle w:appName="MSWord" w:lang="en-ID" w:vendorID="64" w:dllVersion="6" w:nlCheck="1" w:checkStyle="1"/>
  <w:activeWritingStyle w:appName="MSWord" w:lang="en-US" w:vendorID="64" w:dllVersion="4096" w:nlCheck="1" w:checkStyle="0"/>
  <w:activeWritingStyle w:appName="MSWord" w:lang="en-ID" w:vendorID="64" w:dllVersion="4096"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25D"/>
    <w:rsid w:val="0000016B"/>
    <w:rsid w:val="000004B4"/>
    <w:rsid w:val="00000907"/>
    <w:rsid w:val="00001B52"/>
    <w:rsid w:val="0000289D"/>
    <w:rsid w:val="000030C8"/>
    <w:rsid w:val="000035B0"/>
    <w:rsid w:val="00003920"/>
    <w:rsid w:val="00003F75"/>
    <w:rsid w:val="00004D91"/>
    <w:rsid w:val="00005921"/>
    <w:rsid w:val="0000671F"/>
    <w:rsid w:val="000069F3"/>
    <w:rsid w:val="00006DC8"/>
    <w:rsid w:val="000075AF"/>
    <w:rsid w:val="0001147B"/>
    <w:rsid w:val="00014F06"/>
    <w:rsid w:val="00015E18"/>
    <w:rsid w:val="000166C5"/>
    <w:rsid w:val="00016CA4"/>
    <w:rsid w:val="00017CCB"/>
    <w:rsid w:val="00020DE6"/>
    <w:rsid w:val="00022A9E"/>
    <w:rsid w:val="00023D24"/>
    <w:rsid w:val="00024A82"/>
    <w:rsid w:val="00024C28"/>
    <w:rsid w:val="00024DAA"/>
    <w:rsid w:val="00027F6A"/>
    <w:rsid w:val="000322C8"/>
    <w:rsid w:val="0003246F"/>
    <w:rsid w:val="000358C0"/>
    <w:rsid w:val="00043AAC"/>
    <w:rsid w:val="00043DB6"/>
    <w:rsid w:val="00044234"/>
    <w:rsid w:val="00052A31"/>
    <w:rsid w:val="00052EA1"/>
    <w:rsid w:val="00052FD3"/>
    <w:rsid w:val="00054443"/>
    <w:rsid w:val="000555E4"/>
    <w:rsid w:val="00055D22"/>
    <w:rsid w:val="0005612B"/>
    <w:rsid w:val="00056A55"/>
    <w:rsid w:val="000578F9"/>
    <w:rsid w:val="000621CD"/>
    <w:rsid w:val="00062D2F"/>
    <w:rsid w:val="00064035"/>
    <w:rsid w:val="00066AD8"/>
    <w:rsid w:val="00067821"/>
    <w:rsid w:val="000679CA"/>
    <w:rsid w:val="00070C7B"/>
    <w:rsid w:val="000725A9"/>
    <w:rsid w:val="000744E3"/>
    <w:rsid w:val="00074BAC"/>
    <w:rsid w:val="00076B6C"/>
    <w:rsid w:val="00077828"/>
    <w:rsid w:val="0008063A"/>
    <w:rsid w:val="00080782"/>
    <w:rsid w:val="000833E2"/>
    <w:rsid w:val="00086205"/>
    <w:rsid w:val="0009429A"/>
    <w:rsid w:val="000945DA"/>
    <w:rsid w:val="00094994"/>
    <w:rsid w:val="00094F3D"/>
    <w:rsid w:val="00096FBC"/>
    <w:rsid w:val="000A1B4E"/>
    <w:rsid w:val="000A1CD5"/>
    <w:rsid w:val="000A4AE4"/>
    <w:rsid w:val="000A5BB4"/>
    <w:rsid w:val="000A5CA6"/>
    <w:rsid w:val="000A5FCF"/>
    <w:rsid w:val="000A7519"/>
    <w:rsid w:val="000B00E1"/>
    <w:rsid w:val="000B24BE"/>
    <w:rsid w:val="000B664B"/>
    <w:rsid w:val="000B6EEF"/>
    <w:rsid w:val="000B79E1"/>
    <w:rsid w:val="000C0728"/>
    <w:rsid w:val="000C0F41"/>
    <w:rsid w:val="000C4A93"/>
    <w:rsid w:val="000C74AC"/>
    <w:rsid w:val="000C77F9"/>
    <w:rsid w:val="000C79F7"/>
    <w:rsid w:val="000D0891"/>
    <w:rsid w:val="000D315F"/>
    <w:rsid w:val="000D538D"/>
    <w:rsid w:val="000D67E8"/>
    <w:rsid w:val="000E00E2"/>
    <w:rsid w:val="000E4D10"/>
    <w:rsid w:val="000E75C1"/>
    <w:rsid w:val="000E7666"/>
    <w:rsid w:val="000E7E97"/>
    <w:rsid w:val="000F00B5"/>
    <w:rsid w:val="000F1D82"/>
    <w:rsid w:val="000F23FB"/>
    <w:rsid w:val="000F3C1F"/>
    <w:rsid w:val="000F45A6"/>
    <w:rsid w:val="000F509C"/>
    <w:rsid w:val="000F50F6"/>
    <w:rsid w:val="000F6164"/>
    <w:rsid w:val="000F7A45"/>
    <w:rsid w:val="000F7F1A"/>
    <w:rsid w:val="001011EC"/>
    <w:rsid w:val="001022EE"/>
    <w:rsid w:val="00102317"/>
    <w:rsid w:val="00103351"/>
    <w:rsid w:val="001064F9"/>
    <w:rsid w:val="00107DD8"/>
    <w:rsid w:val="00107F5F"/>
    <w:rsid w:val="00111E5C"/>
    <w:rsid w:val="00112D4E"/>
    <w:rsid w:val="0011318C"/>
    <w:rsid w:val="00113E15"/>
    <w:rsid w:val="001146C2"/>
    <w:rsid w:val="001156B3"/>
    <w:rsid w:val="001164A7"/>
    <w:rsid w:val="00116E4B"/>
    <w:rsid w:val="00116F28"/>
    <w:rsid w:val="00117B1E"/>
    <w:rsid w:val="0012193F"/>
    <w:rsid w:val="00125B70"/>
    <w:rsid w:val="00126670"/>
    <w:rsid w:val="00126D67"/>
    <w:rsid w:val="0012773B"/>
    <w:rsid w:val="00127B1F"/>
    <w:rsid w:val="00127DD2"/>
    <w:rsid w:val="00131CE7"/>
    <w:rsid w:val="00131E40"/>
    <w:rsid w:val="00133113"/>
    <w:rsid w:val="00133B7F"/>
    <w:rsid w:val="0013514B"/>
    <w:rsid w:val="00135325"/>
    <w:rsid w:val="00135B5F"/>
    <w:rsid w:val="00140BDE"/>
    <w:rsid w:val="00141FBC"/>
    <w:rsid w:val="00142192"/>
    <w:rsid w:val="00142533"/>
    <w:rsid w:val="001429C8"/>
    <w:rsid w:val="00142BC6"/>
    <w:rsid w:val="001465C8"/>
    <w:rsid w:val="001517B8"/>
    <w:rsid w:val="00152226"/>
    <w:rsid w:val="00152384"/>
    <w:rsid w:val="0015256B"/>
    <w:rsid w:val="001538D6"/>
    <w:rsid w:val="00160A14"/>
    <w:rsid w:val="00160D8D"/>
    <w:rsid w:val="001624BA"/>
    <w:rsid w:val="0016370A"/>
    <w:rsid w:val="00163F26"/>
    <w:rsid w:val="001648B3"/>
    <w:rsid w:val="001649C0"/>
    <w:rsid w:val="00165A80"/>
    <w:rsid w:val="00165AEF"/>
    <w:rsid w:val="00166365"/>
    <w:rsid w:val="00166B49"/>
    <w:rsid w:val="00167C01"/>
    <w:rsid w:val="001707DB"/>
    <w:rsid w:val="00171BD3"/>
    <w:rsid w:val="00172300"/>
    <w:rsid w:val="00172A93"/>
    <w:rsid w:val="00174AA0"/>
    <w:rsid w:val="00176DBF"/>
    <w:rsid w:val="00177A31"/>
    <w:rsid w:val="00181504"/>
    <w:rsid w:val="0018404C"/>
    <w:rsid w:val="00184EE4"/>
    <w:rsid w:val="00185119"/>
    <w:rsid w:val="001867A5"/>
    <w:rsid w:val="00193A6C"/>
    <w:rsid w:val="00195BA0"/>
    <w:rsid w:val="001A052E"/>
    <w:rsid w:val="001A2DA6"/>
    <w:rsid w:val="001A3BEE"/>
    <w:rsid w:val="001A4638"/>
    <w:rsid w:val="001B1A9C"/>
    <w:rsid w:val="001B3CB0"/>
    <w:rsid w:val="001B4FBB"/>
    <w:rsid w:val="001B754E"/>
    <w:rsid w:val="001C552D"/>
    <w:rsid w:val="001C57C3"/>
    <w:rsid w:val="001C69DC"/>
    <w:rsid w:val="001C6EE6"/>
    <w:rsid w:val="001D236C"/>
    <w:rsid w:val="001D45F2"/>
    <w:rsid w:val="001D5C42"/>
    <w:rsid w:val="001D5DD9"/>
    <w:rsid w:val="001E0809"/>
    <w:rsid w:val="001E2AF3"/>
    <w:rsid w:val="001E46DE"/>
    <w:rsid w:val="001E71BA"/>
    <w:rsid w:val="001E7216"/>
    <w:rsid w:val="001E7282"/>
    <w:rsid w:val="001E787A"/>
    <w:rsid w:val="001F0A40"/>
    <w:rsid w:val="001F0C21"/>
    <w:rsid w:val="001F19A2"/>
    <w:rsid w:val="001F2A32"/>
    <w:rsid w:val="001F3945"/>
    <w:rsid w:val="001F487E"/>
    <w:rsid w:val="001F602D"/>
    <w:rsid w:val="00201304"/>
    <w:rsid w:val="00202999"/>
    <w:rsid w:val="00203A9D"/>
    <w:rsid w:val="00203AE5"/>
    <w:rsid w:val="00204BD3"/>
    <w:rsid w:val="002051DF"/>
    <w:rsid w:val="00205E5D"/>
    <w:rsid w:val="002111B7"/>
    <w:rsid w:val="002115BB"/>
    <w:rsid w:val="002116F0"/>
    <w:rsid w:val="00211C8F"/>
    <w:rsid w:val="002121FB"/>
    <w:rsid w:val="002122DE"/>
    <w:rsid w:val="002147CF"/>
    <w:rsid w:val="00214814"/>
    <w:rsid w:val="00217016"/>
    <w:rsid w:val="002175D5"/>
    <w:rsid w:val="00222720"/>
    <w:rsid w:val="00224397"/>
    <w:rsid w:val="0022449E"/>
    <w:rsid w:val="0022467B"/>
    <w:rsid w:val="00225135"/>
    <w:rsid w:val="00227520"/>
    <w:rsid w:val="00235F8C"/>
    <w:rsid w:val="00236A82"/>
    <w:rsid w:val="00236F55"/>
    <w:rsid w:val="0024007E"/>
    <w:rsid w:val="00240101"/>
    <w:rsid w:val="00242E67"/>
    <w:rsid w:val="00243214"/>
    <w:rsid w:val="002433F8"/>
    <w:rsid w:val="002436B1"/>
    <w:rsid w:val="00243792"/>
    <w:rsid w:val="00252351"/>
    <w:rsid w:val="002569CE"/>
    <w:rsid w:val="002577D9"/>
    <w:rsid w:val="00257A2C"/>
    <w:rsid w:val="00260B48"/>
    <w:rsid w:val="0026174B"/>
    <w:rsid w:val="00262FDF"/>
    <w:rsid w:val="00267155"/>
    <w:rsid w:val="00271AE9"/>
    <w:rsid w:val="00273C5C"/>
    <w:rsid w:val="00274A6E"/>
    <w:rsid w:val="002766CE"/>
    <w:rsid w:val="002818B1"/>
    <w:rsid w:val="0028201B"/>
    <w:rsid w:val="00282DE5"/>
    <w:rsid w:val="0028340D"/>
    <w:rsid w:val="002835C4"/>
    <w:rsid w:val="00283717"/>
    <w:rsid w:val="00291236"/>
    <w:rsid w:val="0029171D"/>
    <w:rsid w:val="00291AA5"/>
    <w:rsid w:val="002935E3"/>
    <w:rsid w:val="00293820"/>
    <w:rsid w:val="00293923"/>
    <w:rsid w:val="00294719"/>
    <w:rsid w:val="002978FE"/>
    <w:rsid w:val="002A039F"/>
    <w:rsid w:val="002A1D2D"/>
    <w:rsid w:val="002A43CD"/>
    <w:rsid w:val="002A4C55"/>
    <w:rsid w:val="002B0F2D"/>
    <w:rsid w:val="002B15F3"/>
    <w:rsid w:val="002B1DB3"/>
    <w:rsid w:val="002B2AA0"/>
    <w:rsid w:val="002B4859"/>
    <w:rsid w:val="002B4F8B"/>
    <w:rsid w:val="002B5B94"/>
    <w:rsid w:val="002B66E9"/>
    <w:rsid w:val="002C04E1"/>
    <w:rsid w:val="002C1746"/>
    <w:rsid w:val="002C28DA"/>
    <w:rsid w:val="002C2A76"/>
    <w:rsid w:val="002C4A39"/>
    <w:rsid w:val="002C55C6"/>
    <w:rsid w:val="002C5CA3"/>
    <w:rsid w:val="002C6EE3"/>
    <w:rsid w:val="002D0C52"/>
    <w:rsid w:val="002D0E8C"/>
    <w:rsid w:val="002D45EF"/>
    <w:rsid w:val="002D4991"/>
    <w:rsid w:val="002D6FB9"/>
    <w:rsid w:val="002E2CA4"/>
    <w:rsid w:val="002E3979"/>
    <w:rsid w:val="002E6631"/>
    <w:rsid w:val="002E6BE9"/>
    <w:rsid w:val="002E6F8B"/>
    <w:rsid w:val="002E73B9"/>
    <w:rsid w:val="002F008F"/>
    <w:rsid w:val="002F0DE5"/>
    <w:rsid w:val="002F2557"/>
    <w:rsid w:val="002F2A36"/>
    <w:rsid w:val="002F2C0F"/>
    <w:rsid w:val="002F3574"/>
    <w:rsid w:val="002F3E6B"/>
    <w:rsid w:val="002F6FC0"/>
    <w:rsid w:val="002F79E1"/>
    <w:rsid w:val="0030097A"/>
    <w:rsid w:val="0030158E"/>
    <w:rsid w:val="00302229"/>
    <w:rsid w:val="0030315C"/>
    <w:rsid w:val="00303EE8"/>
    <w:rsid w:val="0030415E"/>
    <w:rsid w:val="00305295"/>
    <w:rsid w:val="00305FF3"/>
    <w:rsid w:val="0030678A"/>
    <w:rsid w:val="0030684F"/>
    <w:rsid w:val="00306946"/>
    <w:rsid w:val="003079F2"/>
    <w:rsid w:val="00311F0B"/>
    <w:rsid w:val="00314859"/>
    <w:rsid w:val="00314B5D"/>
    <w:rsid w:val="003151C7"/>
    <w:rsid w:val="00317810"/>
    <w:rsid w:val="00320A2B"/>
    <w:rsid w:val="00323C20"/>
    <w:rsid w:val="00325121"/>
    <w:rsid w:val="003252ED"/>
    <w:rsid w:val="00325CDE"/>
    <w:rsid w:val="003278CF"/>
    <w:rsid w:val="00327CF6"/>
    <w:rsid w:val="003301EC"/>
    <w:rsid w:val="00331159"/>
    <w:rsid w:val="00331601"/>
    <w:rsid w:val="003316D4"/>
    <w:rsid w:val="0033176F"/>
    <w:rsid w:val="0033389B"/>
    <w:rsid w:val="003339E2"/>
    <w:rsid w:val="00335FC2"/>
    <w:rsid w:val="003419AD"/>
    <w:rsid w:val="00342025"/>
    <w:rsid w:val="003428E8"/>
    <w:rsid w:val="00344CC4"/>
    <w:rsid w:val="00345B86"/>
    <w:rsid w:val="00347748"/>
    <w:rsid w:val="00350F5D"/>
    <w:rsid w:val="00351F35"/>
    <w:rsid w:val="003528A2"/>
    <w:rsid w:val="003531EB"/>
    <w:rsid w:val="00355419"/>
    <w:rsid w:val="00356FEC"/>
    <w:rsid w:val="003575A4"/>
    <w:rsid w:val="00361ACB"/>
    <w:rsid w:val="0036419C"/>
    <w:rsid w:val="003646B9"/>
    <w:rsid w:val="003661EA"/>
    <w:rsid w:val="003679B4"/>
    <w:rsid w:val="00367B6C"/>
    <w:rsid w:val="00367E35"/>
    <w:rsid w:val="003702AC"/>
    <w:rsid w:val="00375AB8"/>
    <w:rsid w:val="003765DF"/>
    <w:rsid w:val="00376B3C"/>
    <w:rsid w:val="00377841"/>
    <w:rsid w:val="0038069F"/>
    <w:rsid w:val="00380965"/>
    <w:rsid w:val="003816D6"/>
    <w:rsid w:val="00381905"/>
    <w:rsid w:val="00382029"/>
    <w:rsid w:val="003820E3"/>
    <w:rsid w:val="00385026"/>
    <w:rsid w:val="003872A7"/>
    <w:rsid w:val="00390976"/>
    <w:rsid w:val="00390B88"/>
    <w:rsid w:val="00391AF5"/>
    <w:rsid w:val="00392468"/>
    <w:rsid w:val="00396814"/>
    <w:rsid w:val="00396888"/>
    <w:rsid w:val="00397254"/>
    <w:rsid w:val="003A02CB"/>
    <w:rsid w:val="003A0B14"/>
    <w:rsid w:val="003A3C57"/>
    <w:rsid w:val="003A4047"/>
    <w:rsid w:val="003A691D"/>
    <w:rsid w:val="003B0A41"/>
    <w:rsid w:val="003B2CDA"/>
    <w:rsid w:val="003B39C8"/>
    <w:rsid w:val="003B6464"/>
    <w:rsid w:val="003C0152"/>
    <w:rsid w:val="003C32A5"/>
    <w:rsid w:val="003C39DD"/>
    <w:rsid w:val="003C4543"/>
    <w:rsid w:val="003C578E"/>
    <w:rsid w:val="003D5EED"/>
    <w:rsid w:val="003D62B9"/>
    <w:rsid w:val="003D63D4"/>
    <w:rsid w:val="003D7357"/>
    <w:rsid w:val="003E2D92"/>
    <w:rsid w:val="003E4DC5"/>
    <w:rsid w:val="003E5A3A"/>
    <w:rsid w:val="003F5660"/>
    <w:rsid w:val="003F626E"/>
    <w:rsid w:val="003F7209"/>
    <w:rsid w:val="00400697"/>
    <w:rsid w:val="004017F5"/>
    <w:rsid w:val="004024C9"/>
    <w:rsid w:val="004049CA"/>
    <w:rsid w:val="00404F04"/>
    <w:rsid w:val="004106C7"/>
    <w:rsid w:val="00416D17"/>
    <w:rsid w:val="004203FF"/>
    <w:rsid w:val="00420AED"/>
    <w:rsid w:val="00422A1D"/>
    <w:rsid w:val="00423BEA"/>
    <w:rsid w:val="004258FB"/>
    <w:rsid w:val="0043084F"/>
    <w:rsid w:val="00431B18"/>
    <w:rsid w:val="00434EA3"/>
    <w:rsid w:val="004354C7"/>
    <w:rsid w:val="00436673"/>
    <w:rsid w:val="00437467"/>
    <w:rsid w:val="00440534"/>
    <w:rsid w:val="0044112F"/>
    <w:rsid w:val="00442714"/>
    <w:rsid w:val="00442BFF"/>
    <w:rsid w:val="00444C78"/>
    <w:rsid w:val="00445871"/>
    <w:rsid w:val="00446787"/>
    <w:rsid w:val="004501FF"/>
    <w:rsid w:val="004506A3"/>
    <w:rsid w:val="00450A78"/>
    <w:rsid w:val="00450E10"/>
    <w:rsid w:val="00450EC2"/>
    <w:rsid w:val="004511EE"/>
    <w:rsid w:val="00451498"/>
    <w:rsid w:val="00452476"/>
    <w:rsid w:val="0045261D"/>
    <w:rsid w:val="00454CA4"/>
    <w:rsid w:val="0045501C"/>
    <w:rsid w:val="004552DC"/>
    <w:rsid w:val="004558D6"/>
    <w:rsid w:val="00460266"/>
    <w:rsid w:val="004647AF"/>
    <w:rsid w:val="00467532"/>
    <w:rsid w:val="00467820"/>
    <w:rsid w:val="004723F7"/>
    <w:rsid w:val="00474571"/>
    <w:rsid w:val="00475EB8"/>
    <w:rsid w:val="004765F9"/>
    <w:rsid w:val="004774B4"/>
    <w:rsid w:val="00485100"/>
    <w:rsid w:val="00485281"/>
    <w:rsid w:val="004868F3"/>
    <w:rsid w:val="00486990"/>
    <w:rsid w:val="004873E5"/>
    <w:rsid w:val="004879B5"/>
    <w:rsid w:val="00487F75"/>
    <w:rsid w:val="004905BF"/>
    <w:rsid w:val="00490BEE"/>
    <w:rsid w:val="00491A77"/>
    <w:rsid w:val="00491D55"/>
    <w:rsid w:val="00492B9C"/>
    <w:rsid w:val="004930BF"/>
    <w:rsid w:val="00497D99"/>
    <w:rsid w:val="004A1685"/>
    <w:rsid w:val="004A48C9"/>
    <w:rsid w:val="004A4C7F"/>
    <w:rsid w:val="004A5D6C"/>
    <w:rsid w:val="004A5E5C"/>
    <w:rsid w:val="004A60FA"/>
    <w:rsid w:val="004A634D"/>
    <w:rsid w:val="004B2D72"/>
    <w:rsid w:val="004B42DE"/>
    <w:rsid w:val="004B541A"/>
    <w:rsid w:val="004B59C0"/>
    <w:rsid w:val="004C02B5"/>
    <w:rsid w:val="004C1B27"/>
    <w:rsid w:val="004C3479"/>
    <w:rsid w:val="004C3AB4"/>
    <w:rsid w:val="004C467C"/>
    <w:rsid w:val="004C4E8A"/>
    <w:rsid w:val="004C5ABD"/>
    <w:rsid w:val="004C5EA5"/>
    <w:rsid w:val="004D07F9"/>
    <w:rsid w:val="004D0DFA"/>
    <w:rsid w:val="004D2661"/>
    <w:rsid w:val="004D3756"/>
    <w:rsid w:val="004D4AED"/>
    <w:rsid w:val="004D5351"/>
    <w:rsid w:val="004D6A81"/>
    <w:rsid w:val="004E2302"/>
    <w:rsid w:val="004E3619"/>
    <w:rsid w:val="004E40A2"/>
    <w:rsid w:val="004E4B50"/>
    <w:rsid w:val="004E533D"/>
    <w:rsid w:val="004E722F"/>
    <w:rsid w:val="004F375B"/>
    <w:rsid w:val="004F784A"/>
    <w:rsid w:val="005039CC"/>
    <w:rsid w:val="00504078"/>
    <w:rsid w:val="005044EE"/>
    <w:rsid w:val="00505BDE"/>
    <w:rsid w:val="00506532"/>
    <w:rsid w:val="00506AA1"/>
    <w:rsid w:val="00510881"/>
    <w:rsid w:val="00511064"/>
    <w:rsid w:val="005114E5"/>
    <w:rsid w:val="00517CDE"/>
    <w:rsid w:val="005202BC"/>
    <w:rsid w:val="00524B4A"/>
    <w:rsid w:val="005339BF"/>
    <w:rsid w:val="00533D30"/>
    <w:rsid w:val="00535EE9"/>
    <w:rsid w:val="00541B44"/>
    <w:rsid w:val="005432A2"/>
    <w:rsid w:val="00545299"/>
    <w:rsid w:val="005508AA"/>
    <w:rsid w:val="00550AF7"/>
    <w:rsid w:val="00551727"/>
    <w:rsid w:val="00551956"/>
    <w:rsid w:val="00553E74"/>
    <w:rsid w:val="0055416A"/>
    <w:rsid w:val="005551C7"/>
    <w:rsid w:val="00555E05"/>
    <w:rsid w:val="00556D05"/>
    <w:rsid w:val="00561B96"/>
    <w:rsid w:val="0056263A"/>
    <w:rsid w:val="00562781"/>
    <w:rsid w:val="00562868"/>
    <w:rsid w:val="00562A84"/>
    <w:rsid w:val="00563D2B"/>
    <w:rsid w:val="00565512"/>
    <w:rsid w:val="005676F8"/>
    <w:rsid w:val="00567E25"/>
    <w:rsid w:val="005703BF"/>
    <w:rsid w:val="00571091"/>
    <w:rsid w:val="0057405F"/>
    <w:rsid w:val="0057466E"/>
    <w:rsid w:val="005748E0"/>
    <w:rsid w:val="0057520F"/>
    <w:rsid w:val="00576567"/>
    <w:rsid w:val="00577B92"/>
    <w:rsid w:val="00583050"/>
    <w:rsid w:val="00584274"/>
    <w:rsid w:val="005858B7"/>
    <w:rsid w:val="00587153"/>
    <w:rsid w:val="005913FE"/>
    <w:rsid w:val="00591A4D"/>
    <w:rsid w:val="0059225C"/>
    <w:rsid w:val="00592D19"/>
    <w:rsid w:val="00592F89"/>
    <w:rsid w:val="00594466"/>
    <w:rsid w:val="00594C09"/>
    <w:rsid w:val="00596996"/>
    <w:rsid w:val="005A1659"/>
    <w:rsid w:val="005A251D"/>
    <w:rsid w:val="005A2677"/>
    <w:rsid w:val="005A2AFA"/>
    <w:rsid w:val="005A31FF"/>
    <w:rsid w:val="005A49EF"/>
    <w:rsid w:val="005A7A16"/>
    <w:rsid w:val="005A7EE4"/>
    <w:rsid w:val="005B10F6"/>
    <w:rsid w:val="005B1C88"/>
    <w:rsid w:val="005B2A9F"/>
    <w:rsid w:val="005B386D"/>
    <w:rsid w:val="005B60C2"/>
    <w:rsid w:val="005B7318"/>
    <w:rsid w:val="005B7BDF"/>
    <w:rsid w:val="005B7FDB"/>
    <w:rsid w:val="005C0CE5"/>
    <w:rsid w:val="005C27E5"/>
    <w:rsid w:val="005C69F9"/>
    <w:rsid w:val="005D18D1"/>
    <w:rsid w:val="005D2236"/>
    <w:rsid w:val="005D3322"/>
    <w:rsid w:val="005D761E"/>
    <w:rsid w:val="005E3320"/>
    <w:rsid w:val="005E408A"/>
    <w:rsid w:val="005E5805"/>
    <w:rsid w:val="005F15F4"/>
    <w:rsid w:val="005F1BBE"/>
    <w:rsid w:val="005F3036"/>
    <w:rsid w:val="005F325D"/>
    <w:rsid w:val="005F39A2"/>
    <w:rsid w:val="005F4A44"/>
    <w:rsid w:val="005F5B44"/>
    <w:rsid w:val="006007CA"/>
    <w:rsid w:val="00601042"/>
    <w:rsid w:val="006029AA"/>
    <w:rsid w:val="00602EF3"/>
    <w:rsid w:val="00602F31"/>
    <w:rsid w:val="00602F5C"/>
    <w:rsid w:val="0060451E"/>
    <w:rsid w:val="00607C8F"/>
    <w:rsid w:val="00611C82"/>
    <w:rsid w:val="00612E72"/>
    <w:rsid w:val="006133A9"/>
    <w:rsid w:val="0061390C"/>
    <w:rsid w:val="00614661"/>
    <w:rsid w:val="00614B9D"/>
    <w:rsid w:val="006158C1"/>
    <w:rsid w:val="00616C6A"/>
    <w:rsid w:val="00616D54"/>
    <w:rsid w:val="00616D71"/>
    <w:rsid w:val="00617F81"/>
    <w:rsid w:val="00620399"/>
    <w:rsid w:val="00622298"/>
    <w:rsid w:val="006273B6"/>
    <w:rsid w:val="006311E9"/>
    <w:rsid w:val="00631D49"/>
    <w:rsid w:val="00632D9B"/>
    <w:rsid w:val="0063365A"/>
    <w:rsid w:val="00633973"/>
    <w:rsid w:val="0063489C"/>
    <w:rsid w:val="006348E2"/>
    <w:rsid w:val="00634E2B"/>
    <w:rsid w:val="00640C01"/>
    <w:rsid w:val="00642062"/>
    <w:rsid w:val="00645BA8"/>
    <w:rsid w:val="006469B9"/>
    <w:rsid w:val="00646D50"/>
    <w:rsid w:val="00650211"/>
    <w:rsid w:val="00650A67"/>
    <w:rsid w:val="00650A7C"/>
    <w:rsid w:val="006518D6"/>
    <w:rsid w:val="0065273D"/>
    <w:rsid w:val="00656765"/>
    <w:rsid w:val="00656F77"/>
    <w:rsid w:val="00657767"/>
    <w:rsid w:val="00663596"/>
    <w:rsid w:val="00671501"/>
    <w:rsid w:val="00671EB8"/>
    <w:rsid w:val="00674851"/>
    <w:rsid w:val="0067495E"/>
    <w:rsid w:val="00677A3B"/>
    <w:rsid w:val="00677CCE"/>
    <w:rsid w:val="00680402"/>
    <w:rsid w:val="00681933"/>
    <w:rsid w:val="00682974"/>
    <w:rsid w:val="00684D96"/>
    <w:rsid w:val="00685539"/>
    <w:rsid w:val="00685C54"/>
    <w:rsid w:val="00687513"/>
    <w:rsid w:val="00690135"/>
    <w:rsid w:val="0069179A"/>
    <w:rsid w:val="00691A60"/>
    <w:rsid w:val="00692CA0"/>
    <w:rsid w:val="0069377D"/>
    <w:rsid w:val="00694C34"/>
    <w:rsid w:val="00694EA8"/>
    <w:rsid w:val="0069657E"/>
    <w:rsid w:val="0069764F"/>
    <w:rsid w:val="006A2CCB"/>
    <w:rsid w:val="006A413D"/>
    <w:rsid w:val="006A64E7"/>
    <w:rsid w:val="006B00E5"/>
    <w:rsid w:val="006B02C6"/>
    <w:rsid w:val="006B1188"/>
    <w:rsid w:val="006B1705"/>
    <w:rsid w:val="006B2E89"/>
    <w:rsid w:val="006B2F72"/>
    <w:rsid w:val="006B3143"/>
    <w:rsid w:val="006B3206"/>
    <w:rsid w:val="006B32C0"/>
    <w:rsid w:val="006B5E08"/>
    <w:rsid w:val="006B608B"/>
    <w:rsid w:val="006B7DA9"/>
    <w:rsid w:val="006C29F0"/>
    <w:rsid w:val="006C4B17"/>
    <w:rsid w:val="006D1143"/>
    <w:rsid w:val="006D1635"/>
    <w:rsid w:val="006D3378"/>
    <w:rsid w:val="006D3949"/>
    <w:rsid w:val="006D5CC1"/>
    <w:rsid w:val="006D5F9B"/>
    <w:rsid w:val="006D6CD5"/>
    <w:rsid w:val="006D7092"/>
    <w:rsid w:val="006E0CAB"/>
    <w:rsid w:val="006E0D05"/>
    <w:rsid w:val="006E1B2A"/>
    <w:rsid w:val="006E3E5C"/>
    <w:rsid w:val="006E7650"/>
    <w:rsid w:val="006E7738"/>
    <w:rsid w:val="006E774D"/>
    <w:rsid w:val="006F15A3"/>
    <w:rsid w:val="006F1B34"/>
    <w:rsid w:val="006F1C5E"/>
    <w:rsid w:val="006F2713"/>
    <w:rsid w:val="006F3259"/>
    <w:rsid w:val="006F5759"/>
    <w:rsid w:val="00700613"/>
    <w:rsid w:val="00701284"/>
    <w:rsid w:val="00701361"/>
    <w:rsid w:val="00702796"/>
    <w:rsid w:val="00702904"/>
    <w:rsid w:val="00702F42"/>
    <w:rsid w:val="007034BE"/>
    <w:rsid w:val="00703812"/>
    <w:rsid w:val="007039DC"/>
    <w:rsid w:val="00703EB9"/>
    <w:rsid w:val="00705EE5"/>
    <w:rsid w:val="00706D71"/>
    <w:rsid w:val="00707F12"/>
    <w:rsid w:val="00711601"/>
    <w:rsid w:val="00715378"/>
    <w:rsid w:val="00722F6E"/>
    <w:rsid w:val="00724345"/>
    <w:rsid w:val="00727188"/>
    <w:rsid w:val="00732226"/>
    <w:rsid w:val="00734669"/>
    <w:rsid w:val="00734742"/>
    <w:rsid w:val="00736477"/>
    <w:rsid w:val="00736DCD"/>
    <w:rsid w:val="00741218"/>
    <w:rsid w:val="0074175D"/>
    <w:rsid w:val="00744E57"/>
    <w:rsid w:val="00744EF9"/>
    <w:rsid w:val="00747475"/>
    <w:rsid w:val="00747BB7"/>
    <w:rsid w:val="00751717"/>
    <w:rsid w:val="00752DB7"/>
    <w:rsid w:val="0075382C"/>
    <w:rsid w:val="007556DD"/>
    <w:rsid w:val="0075576B"/>
    <w:rsid w:val="007568AD"/>
    <w:rsid w:val="00757FA5"/>
    <w:rsid w:val="007604C3"/>
    <w:rsid w:val="0076296C"/>
    <w:rsid w:val="00763F9C"/>
    <w:rsid w:val="007641A6"/>
    <w:rsid w:val="007650E6"/>
    <w:rsid w:val="00765323"/>
    <w:rsid w:val="0076586F"/>
    <w:rsid w:val="007706BF"/>
    <w:rsid w:val="00770889"/>
    <w:rsid w:val="0077655F"/>
    <w:rsid w:val="00780A6D"/>
    <w:rsid w:val="00786842"/>
    <w:rsid w:val="007908E0"/>
    <w:rsid w:val="00793849"/>
    <w:rsid w:val="00796DD4"/>
    <w:rsid w:val="00797C2E"/>
    <w:rsid w:val="007A150C"/>
    <w:rsid w:val="007A17D7"/>
    <w:rsid w:val="007B058E"/>
    <w:rsid w:val="007B2840"/>
    <w:rsid w:val="007B347A"/>
    <w:rsid w:val="007B43C8"/>
    <w:rsid w:val="007B4C71"/>
    <w:rsid w:val="007B53FE"/>
    <w:rsid w:val="007B60A4"/>
    <w:rsid w:val="007B6778"/>
    <w:rsid w:val="007B6805"/>
    <w:rsid w:val="007B72F1"/>
    <w:rsid w:val="007C0A35"/>
    <w:rsid w:val="007C0C14"/>
    <w:rsid w:val="007C17F8"/>
    <w:rsid w:val="007C1D22"/>
    <w:rsid w:val="007C343A"/>
    <w:rsid w:val="007C462A"/>
    <w:rsid w:val="007C4A5D"/>
    <w:rsid w:val="007C4ECE"/>
    <w:rsid w:val="007C4FC1"/>
    <w:rsid w:val="007C4FCA"/>
    <w:rsid w:val="007C5CEB"/>
    <w:rsid w:val="007C64C7"/>
    <w:rsid w:val="007C6725"/>
    <w:rsid w:val="007C7174"/>
    <w:rsid w:val="007C7546"/>
    <w:rsid w:val="007D0E9D"/>
    <w:rsid w:val="007D10F4"/>
    <w:rsid w:val="007D2BA0"/>
    <w:rsid w:val="007D3DCF"/>
    <w:rsid w:val="007D41B8"/>
    <w:rsid w:val="007D7C30"/>
    <w:rsid w:val="007E0DBE"/>
    <w:rsid w:val="007E183C"/>
    <w:rsid w:val="007E1B65"/>
    <w:rsid w:val="007E1D73"/>
    <w:rsid w:val="007E2153"/>
    <w:rsid w:val="007E246C"/>
    <w:rsid w:val="007E2A9B"/>
    <w:rsid w:val="007E2B87"/>
    <w:rsid w:val="007E4BC7"/>
    <w:rsid w:val="007E4C53"/>
    <w:rsid w:val="007E5664"/>
    <w:rsid w:val="007E67C4"/>
    <w:rsid w:val="007F2CA3"/>
    <w:rsid w:val="007F4D32"/>
    <w:rsid w:val="007F64A7"/>
    <w:rsid w:val="008026E2"/>
    <w:rsid w:val="0080290F"/>
    <w:rsid w:val="00805011"/>
    <w:rsid w:val="0080567B"/>
    <w:rsid w:val="00805F82"/>
    <w:rsid w:val="00812745"/>
    <w:rsid w:val="00813AE5"/>
    <w:rsid w:val="00813CDB"/>
    <w:rsid w:val="0081598D"/>
    <w:rsid w:val="00816A54"/>
    <w:rsid w:val="008205CA"/>
    <w:rsid w:val="00821957"/>
    <w:rsid w:val="008223CF"/>
    <w:rsid w:val="0082444A"/>
    <w:rsid w:val="00824D02"/>
    <w:rsid w:val="00825CD4"/>
    <w:rsid w:val="00826016"/>
    <w:rsid w:val="008270D1"/>
    <w:rsid w:val="00830137"/>
    <w:rsid w:val="0083083E"/>
    <w:rsid w:val="00831BC7"/>
    <w:rsid w:val="0083397E"/>
    <w:rsid w:val="00834ACB"/>
    <w:rsid w:val="00837575"/>
    <w:rsid w:val="0084125D"/>
    <w:rsid w:val="008424AB"/>
    <w:rsid w:val="00842E9D"/>
    <w:rsid w:val="00844640"/>
    <w:rsid w:val="00852368"/>
    <w:rsid w:val="00854621"/>
    <w:rsid w:val="0085498A"/>
    <w:rsid w:val="00861078"/>
    <w:rsid w:val="00865B00"/>
    <w:rsid w:val="008717C7"/>
    <w:rsid w:val="00873812"/>
    <w:rsid w:val="00873E4D"/>
    <w:rsid w:val="00875182"/>
    <w:rsid w:val="00881AB1"/>
    <w:rsid w:val="00881B18"/>
    <w:rsid w:val="00884052"/>
    <w:rsid w:val="00885A05"/>
    <w:rsid w:val="00892553"/>
    <w:rsid w:val="00893107"/>
    <w:rsid w:val="008963DE"/>
    <w:rsid w:val="00896861"/>
    <w:rsid w:val="00896AE6"/>
    <w:rsid w:val="00896C0C"/>
    <w:rsid w:val="008A21F3"/>
    <w:rsid w:val="008A3066"/>
    <w:rsid w:val="008A4084"/>
    <w:rsid w:val="008A5CB3"/>
    <w:rsid w:val="008B0EAE"/>
    <w:rsid w:val="008B2BBE"/>
    <w:rsid w:val="008B35DC"/>
    <w:rsid w:val="008B57CF"/>
    <w:rsid w:val="008B707F"/>
    <w:rsid w:val="008C27AF"/>
    <w:rsid w:val="008C2E70"/>
    <w:rsid w:val="008C684F"/>
    <w:rsid w:val="008C719D"/>
    <w:rsid w:val="008C7B48"/>
    <w:rsid w:val="008C7D90"/>
    <w:rsid w:val="008D0990"/>
    <w:rsid w:val="008D24F2"/>
    <w:rsid w:val="008D4572"/>
    <w:rsid w:val="008D4892"/>
    <w:rsid w:val="008D561B"/>
    <w:rsid w:val="008D5ABC"/>
    <w:rsid w:val="008D7B7F"/>
    <w:rsid w:val="008E0FA4"/>
    <w:rsid w:val="008E1E23"/>
    <w:rsid w:val="008E61CC"/>
    <w:rsid w:val="008E776D"/>
    <w:rsid w:val="008F0929"/>
    <w:rsid w:val="008F17FF"/>
    <w:rsid w:val="008F1A0C"/>
    <w:rsid w:val="008F280A"/>
    <w:rsid w:val="008F2B3F"/>
    <w:rsid w:val="008F560D"/>
    <w:rsid w:val="00900F72"/>
    <w:rsid w:val="00901E04"/>
    <w:rsid w:val="009035AF"/>
    <w:rsid w:val="00905099"/>
    <w:rsid w:val="00906A46"/>
    <w:rsid w:val="00913AAB"/>
    <w:rsid w:val="009149D8"/>
    <w:rsid w:val="009154B0"/>
    <w:rsid w:val="00915ED3"/>
    <w:rsid w:val="009175AF"/>
    <w:rsid w:val="009211E0"/>
    <w:rsid w:val="009220C3"/>
    <w:rsid w:val="009238E5"/>
    <w:rsid w:val="009242B9"/>
    <w:rsid w:val="0092493A"/>
    <w:rsid w:val="00927C94"/>
    <w:rsid w:val="00927E10"/>
    <w:rsid w:val="00932011"/>
    <w:rsid w:val="00932B12"/>
    <w:rsid w:val="0093472E"/>
    <w:rsid w:val="00936E31"/>
    <w:rsid w:val="00937795"/>
    <w:rsid w:val="009403C6"/>
    <w:rsid w:val="00941278"/>
    <w:rsid w:val="00942BEB"/>
    <w:rsid w:val="0094445B"/>
    <w:rsid w:val="0094510C"/>
    <w:rsid w:val="00945A3A"/>
    <w:rsid w:val="00947DFE"/>
    <w:rsid w:val="00951C80"/>
    <w:rsid w:val="00952662"/>
    <w:rsid w:val="00952852"/>
    <w:rsid w:val="00952E15"/>
    <w:rsid w:val="009549C5"/>
    <w:rsid w:val="00955308"/>
    <w:rsid w:val="009557DD"/>
    <w:rsid w:val="0095683C"/>
    <w:rsid w:val="00957AC6"/>
    <w:rsid w:val="00960508"/>
    <w:rsid w:val="00962907"/>
    <w:rsid w:val="00963DEC"/>
    <w:rsid w:val="009648DF"/>
    <w:rsid w:val="0096553E"/>
    <w:rsid w:val="00965A34"/>
    <w:rsid w:val="00965EEE"/>
    <w:rsid w:val="00966121"/>
    <w:rsid w:val="0096687E"/>
    <w:rsid w:val="0096708E"/>
    <w:rsid w:val="0096712C"/>
    <w:rsid w:val="009719F7"/>
    <w:rsid w:val="00974C2A"/>
    <w:rsid w:val="00974E59"/>
    <w:rsid w:val="0097509D"/>
    <w:rsid w:val="00982AD8"/>
    <w:rsid w:val="00983894"/>
    <w:rsid w:val="009906F4"/>
    <w:rsid w:val="009922CC"/>
    <w:rsid w:val="00992B62"/>
    <w:rsid w:val="00993B70"/>
    <w:rsid w:val="00997414"/>
    <w:rsid w:val="009A045A"/>
    <w:rsid w:val="009A172D"/>
    <w:rsid w:val="009A293B"/>
    <w:rsid w:val="009A2AAF"/>
    <w:rsid w:val="009A2DE4"/>
    <w:rsid w:val="009A3B51"/>
    <w:rsid w:val="009A3BCD"/>
    <w:rsid w:val="009B116E"/>
    <w:rsid w:val="009B1622"/>
    <w:rsid w:val="009B2E06"/>
    <w:rsid w:val="009B4B02"/>
    <w:rsid w:val="009C08DE"/>
    <w:rsid w:val="009C0F86"/>
    <w:rsid w:val="009C663E"/>
    <w:rsid w:val="009C7476"/>
    <w:rsid w:val="009D081F"/>
    <w:rsid w:val="009D129B"/>
    <w:rsid w:val="009D1E2E"/>
    <w:rsid w:val="009D4CCB"/>
    <w:rsid w:val="009D7988"/>
    <w:rsid w:val="009D7CA0"/>
    <w:rsid w:val="009E0C56"/>
    <w:rsid w:val="009E1BF6"/>
    <w:rsid w:val="009E4987"/>
    <w:rsid w:val="009E580C"/>
    <w:rsid w:val="009F05FA"/>
    <w:rsid w:val="009F0BCF"/>
    <w:rsid w:val="009F13C1"/>
    <w:rsid w:val="009F19A9"/>
    <w:rsid w:val="009F4FB5"/>
    <w:rsid w:val="00A00768"/>
    <w:rsid w:val="00A01FCD"/>
    <w:rsid w:val="00A023A6"/>
    <w:rsid w:val="00A0247E"/>
    <w:rsid w:val="00A04AA9"/>
    <w:rsid w:val="00A04B60"/>
    <w:rsid w:val="00A05163"/>
    <w:rsid w:val="00A063C1"/>
    <w:rsid w:val="00A06452"/>
    <w:rsid w:val="00A07B36"/>
    <w:rsid w:val="00A07EC1"/>
    <w:rsid w:val="00A110E6"/>
    <w:rsid w:val="00A11544"/>
    <w:rsid w:val="00A122E0"/>
    <w:rsid w:val="00A12325"/>
    <w:rsid w:val="00A15877"/>
    <w:rsid w:val="00A16D11"/>
    <w:rsid w:val="00A24F4E"/>
    <w:rsid w:val="00A25EB9"/>
    <w:rsid w:val="00A277DF"/>
    <w:rsid w:val="00A32DE8"/>
    <w:rsid w:val="00A33EB3"/>
    <w:rsid w:val="00A3532D"/>
    <w:rsid w:val="00A35D80"/>
    <w:rsid w:val="00A41B9D"/>
    <w:rsid w:val="00A423F9"/>
    <w:rsid w:val="00A43AEA"/>
    <w:rsid w:val="00A5059C"/>
    <w:rsid w:val="00A50A0D"/>
    <w:rsid w:val="00A5486A"/>
    <w:rsid w:val="00A5495E"/>
    <w:rsid w:val="00A562ED"/>
    <w:rsid w:val="00A5633E"/>
    <w:rsid w:val="00A568F6"/>
    <w:rsid w:val="00A600D8"/>
    <w:rsid w:val="00A60887"/>
    <w:rsid w:val="00A612BB"/>
    <w:rsid w:val="00A63B2A"/>
    <w:rsid w:val="00A64D39"/>
    <w:rsid w:val="00A64F0A"/>
    <w:rsid w:val="00A66B62"/>
    <w:rsid w:val="00A70B31"/>
    <w:rsid w:val="00A75DF4"/>
    <w:rsid w:val="00A76342"/>
    <w:rsid w:val="00A76924"/>
    <w:rsid w:val="00A80F88"/>
    <w:rsid w:val="00A83329"/>
    <w:rsid w:val="00A83503"/>
    <w:rsid w:val="00A83755"/>
    <w:rsid w:val="00A86D1C"/>
    <w:rsid w:val="00A908A5"/>
    <w:rsid w:val="00A91224"/>
    <w:rsid w:val="00A929D6"/>
    <w:rsid w:val="00A95954"/>
    <w:rsid w:val="00A95AAF"/>
    <w:rsid w:val="00A972E1"/>
    <w:rsid w:val="00A97D32"/>
    <w:rsid w:val="00AA1DCF"/>
    <w:rsid w:val="00AA260E"/>
    <w:rsid w:val="00AA3775"/>
    <w:rsid w:val="00AB02E6"/>
    <w:rsid w:val="00AB075F"/>
    <w:rsid w:val="00AB1E18"/>
    <w:rsid w:val="00AB2081"/>
    <w:rsid w:val="00AB2AE0"/>
    <w:rsid w:val="00AB382D"/>
    <w:rsid w:val="00AB664A"/>
    <w:rsid w:val="00AC07C7"/>
    <w:rsid w:val="00AC081F"/>
    <w:rsid w:val="00AC103C"/>
    <w:rsid w:val="00AC113E"/>
    <w:rsid w:val="00AC1956"/>
    <w:rsid w:val="00AC3368"/>
    <w:rsid w:val="00AC41E0"/>
    <w:rsid w:val="00AC41FF"/>
    <w:rsid w:val="00AC50AC"/>
    <w:rsid w:val="00AC6642"/>
    <w:rsid w:val="00AC69DB"/>
    <w:rsid w:val="00AD155A"/>
    <w:rsid w:val="00AD4CD3"/>
    <w:rsid w:val="00AD5FE6"/>
    <w:rsid w:val="00AE0638"/>
    <w:rsid w:val="00AE0B66"/>
    <w:rsid w:val="00AE1382"/>
    <w:rsid w:val="00AE1987"/>
    <w:rsid w:val="00AE1E95"/>
    <w:rsid w:val="00AE6720"/>
    <w:rsid w:val="00AF0765"/>
    <w:rsid w:val="00AF274B"/>
    <w:rsid w:val="00AF34CB"/>
    <w:rsid w:val="00AF403F"/>
    <w:rsid w:val="00AF5E89"/>
    <w:rsid w:val="00AF76DB"/>
    <w:rsid w:val="00B02D13"/>
    <w:rsid w:val="00B02D80"/>
    <w:rsid w:val="00B030C3"/>
    <w:rsid w:val="00B03D4B"/>
    <w:rsid w:val="00B10094"/>
    <w:rsid w:val="00B10949"/>
    <w:rsid w:val="00B13879"/>
    <w:rsid w:val="00B2202A"/>
    <w:rsid w:val="00B24A86"/>
    <w:rsid w:val="00B27701"/>
    <w:rsid w:val="00B30D0D"/>
    <w:rsid w:val="00B3216D"/>
    <w:rsid w:val="00B32B55"/>
    <w:rsid w:val="00B3476F"/>
    <w:rsid w:val="00B364A3"/>
    <w:rsid w:val="00B36930"/>
    <w:rsid w:val="00B37418"/>
    <w:rsid w:val="00B37B82"/>
    <w:rsid w:val="00B40DA2"/>
    <w:rsid w:val="00B427F5"/>
    <w:rsid w:val="00B43AB6"/>
    <w:rsid w:val="00B45C82"/>
    <w:rsid w:val="00B45D1D"/>
    <w:rsid w:val="00B4697E"/>
    <w:rsid w:val="00B4726B"/>
    <w:rsid w:val="00B50ABD"/>
    <w:rsid w:val="00B5203E"/>
    <w:rsid w:val="00B55903"/>
    <w:rsid w:val="00B57CCE"/>
    <w:rsid w:val="00B60D25"/>
    <w:rsid w:val="00B6441C"/>
    <w:rsid w:val="00B6523D"/>
    <w:rsid w:val="00B65BE6"/>
    <w:rsid w:val="00B660A9"/>
    <w:rsid w:val="00B66487"/>
    <w:rsid w:val="00B67699"/>
    <w:rsid w:val="00B70A7C"/>
    <w:rsid w:val="00B70D68"/>
    <w:rsid w:val="00B716DF"/>
    <w:rsid w:val="00B72E08"/>
    <w:rsid w:val="00B745D3"/>
    <w:rsid w:val="00B74728"/>
    <w:rsid w:val="00B7556B"/>
    <w:rsid w:val="00B7583C"/>
    <w:rsid w:val="00B762B3"/>
    <w:rsid w:val="00B764F0"/>
    <w:rsid w:val="00B77AF5"/>
    <w:rsid w:val="00B80B38"/>
    <w:rsid w:val="00B82007"/>
    <w:rsid w:val="00B8280E"/>
    <w:rsid w:val="00B82B17"/>
    <w:rsid w:val="00B83488"/>
    <w:rsid w:val="00B84922"/>
    <w:rsid w:val="00B9041D"/>
    <w:rsid w:val="00B919BD"/>
    <w:rsid w:val="00B91C80"/>
    <w:rsid w:val="00B92640"/>
    <w:rsid w:val="00B9362C"/>
    <w:rsid w:val="00B93B30"/>
    <w:rsid w:val="00B955D0"/>
    <w:rsid w:val="00B95956"/>
    <w:rsid w:val="00B95F64"/>
    <w:rsid w:val="00B96BD7"/>
    <w:rsid w:val="00BA134C"/>
    <w:rsid w:val="00BA1595"/>
    <w:rsid w:val="00BA163D"/>
    <w:rsid w:val="00BA1D96"/>
    <w:rsid w:val="00BA261E"/>
    <w:rsid w:val="00BA4813"/>
    <w:rsid w:val="00BA56EE"/>
    <w:rsid w:val="00BB0343"/>
    <w:rsid w:val="00BB13ED"/>
    <w:rsid w:val="00BB1428"/>
    <w:rsid w:val="00BB1E1A"/>
    <w:rsid w:val="00BB3546"/>
    <w:rsid w:val="00BB5C2F"/>
    <w:rsid w:val="00BB7E79"/>
    <w:rsid w:val="00BC0726"/>
    <w:rsid w:val="00BC1430"/>
    <w:rsid w:val="00BC4E5E"/>
    <w:rsid w:val="00BC6317"/>
    <w:rsid w:val="00BC65C9"/>
    <w:rsid w:val="00BC7006"/>
    <w:rsid w:val="00BC77D3"/>
    <w:rsid w:val="00BD0370"/>
    <w:rsid w:val="00BD04EA"/>
    <w:rsid w:val="00BD0DF5"/>
    <w:rsid w:val="00BD2AFF"/>
    <w:rsid w:val="00BD355F"/>
    <w:rsid w:val="00BD3BED"/>
    <w:rsid w:val="00BD48F2"/>
    <w:rsid w:val="00BD6256"/>
    <w:rsid w:val="00BD71A0"/>
    <w:rsid w:val="00BD7764"/>
    <w:rsid w:val="00BD77D7"/>
    <w:rsid w:val="00BE035D"/>
    <w:rsid w:val="00BE0795"/>
    <w:rsid w:val="00BE0F08"/>
    <w:rsid w:val="00BE0FBA"/>
    <w:rsid w:val="00BE1069"/>
    <w:rsid w:val="00BE5BD5"/>
    <w:rsid w:val="00BE7576"/>
    <w:rsid w:val="00BE7B90"/>
    <w:rsid w:val="00BF0F98"/>
    <w:rsid w:val="00BF2862"/>
    <w:rsid w:val="00BF68A0"/>
    <w:rsid w:val="00BF6EC6"/>
    <w:rsid w:val="00BF727C"/>
    <w:rsid w:val="00BF7612"/>
    <w:rsid w:val="00C00245"/>
    <w:rsid w:val="00C002EE"/>
    <w:rsid w:val="00C01173"/>
    <w:rsid w:val="00C040C5"/>
    <w:rsid w:val="00C0558E"/>
    <w:rsid w:val="00C07861"/>
    <w:rsid w:val="00C11996"/>
    <w:rsid w:val="00C11EC3"/>
    <w:rsid w:val="00C12417"/>
    <w:rsid w:val="00C12A42"/>
    <w:rsid w:val="00C14F3C"/>
    <w:rsid w:val="00C17D1D"/>
    <w:rsid w:val="00C205F5"/>
    <w:rsid w:val="00C21386"/>
    <w:rsid w:val="00C221BF"/>
    <w:rsid w:val="00C23209"/>
    <w:rsid w:val="00C23CCE"/>
    <w:rsid w:val="00C26DBE"/>
    <w:rsid w:val="00C31DB1"/>
    <w:rsid w:val="00C31E58"/>
    <w:rsid w:val="00C32DBC"/>
    <w:rsid w:val="00C3309D"/>
    <w:rsid w:val="00C34929"/>
    <w:rsid w:val="00C41C24"/>
    <w:rsid w:val="00C426A1"/>
    <w:rsid w:val="00C43171"/>
    <w:rsid w:val="00C46781"/>
    <w:rsid w:val="00C46DC1"/>
    <w:rsid w:val="00C50580"/>
    <w:rsid w:val="00C517D5"/>
    <w:rsid w:val="00C51EA1"/>
    <w:rsid w:val="00C539EC"/>
    <w:rsid w:val="00C605A6"/>
    <w:rsid w:val="00C607D6"/>
    <w:rsid w:val="00C63B74"/>
    <w:rsid w:val="00C646F5"/>
    <w:rsid w:val="00C66411"/>
    <w:rsid w:val="00C672A7"/>
    <w:rsid w:val="00C67906"/>
    <w:rsid w:val="00C71D82"/>
    <w:rsid w:val="00C779C3"/>
    <w:rsid w:val="00C80680"/>
    <w:rsid w:val="00C83BE2"/>
    <w:rsid w:val="00C840F9"/>
    <w:rsid w:val="00C87F55"/>
    <w:rsid w:val="00C87FFE"/>
    <w:rsid w:val="00C906DF"/>
    <w:rsid w:val="00C9087B"/>
    <w:rsid w:val="00C92D0E"/>
    <w:rsid w:val="00C93CDE"/>
    <w:rsid w:val="00C97965"/>
    <w:rsid w:val="00CA395D"/>
    <w:rsid w:val="00CA65A2"/>
    <w:rsid w:val="00CA672D"/>
    <w:rsid w:val="00CA701C"/>
    <w:rsid w:val="00CB30E5"/>
    <w:rsid w:val="00CB4CD1"/>
    <w:rsid w:val="00CB66E1"/>
    <w:rsid w:val="00CB671F"/>
    <w:rsid w:val="00CC09CB"/>
    <w:rsid w:val="00CC1788"/>
    <w:rsid w:val="00CC199F"/>
    <w:rsid w:val="00CC1BA3"/>
    <w:rsid w:val="00CC20EF"/>
    <w:rsid w:val="00CC6AF0"/>
    <w:rsid w:val="00CD1136"/>
    <w:rsid w:val="00CD1371"/>
    <w:rsid w:val="00CD34F0"/>
    <w:rsid w:val="00CD3F0A"/>
    <w:rsid w:val="00CD4397"/>
    <w:rsid w:val="00CD5037"/>
    <w:rsid w:val="00CD5BB8"/>
    <w:rsid w:val="00CD5F20"/>
    <w:rsid w:val="00CD6F9E"/>
    <w:rsid w:val="00CD79B3"/>
    <w:rsid w:val="00CD7D77"/>
    <w:rsid w:val="00CE0DE6"/>
    <w:rsid w:val="00CE11EB"/>
    <w:rsid w:val="00CE1405"/>
    <w:rsid w:val="00CE1FC8"/>
    <w:rsid w:val="00CE474C"/>
    <w:rsid w:val="00CE4CAD"/>
    <w:rsid w:val="00CE659C"/>
    <w:rsid w:val="00CE6654"/>
    <w:rsid w:val="00CF14BF"/>
    <w:rsid w:val="00CF1AB1"/>
    <w:rsid w:val="00CF20E0"/>
    <w:rsid w:val="00CF33B4"/>
    <w:rsid w:val="00CF35D0"/>
    <w:rsid w:val="00CF3D4C"/>
    <w:rsid w:val="00CF3EE2"/>
    <w:rsid w:val="00CF4051"/>
    <w:rsid w:val="00CF6A5F"/>
    <w:rsid w:val="00CF7EFA"/>
    <w:rsid w:val="00D006AE"/>
    <w:rsid w:val="00D00E4C"/>
    <w:rsid w:val="00D020A7"/>
    <w:rsid w:val="00D0384A"/>
    <w:rsid w:val="00D04F4A"/>
    <w:rsid w:val="00D170F0"/>
    <w:rsid w:val="00D250E0"/>
    <w:rsid w:val="00D25681"/>
    <w:rsid w:val="00D26EC6"/>
    <w:rsid w:val="00D2773A"/>
    <w:rsid w:val="00D31377"/>
    <w:rsid w:val="00D31AD8"/>
    <w:rsid w:val="00D31F06"/>
    <w:rsid w:val="00D3260B"/>
    <w:rsid w:val="00D3344B"/>
    <w:rsid w:val="00D34579"/>
    <w:rsid w:val="00D34861"/>
    <w:rsid w:val="00D3534A"/>
    <w:rsid w:val="00D35586"/>
    <w:rsid w:val="00D36413"/>
    <w:rsid w:val="00D367B5"/>
    <w:rsid w:val="00D37693"/>
    <w:rsid w:val="00D376EF"/>
    <w:rsid w:val="00D42159"/>
    <w:rsid w:val="00D421FE"/>
    <w:rsid w:val="00D42F38"/>
    <w:rsid w:val="00D4416C"/>
    <w:rsid w:val="00D45A0E"/>
    <w:rsid w:val="00D502EC"/>
    <w:rsid w:val="00D55780"/>
    <w:rsid w:val="00D56411"/>
    <w:rsid w:val="00D570A9"/>
    <w:rsid w:val="00D610B1"/>
    <w:rsid w:val="00D611B6"/>
    <w:rsid w:val="00D637D9"/>
    <w:rsid w:val="00D63C64"/>
    <w:rsid w:val="00D646A2"/>
    <w:rsid w:val="00D64F83"/>
    <w:rsid w:val="00D675AB"/>
    <w:rsid w:val="00D6767B"/>
    <w:rsid w:val="00D70567"/>
    <w:rsid w:val="00D71B0E"/>
    <w:rsid w:val="00D71FE5"/>
    <w:rsid w:val="00D724BB"/>
    <w:rsid w:val="00D741AD"/>
    <w:rsid w:val="00D74B06"/>
    <w:rsid w:val="00D75593"/>
    <w:rsid w:val="00D756B4"/>
    <w:rsid w:val="00D770D3"/>
    <w:rsid w:val="00D806E4"/>
    <w:rsid w:val="00D80E63"/>
    <w:rsid w:val="00D81978"/>
    <w:rsid w:val="00D81B0B"/>
    <w:rsid w:val="00D8299C"/>
    <w:rsid w:val="00D850F6"/>
    <w:rsid w:val="00D873EE"/>
    <w:rsid w:val="00D878D7"/>
    <w:rsid w:val="00D87FD4"/>
    <w:rsid w:val="00D91BFC"/>
    <w:rsid w:val="00D921CB"/>
    <w:rsid w:val="00D93625"/>
    <w:rsid w:val="00DA2B67"/>
    <w:rsid w:val="00DA30A4"/>
    <w:rsid w:val="00DA322F"/>
    <w:rsid w:val="00DA34AD"/>
    <w:rsid w:val="00DA3D89"/>
    <w:rsid w:val="00DA43C1"/>
    <w:rsid w:val="00DA5517"/>
    <w:rsid w:val="00DA5937"/>
    <w:rsid w:val="00DB1427"/>
    <w:rsid w:val="00DB2EE4"/>
    <w:rsid w:val="00DB2F30"/>
    <w:rsid w:val="00DB309D"/>
    <w:rsid w:val="00DB4ACF"/>
    <w:rsid w:val="00DB5533"/>
    <w:rsid w:val="00DB7BE6"/>
    <w:rsid w:val="00DC1DDA"/>
    <w:rsid w:val="00DC30B9"/>
    <w:rsid w:val="00DC4393"/>
    <w:rsid w:val="00DC4AE0"/>
    <w:rsid w:val="00DD0280"/>
    <w:rsid w:val="00DD335F"/>
    <w:rsid w:val="00DD4891"/>
    <w:rsid w:val="00DD6844"/>
    <w:rsid w:val="00DD702E"/>
    <w:rsid w:val="00DD7917"/>
    <w:rsid w:val="00DE0199"/>
    <w:rsid w:val="00DE1409"/>
    <w:rsid w:val="00DE141B"/>
    <w:rsid w:val="00DE238F"/>
    <w:rsid w:val="00DE3B27"/>
    <w:rsid w:val="00DE510F"/>
    <w:rsid w:val="00DE64D4"/>
    <w:rsid w:val="00DE657E"/>
    <w:rsid w:val="00DF1763"/>
    <w:rsid w:val="00DF255F"/>
    <w:rsid w:val="00DF30A2"/>
    <w:rsid w:val="00DF3E1C"/>
    <w:rsid w:val="00DF4542"/>
    <w:rsid w:val="00DF59BC"/>
    <w:rsid w:val="00DF5F23"/>
    <w:rsid w:val="00DF60FC"/>
    <w:rsid w:val="00DF7205"/>
    <w:rsid w:val="00DF7E4D"/>
    <w:rsid w:val="00E00126"/>
    <w:rsid w:val="00E01A54"/>
    <w:rsid w:val="00E02AA7"/>
    <w:rsid w:val="00E032E0"/>
    <w:rsid w:val="00E0366E"/>
    <w:rsid w:val="00E04BE3"/>
    <w:rsid w:val="00E07631"/>
    <w:rsid w:val="00E07CEF"/>
    <w:rsid w:val="00E1033A"/>
    <w:rsid w:val="00E11EE3"/>
    <w:rsid w:val="00E125F0"/>
    <w:rsid w:val="00E12E28"/>
    <w:rsid w:val="00E1393E"/>
    <w:rsid w:val="00E1644A"/>
    <w:rsid w:val="00E22105"/>
    <w:rsid w:val="00E2230D"/>
    <w:rsid w:val="00E234F5"/>
    <w:rsid w:val="00E25043"/>
    <w:rsid w:val="00E25F99"/>
    <w:rsid w:val="00E267CD"/>
    <w:rsid w:val="00E26A56"/>
    <w:rsid w:val="00E31F86"/>
    <w:rsid w:val="00E31FB6"/>
    <w:rsid w:val="00E330B3"/>
    <w:rsid w:val="00E338FB"/>
    <w:rsid w:val="00E3477C"/>
    <w:rsid w:val="00E35097"/>
    <w:rsid w:val="00E36001"/>
    <w:rsid w:val="00E3608E"/>
    <w:rsid w:val="00E404B0"/>
    <w:rsid w:val="00E42D1A"/>
    <w:rsid w:val="00E458CD"/>
    <w:rsid w:val="00E459C1"/>
    <w:rsid w:val="00E45F49"/>
    <w:rsid w:val="00E5073C"/>
    <w:rsid w:val="00E51031"/>
    <w:rsid w:val="00E54707"/>
    <w:rsid w:val="00E556F4"/>
    <w:rsid w:val="00E60CDB"/>
    <w:rsid w:val="00E62CB5"/>
    <w:rsid w:val="00E63344"/>
    <w:rsid w:val="00E704DE"/>
    <w:rsid w:val="00E70B07"/>
    <w:rsid w:val="00E72B08"/>
    <w:rsid w:val="00E753FD"/>
    <w:rsid w:val="00E7581B"/>
    <w:rsid w:val="00E763F7"/>
    <w:rsid w:val="00E7667A"/>
    <w:rsid w:val="00E769D3"/>
    <w:rsid w:val="00E82147"/>
    <w:rsid w:val="00E832FA"/>
    <w:rsid w:val="00E83543"/>
    <w:rsid w:val="00E83D1D"/>
    <w:rsid w:val="00E9039F"/>
    <w:rsid w:val="00E90EF2"/>
    <w:rsid w:val="00E9229B"/>
    <w:rsid w:val="00E96A83"/>
    <w:rsid w:val="00E978DC"/>
    <w:rsid w:val="00EA4783"/>
    <w:rsid w:val="00EA488C"/>
    <w:rsid w:val="00EA5996"/>
    <w:rsid w:val="00EA6961"/>
    <w:rsid w:val="00EA78DC"/>
    <w:rsid w:val="00EB0419"/>
    <w:rsid w:val="00EB2674"/>
    <w:rsid w:val="00EB2EF2"/>
    <w:rsid w:val="00EB34B9"/>
    <w:rsid w:val="00EB3667"/>
    <w:rsid w:val="00EB43BB"/>
    <w:rsid w:val="00EB44D1"/>
    <w:rsid w:val="00EB47E5"/>
    <w:rsid w:val="00EB5183"/>
    <w:rsid w:val="00EB53FB"/>
    <w:rsid w:val="00EB64A5"/>
    <w:rsid w:val="00EB7C49"/>
    <w:rsid w:val="00EC3E64"/>
    <w:rsid w:val="00EC481B"/>
    <w:rsid w:val="00EC6E96"/>
    <w:rsid w:val="00EC79CC"/>
    <w:rsid w:val="00ED0381"/>
    <w:rsid w:val="00ED0439"/>
    <w:rsid w:val="00ED2CAA"/>
    <w:rsid w:val="00ED35E2"/>
    <w:rsid w:val="00ED44AF"/>
    <w:rsid w:val="00ED5F05"/>
    <w:rsid w:val="00EE1E75"/>
    <w:rsid w:val="00EE2B01"/>
    <w:rsid w:val="00EE3D36"/>
    <w:rsid w:val="00EE3EA3"/>
    <w:rsid w:val="00EE4521"/>
    <w:rsid w:val="00EE51D9"/>
    <w:rsid w:val="00EE6495"/>
    <w:rsid w:val="00EF0957"/>
    <w:rsid w:val="00EF0B14"/>
    <w:rsid w:val="00EF10D2"/>
    <w:rsid w:val="00EF3A36"/>
    <w:rsid w:val="00EF4A8A"/>
    <w:rsid w:val="00EF5A29"/>
    <w:rsid w:val="00EF5D7D"/>
    <w:rsid w:val="00F00043"/>
    <w:rsid w:val="00F042CD"/>
    <w:rsid w:val="00F062F5"/>
    <w:rsid w:val="00F1111B"/>
    <w:rsid w:val="00F1193C"/>
    <w:rsid w:val="00F12090"/>
    <w:rsid w:val="00F13573"/>
    <w:rsid w:val="00F16186"/>
    <w:rsid w:val="00F21382"/>
    <w:rsid w:val="00F224BF"/>
    <w:rsid w:val="00F278CE"/>
    <w:rsid w:val="00F27BBB"/>
    <w:rsid w:val="00F32C06"/>
    <w:rsid w:val="00F32F95"/>
    <w:rsid w:val="00F33A29"/>
    <w:rsid w:val="00F37585"/>
    <w:rsid w:val="00F375E1"/>
    <w:rsid w:val="00F37EB0"/>
    <w:rsid w:val="00F37F66"/>
    <w:rsid w:val="00F40261"/>
    <w:rsid w:val="00F4222C"/>
    <w:rsid w:val="00F44895"/>
    <w:rsid w:val="00F45B80"/>
    <w:rsid w:val="00F45E1B"/>
    <w:rsid w:val="00F47B4F"/>
    <w:rsid w:val="00F52F93"/>
    <w:rsid w:val="00F53264"/>
    <w:rsid w:val="00F5535E"/>
    <w:rsid w:val="00F60800"/>
    <w:rsid w:val="00F61450"/>
    <w:rsid w:val="00F65525"/>
    <w:rsid w:val="00F669BE"/>
    <w:rsid w:val="00F677CC"/>
    <w:rsid w:val="00F67AF3"/>
    <w:rsid w:val="00F7058C"/>
    <w:rsid w:val="00F7659C"/>
    <w:rsid w:val="00F7718A"/>
    <w:rsid w:val="00F7729B"/>
    <w:rsid w:val="00F779A1"/>
    <w:rsid w:val="00F80286"/>
    <w:rsid w:val="00F830AA"/>
    <w:rsid w:val="00F84C2A"/>
    <w:rsid w:val="00F86748"/>
    <w:rsid w:val="00F86A59"/>
    <w:rsid w:val="00F870D5"/>
    <w:rsid w:val="00F8716B"/>
    <w:rsid w:val="00F87ECB"/>
    <w:rsid w:val="00F87F14"/>
    <w:rsid w:val="00F87F43"/>
    <w:rsid w:val="00F9070E"/>
    <w:rsid w:val="00F90A53"/>
    <w:rsid w:val="00F92827"/>
    <w:rsid w:val="00F92C58"/>
    <w:rsid w:val="00F93AE2"/>
    <w:rsid w:val="00F9469E"/>
    <w:rsid w:val="00F94F50"/>
    <w:rsid w:val="00F96B9C"/>
    <w:rsid w:val="00FA00A4"/>
    <w:rsid w:val="00FA063D"/>
    <w:rsid w:val="00FA29BD"/>
    <w:rsid w:val="00FA3B69"/>
    <w:rsid w:val="00FA539C"/>
    <w:rsid w:val="00FA5F7F"/>
    <w:rsid w:val="00FB39D7"/>
    <w:rsid w:val="00FB5133"/>
    <w:rsid w:val="00FB5A01"/>
    <w:rsid w:val="00FB67D2"/>
    <w:rsid w:val="00FB7906"/>
    <w:rsid w:val="00FC0C79"/>
    <w:rsid w:val="00FC1B15"/>
    <w:rsid w:val="00FC2F1A"/>
    <w:rsid w:val="00FC3DD1"/>
    <w:rsid w:val="00FC51FF"/>
    <w:rsid w:val="00FD0A2A"/>
    <w:rsid w:val="00FD154E"/>
    <w:rsid w:val="00FD31B3"/>
    <w:rsid w:val="00FD343D"/>
    <w:rsid w:val="00FD4648"/>
    <w:rsid w:val="00FD48BB"/>
    <w:rsid w:val="00FD599C"/>
    <w:rsid w:val="00FD5E90"/>
    <w:rsid w:val="00FE0205"/>
    <w:rsid w:val="00FE1463"/>
    <w:rsid w:val="00FE1CF3"/>
    <w:rsid w:val="00FE2619"/>
    <w:rsid w:val="00FE33CF"/>
    <w:rsid w:val="00FE51E0"/>
    <w:rsid w:val="00FE74F5"/>
    <w:rsid w:val="00FE79E0"/>
    <w:rsid w:val="00FF3DCD"/>
    <w:rsid w:val="00FF3EEF"/>
    <w:rsid w:val="00FF7450"/>
    <w:rsid w:val="00FF7E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E60F286"/>
  <w15:docId w15:val="{8450C0AF-AA0C-4A92-928E-5CB61EC33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41E0"/>
    <w:rPr>
      <w:sz w:val="24"/>
      <w:szCs w:val="24"/>
      <w:lang w:val="en-US" w:eastAsia="en-US"/>
    </w:rPr>
  </w:style>
  <w:style w:type="paragraph" w:styleId="Heading1">
    <w:name w:val="heading 1"/>
    <w:basedOn w:val="Normal"/>
    <w:next w:val="Normal"/>
    <w:qFormat/>
    <w:rsid w:val="00AC41E0"/>
    <w:pPr>
      <w:keepNext/>
      <w:tabs>
        <w:tab w:val="num" w:pos="360"/>
      </w:tabs>
      <w:spacing w:before="120" w:after="120" w:line="400" w:lineRule="exact"/>
      <w:ind w:left="360" w:hanging="360"/>
      <w:jc w:val="both"/>
      <w:outlineLvl w:val="0"/>
    </w:pPr>
    <w:rPr>
      <w:rFonts w:ascii="Monotype Corsiva" w:hAnsi="Monotype Corsiva"/>
      <w:b/>
      <w:color w:val="0000FF"/>
      <w:sz w:val="32"/>
    </w:rPr>
  </w:style>
  <w:style w:type="paragraph" w:styleId="Heading2">
    <w:name w:val="heading 2"/>
    <w:basedOn w:val="Normal"/>
    <w:next w:val="Normal"/>
    <w:qFormat/>
    <w:rsid w:val="00AC41E0"/>
    <w:pPr>
      <w:keepNext/>
      <w:tabs>
        <w:tab w:val="left" w:pos="142"/>
      </w:tabs>
      <w:outlineLvl w:val="1"/>
    </w:pPr>
    <w:rPr>
      <w:b/>
      <w:szCs w:val="20"/>
    </w:rPr>
  </w:style>
  <w:style w:type="paragraph" w:styleId="Heading3">
    <w:name w:val="heading 3"/>
    <w:basedOn w:val="Normal"/>
    <w:next w:val="Normal"/>
    <w:qFormat/>
    <w:rsid w:val="00AC41E0"/>
    <w:pPr>
      <w:keepNext/>
      <w:spacing w:before="240" w:after="120" w:line="400" w:lineRule="exact"/>
      <w:jc w:val="both"/>
      <w:outlineLvl w:val="2"/>
    </w:pPr>
    <w:rPr>
      <w:rFonts w:ascii="Monotype Corsiva" w:hAnsi="Monotype Corsiva"/>
      <w:b/>
      <w:i/>
      <w:sz w:val="40"/>
    </w:rPr>
  </w:style>
  <w:style w:type="paragraph" w:styleId="Heading4">
    <w:name w:val="heading 4"/>
    <w:basedOn w:val="Normal"/>
    <w:next w:val="Normal"/>
    <w:qFormat/>
    <w:rsid w:val="00AC41E0"/>
    <w:pPr>
      <w:keepNext/>
      <w:tabs>
        <w:tab w:val="left" w:pos="284"/>
      </w:tabs>
      <w:jc w:val="both"/>
      <w:outlineLvl w:val="3"/>
    </w:pPr>
    <w:rPr>
      <w:b/>
      <w:szCs w:val="20"/>
    </w:rPr>
  </w:style>
  <w:style w:type="paragraph" w:styleId="Heading5">
    <w:name w:val="heading 5"/>
    <w:basedOn w:val="Normal"/>
    <w:next w:val="Normal"/>
    <w:qFormat/>
    <w:rsid w:val="00AC41E0"/>
    <w:pPr>
      <w:keepNext/>
      <w:spacing w:before="240" w:after="120" w:line="360" w:lineRule="auto"/>
      <w:outlineLvl w:val="4"/>
    </w:pPr>
    <w:rPr>
      <w:b/>
      <w:i/>
    </w:rPr>
  </w:style>
  <w:style w:type="paragraph" w:styleId="Heading6">
    <w:name w:val="heading 6"/>
    <w:basedOn w:val="Normal"/>
    <w:next w:val="Normal"/>
    <w:qFormat/>
    <w:rsid w:val="00AC41E0"/>
    <w:pPr>
      <w:keepNext/>
      <w:spacing w:line="360" w:lineRule="auto"/>
      <w:jc w:val="both"/>
      <w:outlineLvl w:val="5"/>
    </w:pPr>
    <w:rPr>
      <w:rFonts w:ascii="Arial" w:hAnsi="Arial"/>
      <w:b/>
    </w:rPr>
  </w:style>
  <w:style w:type="paragraph" w:styleId="Heading7">
    <w:name w:val="heading 7"/>
    <w:basedOn w:val="Normal"/>
    <w:next w:val="Normal"/>
    <w:qFormat/>
    <w:rsid w:val="00AC41E0"/>
    <w:pPr>
      <w:spacing w:before="240" w:after="60"/>
      <w:outlineLvl w:val="6"/>
    </w:pPr>
  </w:style>
  <w:style w:type="paragraph" w:styleId="Heading8">
    <w:name w:val="heading 8"/>
    <w:basedOn w:val="Normal"/>
    <w:next w:val="Normal"/>
    <w:qFormat/>
    <w:rsid w:val="00AC41E0"/>
    <w:pPr>
      <w:spacing w:before="240" w:after="60"/>
      <w:outlineLvl w:val="7"/>
    </w:pPr>
    <w:rPr>
      <w:i/>
      <w:iCs/>
    </w:rPr>
  </w:style>
  <w:style w:type="paragraph" w:styleId="Heading9">
    <w:name w:val="heading 9"/>
    <w:basedOn w:val="Normal"/>
    <w:next w:val="Normal"/>
    <w:qFormat/>
    <w:rsid w:val="00AC41E0"/>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C41E0"/>
    <w:pPr>
      <w:ind w:left="360"/>
      <w:jc w:val="both"/>
    </w:pPr>
    <w:rPr>
      <w:sz w:val="20"/>
      <w:szCs w:val="20"/>
    </w:rPr>
  </w:style>
  <w:style w:type="paragraph" w:styleId="Title">
    <w:name w:val="Title"/>
    <w:basedOn w:val="Normal"/>
    <w:qFormat/>
    <w:rsid w:val="00AC41E0"/>
    <w:pPr>
      <w:jc w:val="center"/>
    </w:pPr>
    <w:rPr>
      <w:b/>
      <w:sz w:val="20"/>
      <w:szCs w:val="20"/>
    </w:rPr>
  </w:style>
  <w:style w:type="paragraph" w:styleId="BodyText">
    <w:name w:val="Body Text"/>
    <w:basedOn w:val="Normal"/>
    <w:rsid w:val="00AC41E0"/>
    <w:pPr>
      <w:tabs>
        <w:tab w:val="left" w:pos="1134"/>
      </w:tabs>
      <w:jc w:val="both"/>
    </w:pPr>
    <w:rPr>
      <w:szCs w:val="20"/>
    </w:rPr>
  </w:style>
  <w:style w:type="paragraph" w:styleId="Footer">
    <w:name w:val="footer"/>
    <w:basedOn w:val="Normal"/>
    <w:link w:val="FooterChar"/>
    <w:uiPriority w:val="99"/>
    <w:rsid w:val="00AC41E0"/>
    <w:pPr>
      <w:tabs>
        <w:tab w:val="center" w:pos="4320"/>
        <w:tab w:val="right" w:pos="8640"/>
      </w:tabs>
    </w:pPr>
  </w:style>
  <w:style w:type="character" w:styleId="PageNumber">
    <w:name w:val="page number"/>
    <w:basedOn w:val="DefaultParagraphFont"/>
    <w:rsid w:val="00AC41E0"/>
  </w:style>
  <w:style w:type="paragraph" w:styleId="Header">
    <w:name w:val="header"/>
    <w:basedOn w:val="Normal"/>
    <w:link w:val="HeaderChar"/>
    <w:rsid w:val="00AC41E0"/>
    <w:pPr>
      <w:tabs>
        <w:tab w:val="center" w:pos="4320"/>
        <w:tab w:val="right" w:pos="8640"/>
      </w:tabs>
    </w:pPr>
  </w:style>
  <w:style w:type="paragraph" w:styleId="BodyTextIndent2">
    <w:name w:val="Body Text Indent 2"/>
    <w:basedOn w:val="Normal"/>
    <w:rsid w:val="00AC41E0"/>
    <w:pPr>
      <w:spacing w:before="120" w:line="400" w:lineRule="exact"/>
      <w:ind w:left="720"/>
      <w:jc w:val="both"/>
    </w:pPr>
  </w:style>
  <w:style w:type="paragraph" w:styleId="Caption">
    <w:name w:val="caption"/>
    <w:basedOn w:val="Normal"/>
    <w:next w:val="Normal"/>
    <w:qFormat/>
    <w:rsid w:val="00AC41E0"/>
    <w:pPr>
      <w:spacing w:before="120" w:after="120"/>
    </w:pPr>
    <w:rPr>
      <w:b/>
    </w:rPr>
  </w:style>
  <w:style w:type="paragraph" w:styleId="BodyTextIndent3">
    <w:name w:val="Body Text Indent 3"/>
    <w:basedOn w:val="Normal"/>
    <w:rsid w:val="00AC41E0"/>
    <w:pPr>
      <w:tabs>
        <w:tab w:val="left" w:pos="1080"/>
      </w:tabs>
      <w:spacing w:before="120" w:line="400" w:lineRule="exact"/>
      <w:ind w:left="1080"/>
      <w:jc w:val="both"/>
    </w:pPr>
    <w:rPr>
      <w:rFonts w:ascii="Tahoma" w:hAnsi="Tahoma"/>
      <w:sz w:val="22"/>
    </w:rPr>
  </w:style>
  <w:style w:type="paragraph" w:styleId="Subtitle">
    <w:name w:val="Subtitle"/>
    <w:basedOn w:val="Normal"/>
    <w:link w:val="SubtitleChar"/>
    <w:qFormat/>
    <w:rsid w:val="00AC41E0"/>
    <w:rPr>
      <w:rFonts w:ascii="Monotype Corsiva" w:hAnsi="Monotype Corsiva"/>
      <w:b/>
      <w:color w:val="0000FF"/>
      <w:sz w:val="28"/>
    </w:rPr>
  </w:style>
  <w:style w:type="paragraph" w:customStyle="1" w:styleId="xl34">
    <w:name w:val="xl34"/>
    <w:basedOn w:val="Normal"/>
    <w:rsid w:val="00AC41E0"/>
    <w:pPr>
      <w:pBdr>
        <w:left w:val="single" w:sz="4" w:space="0" w:color="auto"/>
        <w:right w:val="single" w:sz="4" w:space="0" w:color="auto"/>
      </w:pBdr>
      <w:spacing w:before="100" w:beforeAutospacing="1" w:after="100" w:afterAutospacing="1"/>
      <w:textAlignment w:val="top"/>
    </w:pPr>
    <w:rPr>
      <w:rFonts w:ascii="Tahoma" w:eastAsia="Arial Unicode MS" w:hAnsi="Tahoma" w:cs="Tahoma"/>
      <w:sz w:val="20"/>
      <w:szCs w:val="20"/>
    </w:rPr>
  </w:style>
  <w:style w:type="paragraph" w:styleId="List">
    <w:name w:val="List"/>
    <w:basedOn w:val="Normal"/>
    <w:rsid w:val="00AC41E0"/>
    <w:pPr>
      <w:ind w:left="283" w:hanging="283"/>
    </w:pPr>
    <w:rPr>
      <w:szCs w:val="20"/>
    </w:rPr>
  </w:style>
  <w:style w:type="paragraph" w:styleId="List2">
    <w:name w:val="List 2"/>
    <w:basedOn w:val="Normal"/>
    <w:rsid w:val="00AC41E0"/>
    <w:pPr>
      <w:ind w:left="566" w:hanging="283"/>
    </w:pPr>
    <w:rPr>
      <w:szCs w:val="20"/>
    </w:rPr>
  </w:style>
  <w:style w:type="paragraph" w:styleId="ListContinue">
    <w:name w:val="List Continue"/>
    <w:basedOn w:val="Normal"/>
    <w:rsid w:val="00AC41E0"/>
    <w:pPr>
      <w:spacing w:after="120"/>
      <w:ind w:left="283"/>
    </w:pPr>
    <w:rPr>
      <w:szCs w:val="20"/>
    </w:rPr>
  </w:style>
  <w:style w:type="table" w:styleId="TableGrid">
    <w:name w:val="Table Grid"/>
    <w:basedOn w:val="TableNormal"/>
    <w:rsid w:val="00357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7D99"/>
    <w:pPr>
      <w:ind w:left="720"/>
    </w:pPr>
  </w:style>
  <w:style w:type="paragraph" w:styleId="BodyText3">
    <w:name w:val="Body Text 3"/>
    <w:basedOn w:val="Normal"/>
    <w:link w:val="BodyText3Char"/>
    <w:rsid w:val="00F7718A"/>
    <w:pPr>
      <w:spacing w:after="120"/>
    </w:pPr>
    <w:rPr>
      <w:sz w:val="16"/>
      <w:szCs w:val="16"/>
    </w:rPr>
  </w:style>
  <w:style w:type="character" w:customStyle="1" w:styleId="BodyText3Char">
    <w:name w:val="Body Text 3 Char"/>
    <w:basedOn w:val="DefaultParagraphFont"/>
    <w:link w:val="BodyText3"/>
    <w:rsid w:val="00F7718A"/>
    <w:rPr>
      <w:sz w:val="16"/>
      <w:szCs w:val="16"/>
      <w:lang w:val="en-US" w:eastAsia="en-US"/>
    </w:rPr>
  </w:style>
  <w:style w:type="character" w:customStyle="1" w:styleId="HeaderChar">
    <w:name w:val="Header Char"/>
    <w:basedOn w:val="DefaultParagraphFont"/>
    <w:link w:val="Header"/>
    <w:uiPriority w:val="99"/>
    <w:rsid w:val="00F7718A"/>
    <w:rPr>
      <w:sz w:val="24"/>
      <w:szCs w:val="24"/>
      <w:lang w:val="en-US" w:eastAsia="en-US"/>
    </w:rPr>
  </w:style>
  <w:style w:type="paragraph" w:styleId="BodyText2">
    <w:name w:val="Body Text 2"/>
    <w:basedOn w:val="Normal"/>
    <w:link w:val="BodyText2Char"/>
    <w:rsid w:val="00F7718A"/>
    <w:pPr>
      <w:spacing w:after="120" w:line="480" w:lineRule="auto"/>
    </w:pPr>
  </w:style>
  <w:style w:type="character" w:customStyle="1" w:styleId="BodyText2Char">
    <w:name w:val="Body Text 2 Char"/>
    <w:basedOn w:val="DefaultParagraphFont"/>
    <w:link w:val="BodyText2"/>
    <w:rsid w:val="00F7718A"/>
    <w:rPr>
      <w:sz w:val="24"/>
      <w:szCs w:val="24"/>
      <w:lang w:val="en-US" w:eastAsia="en-US"/>
    </w:rPr>
  </w:style>
  <w:style w:type="character" w:customStyle="1" w:styleId="BodyTextIndentChar">
    <w:name w:val="Body Text Indent Char"/>
    <w:basedOn w:val="DefaultParagraphFont"/>
    <w:link w:val="BodyTextIndent"/>
    <w:rsid w:val="00F7718A"/>
    <w:rPr>
      <w:lang w:val="en-US" w:eastAsia="en-US"/>
    </w:rPr>
  </w:style>
  <w:style w:type="character" w:customStyle="1" w:styleId="SubtitleChar">
    <w:name w:val="Subtitle Char"/>
    <w:basedOn w:val="DefaultParagraphFont"/>
    <w:link w:val="Subtitle"/>
    <w:rsid w:val="0081598D"/>
    <w:rPr>
      <w:rFonts w:ascii="Monotype Corsiva" w:hAnsi="Monotype Corsiva"/>
      <w:b/>
      <w:color w:val="0000FF"/>
      <w:sz w:val="28"/>
      <w:szCs w:val="24"/>
      <w:lang w:val="en-US" w:eastAsia="en-US"/>
    </w:rPr>
  </w:style>
  <w:style w:type="paragraph" w:styleId="BalloonText">
    <w:name w:val="Balloon Text"/>
    <w:basedOn w:val="Normal"/>
    <w:link w:val="BalloonTextChar"/>
    <w:rsid w:val="00BB3546"/>
    <w:rPr>
      <w:rFonts w:ascii="Tahoma" w:hAnsi="Tahoma" w:cs="Tahoma"/>
      <w:sz w:val="16"/>
      <w:szCs w:val="16"/>
    </w:rPr>
  </w:style>
  <w:style w:type="character" w:customStyle="1" w:styleId="BalloonTextChar">
    <w:name w:val="Balloon Text Char"/>
    <w:basedOn w:val="DefaultParagraphFont"/>
    <w:link w:val="BalloonText"/>
    <w:rsid w:val="00BB3546"/>
    <w:rPr>
      <w:rFonts w:ascii="Tahoma" w:hAnsi="Tahoma" w:cs="Tahoma"/>
      <w:sz w:val="16"/>
      <w:szCs w:val="16"/>
      <w:lang w:val="en-US" w:eastAsia="en-US"/>
    </w:rPr>
  </w:style>
  <w:style w:type="table" w:styleId="TableColumns1">
    <w:name w:val="Table Columns 1"/>
    <w:basedOn w:val="TableNormal"/>
    <w:rsid w:val="00BB354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ocumentMap">
    <w:name w:val="Document Map"/>
    <w:basedOn w:val="Normal"/>
    <w:link w:val="DocumentMapChar"/>
    <w:rsid w:val="00BB354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BB3546"/>
    <w:rPr>
      <w:rFonts w:ascii="Tahoma" w:hAnsi="Tahoma" w:cs="Tahoma"/>
      <w:shd w:val="clear" w:color="auto" w:fill="000080"/>
      <w:lang w:val="en-US" w:eastAsia="en-US"/>
    </w:rPr>
  </w:style>
  <w:style w:type="character" w:customStyle="1" w:styleId="longtext">
    <w:name w:val="long_text"/>
    <w:basedOn w:val="DefaultParagraphFont"/>
    <w:rsid w:val="00F45B80"/>
  </w:style>
  <w:style w:type="character" w:customStyle="1" w:styleId="FooterChar">
    <w:name w:val="Footer Char"/>
    <w:basedOn w:val="DefaultParagraphFont"/>
    <w:link w:val="Footer"/>
    <w:uiPriority w:val="99"/>
    <w:rsid w:val="007C17F8"/>
    <w:rPr>
      <w:sz w:val="24"/>
      <w:szCs w:val="24"/>
      <w:lang w:val="en-US" w:eastAsia="en-US"/>
    </w:rPr>
  </w:style>
  <w:style w:type="character" w:styleId="Hyperlink">
    <w:name w:val="Hyperlink"/>
    <w:basedOn w:val="DefaultParagraphFont"/>
    <w:uiPriority w:val="99"/>
    <w:rsid w:val="00F042CD"/>
    <w:rPr>
      <w:color w:val="0000FF"/>
      <w:u w:val="single"/>
    </w:rPr>
  </w:style>
  <w:style w:type="paragraph" w:customStyle="1" w:styleId="Default">
    <w:name w:val="Default"/>
    <w:rsid w:val="00F042CD"/>
    <w:pPr>
      <w:autoSpaceDE w:val="0"/>
      <w:autoSpaceDN w:val="0"/>
      <w:adjustRightInd w:val="0"/>
    </w:pPr>
    <w:rPr>
      <w:rFonts w:ascii="Arial" w:hAnsi="Arial" w:cs="Arial"/>
      <w:color w:val="000000"/>
      <w:sz w:val="24"/>
      <w:szCs w:val="24"/>
    </w:rPr>
  </w:style>
  <w:style w:type="paragraph" w:customStyle="1" w:styleId="xl24">
    <w:name w:val="xl24"/>
    <w:basedOn w:val="Normal"/>
    <w:rsid w:val="00D020A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styleId="ListBullet">
    <w:name w:val="List Bullet"/>
    <w:basedOn w:val="Normal"/>
    <w:autoRedefine/>
    <w:rsid w:val="00F32F95"/>
    <w:pPr>
      <w:tabs>
        <w:tab w:val="num" w:pos="3060"/>
      </w:tabs>
      <w:ind w:left="3060" w:hanging="360"/>
    </w:pPr>
  </w:style>
  <w:style w:type="paragraph" w:customStyle="1" w:styleId="font0">
    <w:name w:val="font0"/>
    <w:basedOn w:val="Normal"/>
    <w:rsid w:val="00F32F95"/>
    <w:pPr>
      <w:spacing w:before="100" w:beforeAutospacing="1" w:after="100" w:afterAutospacing="1"/>
    </w:pPr>
    <w:rPr>
      <w:rFonts w:ascii="Arial" w:eastAsia="Arial Unicode MS" w:hAnsi="Arial" w:cs="Arial"/>
      <w:sz w:val="20"/>
      <w:szCs w:val="20"/>
    </w:rPr>
  </w:style>
  <w:style w:type="paragraph" w:customStyle="1" w:styleId="font5">
    <w:name w:val="font5"/>
    <w:basedOn w:val="Normal"/>
    <w:rsid w:val="00F32F95"/>
    <w:pPr>
      <w:spacing w:before="100" w:beforeAutospacing="1" w:after="100" w:afterAutospacing="1"/>
    </w:pPr>
    <w:rPr>
      <w:rFonts w:ascii="Arial" w:eastAsia="Arial Unicode MS" w:hAnsi="Arial" w:cs="Arial"/>
      <w:sz w:val="20"/>
      <w:szCs w:val="20"/>
    </w:rPr>
  </w:style>
  <w:style w:type="paragraph" w:customStyle="1" w:styleId="xl25">
    <w:name w:val="xl25"/>
    <w:basedOn w:val="Normal"/>
    <w:rsid w:val="00F32F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ormal"/>
    <w:rsid w:val="00F32F95"/>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rsid w:val="00F32F95"/>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Normal"/>
    <w:rsid w:val="00F32F95"/>
    <w:pPr>
      <w:spacing w:before="100" w:beforeAutospacing="1" w:after="100" w:afterAutospacing="1"/>
    </w:pPr>
    <w:rPr>
      <w:rFonts w:ascii="Arial" w:eastAsia="Arial Unicode MS" w:hAnsi="Arial" w:cs="Arial"/>
      <w:b/>
      <w:bCs/>
    </w:rPr>
  </w:style>
  <w:style w:type="paragraph" w:customStyle="1" w:styleId="xl30">
    <w:name w:val="xl30"/>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1">
    <w:name w:val="xl31"/>
    <w:basedOn w:val="Normal"/>
    <w:rsid w:val="00F32F95"/>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2">
    <w:name w:val="xl32"/>
    <w:basedOn w:val="Normal"/>
    <w:rsid w:val="00F32F95"/>
    <w:pPr>
      <w:pBdr>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3">
    <w:name w:val="xl33"/>
    <w:basedOn w:val="Normal"/>
    <w:rsid w:val="00F32F95"/>
    <w:pPr>
      <w:pBdr>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5">
    <w:name w:val="xl35"/>
    <w:basedOn w:val="Normal"/>
    <w:rsid w:val="00F32F95"/>
    <w:pPr>
      <w:pBdr>
        <w:top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6">
    <w:name w:val="xl36"/>
    <w:basedOn w:val="Normal"/>
    <w:rsid w:val="00F32F95"/>
    <w:pPr>
      <w:pBdr>
        <w:top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7">
    <w:name w:val="xl37"/>
    <w:basedOn w:val="Normal"/>
    <w:rsid w:val="00F32F95"/>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8">
    <w:name w:val="xl38"/>
    <w:basedOn w:val="Normal"/>
    <w:rsid w:val="00F32F95"/>
    <w:pPr>
      <w:spacing w:before="100" w:beforeAutospacing="1" w:after="100" w:afterAutospacing="1"/>
    </w:pPr>
    <w:rPr>
      <w:rFonts w:ascii="Arial" w:eastAsia="Arial Unicode MS" w:hAnsi="Arial" w:cs="Arial"/>
    </w:rPr>
  </w:style>
  <w:style w:type="paragraph" w:customStyle="1" w:styleId="xl39">
    <w:name w:val="xl39"/>
    <w:basedOn w:val="Normal"/>
    <w:rsid w:val="00F32F95"/>
    <w:pPr>
      <w:pBdr>
        <w:top w:val="single" w:sz="4" w:space="0" w:color="auto"/>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0">
    <w:name w:val="xl40"/>
    <w:basedOn w:val="Normal"/>
    <w:rsid w:val="00F32F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41">
    <w:name w:val="xl41"/>
    <w:basedOn w:val="Normal"/>
    <w:rsid w:val="00F32F95"/>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2">
    <w:name w:val="xl42"/>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3">
    <w:name w:val="xl43"/>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4">
    <w:name w:val="xl44"/>
    <w:basedOn w:val="Normal"/>
    <w:rsid w:val="00F32F95"/>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5">
    <w:name w:val="xl45"/>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6">
    <w:name w:val="xl46"/>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7">
    <w:name w:val="xl47"/>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F32F95"/>
    <w:pPr>
      <w:pBdr>
        <w:top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9">
    <w:name w:val="xl49"/>
    <w:basedOn w:val="Normal"/>
    <w:rsid w:val="00F32F95"/>
    <w:pPr>
      <w:pBdr>
        <w:top w:val="single" w:sz="4" w:space="0" w:color="auto"/>
        <w:left w:val="single" w:sz="4" w:space="0" w:color="auto"/>
      </w:pBdr>
      <w:spacing w:before="100" w:beforeAutospacing="1" w:after="100" w:afterAutospacing="1"/>
      <w:jc w:val="center"/>
    </w:pPr>
    <w:rPr>
      <w:rFonts w:ascii="Arial" w:eastAsia="Arial Unicode MS" w:hAnsi="Arial" w:cs="Arial"/>
      <w:b/>
      <w:bCs/>
    </w:rPr>
  </w:style>
  <w:style w:type="paragraph" w:customStyle="1" w:styleId="xl50">
    <w:name w:val="xl50"/>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b/>
      <w:bCs/>
      <w:sz w:val="18"/>
      <w:szCs w:val="18"/>
    </w:rPr>
  </w:style>
  <w:style w:type="paragraph" w:customStyle="1" w:styleId="xl51">
    <w:name w:val="xl51"/>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52">
    <w:name w:val="xl52"/>
    <w:basedOn w:val="Normal"/>
    <w:rsid w:val="00F32F95"/>
    <w:pPr>
      <w:pBdr>
        <w:top w:val="single" w:sz="4" w:space="0" w:color="auto"/>
        <w:left w:val="single" w:sz="4" w:space="0" w:color="auto"/>
        <w:right w:val="single" w:sz="4" w:space="0" w:color="auto"/>
      </w:pBdr>
      <w:spacing w:before="100" w:beforeAutospacing="1" w:after="100" w:afterAutospacing="1"/>
    </w:pPr>
    <w:rPr>
      <w:rFonts w:ascii="Symbol" w:eastAsia="Arial Unicode MS" w:hAnsi="Symbol" w:cs="Arial Unicode MS"/>
    </w:rPr>
  </w:style>
  <w:style w:type="paragraph" w:customStyle="1" w:styleId="xl53">
    <w:name w:val="xl53"/>
    <w:basedOn w:val="Normal"/>
    <w:rsid w:val="00F32F95"/>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54">
    <w:name w:val="xl54"/>
    <w:basedOn w:val="Normal"/>
    <w:rsid w:val="00F32F95"/>
    <w:pPr>
      <w:pBdr>
        <w:top w:val="single" w:sz="12"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5">
    <w:name w:val="xl55"/>
    <w:basedOn w:val="Normal"/>
    <w:rsid w:val="00F32F95"/>
    <w:pPr>
      <w:pBdr>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6">
    <w:name w:val="xl56"/>
    <w:basedOn w:val="Normal"/>
    <w:rsid w:val="00F32F95"/>
    <w:pPr>
      <w:pBdr>
        <w:top w:val="single" w:sz="8" w:space="0" w:color="auto"/>
        <w:left w:val="single" w:sz="8"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57">
    <w:name w:val="xl57"/>
    <w:basedOn w:val="Normal"/>
    <w:rsid w:val="00F32F95"/>
    <w:pPr>
      <w:pBdr>
        <w:left w:val="single" w:sz="8"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58">
    <w:name w:val="xl58"/>
    <w:basedOn w:val="Normal"/>
    <w:rsid w:val="00F32F9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59">
    <w:name w:val="xl59"/>
    <w:basedOn w:val="Normal"/>
    <w:rsid w:val="00F32F95"/>
    <w:pPr>
      <w:spacing w:before="100" w:beforeAutospacing="1" w:after="100" w:afterAutospacing="1"/>
    </w:pPr>
    <w:rPr>
      <w:rFonts w:ascii="Arial" w:eastAsia="Arial Unicode MS" w:hAnsi="Arial" w:cs="Arial"/>
      <w:sz w:val="22"/>
      <w:szCs w:val="22"/>
    </w:rPr>
  </w:style>
  <w:style w:type="paragraph" w:customStyle="1" w:styleId="xl60">
    <w:name w:val="xl60"/>
    <w:basedOn w:val="Normal"/>
    <w:rsid w:val="00F32F95"/>
    <w:pPr>
      <w:spacing w:before="100" w:beforeAutospacing="1" w:after="100" w:afterAutospacing="1"/>
      <w:jc w:val="center"/>
    </w:pPr>
    <w:rPr>
      <w:rFonts w:ascii="Arial" w:eastAsia="Arial Unicode MS" w:hAnsi="Arial" w:cs="Arial"/>
      <w:b/>
      <w:bCs/>
    </w:rPr>
  </w:style>
  <w:style w:type="paragraph" w:customStyle="1" w:styleId="xl61">
    <w:name w:val="xl61"/>
    <w:basedOn w:val="Normal"/>
    <w:rsid w:val="00F32F95"/>
    <w:pPr>
      <w:pBdr>
        <w:top w:val="single" w:sz="4" w:space="0" w:color="auto"/>
        <w:left w:val="single" w:sz="8" w:space="0" w:color="auto"/>
        <w:bottom w:val="single" w:sz="8" w:space="0" w:color="auto"/>
      </w:pBdr>
      <w:spacing w:before="100" w:beforeAutospacing="1" w:after="100" w:afterAutospacing="1"/>
      <w:jc w:val="center"/>
    </w:pPr>
    <w:rPr>
      <w:rFonts w:ascii="Arial" w:eastAsia="Arial Unicode MS" w:hAnsi="Arial" w:cs="Arial"/>
      <w:b/>
      <w:bCs/>
      <w:i/>
      <w:iCs/>
    </w:rPr>
  </w:style>
  <w:style w:type="paragraph" w:customStyle="1" w:styleId="xl62">
    <w:name w:val="xl62"/>
    <w:basedOn w:val="Normal"/>
    <w:rsid w:val="00F32F95"/>
    <w:pPr>
      <w:pBdr>
        <w:top w:val="single" w:sz="4" w:space="0" w:color="auto"/>
        <w:left w:val="single" w:sz="4" w:space="0" w:color="auto"/>
        <w:bottom w:val="single" w:sz="8" w:space="0" w:color="auto"/>
      </w:pBdr>
      <w:spacing w:before="100" w:beforeAutospacing="1" w:after="100" w:afterAutospacing="1"/>
      <w:jc w:val="center"/>
    </w:pPr>
    <w:rPr>
      <w:rFonts w:ascii="Arial" w:eastAsia="Arial Unicode MS" w:hAnsi="Arial" w:cs="Arial"/>
      <w:b/>
      <w:bCs/>
      <w:i/>
      <w:iCs/>
    </w:rPr>
  </w:style>
  <w:style w:type="paragraph" w:customStyle="1" w:styleId="xl63">
    <w:name w:val="xl63"/>
    <w:basedOn w:val="Normal"/>
    <w:rsid w:val="00F32F9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Arial"/>
      <w:b/>
      <w:bCs/>
      <w:i/>
      <w:iCs/>
    </w:rPr>
  </w:style>
  <w:style w:type="paragraph" w:customStyle="1" w:styleId="xl64">
    <w:name w:val="xl64"/>
    <w:basedOn w:val="Normal"/>
    <w:rsid w:val="00F32F9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Arial"/>
      <w:b/>
      <w:bCs/>
      <w:i/>
      <w:iCs/>
    </w:rPr>
  </w:style>
  <w:style w:type="paragraph" w:customStyle="1" w:styleId="xl65">
    <w:name w:val="xl65"/>
    <w:basedOn w:val="Normal"/>
    <w:rsid w:val="00F32F95"/>
    <w:pPr>
      <w:pBdr>
        <w:right w:val="single" w:sz="4" w:space="0" w:color="auto"/>
      </w:pBdr>
      <w:spacing w:before="100" w:beforeAutospacing="1" w:after="100" w:afterAutospacing="1"/>
    </w:pPr>
    <w:rPr>
      <w:rFonts w:ascii="Arial" w:eastAsia="Arial Unicode MS" w:hAnsi="Arial" w:cs="Arial"/>
      <w:b/>
      <w:bCs/>
      <w:i/>
      <w:iCs/>
    </w:rPr>
  </w:style>
  <w:style w:type="paragraph" w:customStyle="1" w:styleId="xl66">
    <w:name w:val="xl66"/>
    <w:basedOn w:val="Normal"/>
    <w:rsid w:val="00F32F95"/>
    <w:pPr>
      <w:pBdr>
        <w:bottom w:val="single" w:sz="4" w:space="0" w:color="auto"/>
      </w:pBdr>
      <w:spacing w:before="100" w:beforeAutospacing="1" w:after="100" w:afterAutospacing="1"/>
      <w:jc w:val="center"/>
    </w:pPr>
    <w:rPr>
      <w:rFonts w:ascii="Arial" w:eastAsia="Arial Unicode MS" w:hAnsi="Arial" w:cs="Arial"/>
      <w:b/>
      <w:bCs/>
    </w:rPr>
  </w:style>
  <w:style w:type="paragraph" w:customStyle="1" w:styleId="xl67">
    <w:name w:val="xl67"/>
    <w:basedOn w:val="Normal"/>
    <w:rsid w:val="00F32F95"/>
    <w:pPr>
      <w:pBdr>
        <w:bottom w:val="single" w:sz="4"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68">
    <w:name w:val="xl68"/>
    <w:basedOn w:val="Normal"/>
    <w:rsid w:val="00F32F95"/>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9">
    <w:name w:val="xl69"/>
    <w:basedOn w:val="Normal"/>
    <w:rsid w:val="00F32F95"/>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70">
    <w:name w:val="xl70"/>
    <w:basedOn w:val="Normal"/>
    <w:rsid w:val="00F32F95"/>
    <w:pPr>
      <w:pBdr>
        <w:top w:val="single" w:sz="4" w:space="0" w:color="auto"/>
      </w:pBdr>
      <w:spacing w:before="100" w:beforeAutospacing="1" w:after="100" w:afterAutospacing="1"/>
      <w:jc w:val="center"/>
    </w:pPr>
    <w:rPr>
      <w:rFonts w:ascii="Arial" w:eastAsia="Arial Unicode MS" w:hAnsi="Arial" w:cs="Arial"/>
      <w:b/>
      <w:bCs/>
    </w:rPr>
  </w:style>
  <w:style w:type="paragraph" w:customStyle="1" w:styleId="xl71">
    <w:name w:val="xl71"/>
    <w:basedOn w:val="Normal"/>
    <w:rsid w:val="00F32F95"/>
    <w:pPr>
      <w:pBdr>
        <w:top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72">
    <w:name w:val="xl72"/>
    <w:basedOn w:val="Normal"/>
    <w:rsid w:val="00F32F95"/>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73">
    <w:name w:val="xl73"/>
    <w:basedOn w:val="Normal"/>
    <w:rsid w:val="00F32F95"/>
    <w:pPr>
      <w:pBdr>
        <w:top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74">
    <w:name w:val="xl74"/>
    <w:basedOn w:val="Normal"/>
    <w:rsid w:val="00F32F95"/>
    <w:pPr>
      <w:pBdr>
        <w:top w:val="single" w:sz="4" w:space="0" w:color="auto"/>
        <w:bottom w:val="single" w:sz="4" w:space="0" w:color="auto"/>
      </w:pBdr>
      <w:spacing w:before="100" w:beforeAutospacing="1" w:after="100" w:afterAutospacing="1"/>
      <w:jc w:val="center"/>
    </w:pPr>
    <w:rPr>
      <w:rFonts w:ascii="Arial" w:eastAsia="Arial Unicode MS" w:hAnsi="Arial" w:cs="Arial"/>
      <w:b/>
      <w:bCs/>
      <w:sz w:val="32"/>
      <w:szCs w:val="32"/>
    </w:rPr>
  </w:style>
  <w:style w:type="paragraph" w:customStyle="1" w:styleId="xl75">
    <w:name w:val="xl75"/>
    <w:basedOn w:val="Normal"/>
    <w:rsid w:val="00F32F95"/>
    <w:pPr>
      <w:pBdr>
        <w:top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32"/>
      <w:szCs w:val="32"/>
    </w:rPr>
  </w:style>
  <w:style w:type="paragraph" w:customStyle="1" w:styleId="xl76">
    <w:name w:val="xl76"/>
    <w:basedOn w:val="Normal"/>
    <w:rsid w:val="00F32F95"/>
    <w:pPr>
      <w:pBdr>
        <w:left w:val="single" w:sz="4" w:space="0" w:color="auto"/>
        <w:bottom w:val="single" w:sz="4" w:space="0" w:color="auto"/>
      </w:pBdr>
      <w:spacing w:before="100" w:beforeAutospacing="1" w:after="100" w:afterAutospacing="1"/>
    </w:pPr>
    <w:rPr>
      <w:rFonts w:ascii="Arial" w:eastAsia="Arial Unicode MS" w:hAnsi="Arial" w:cs="Arial"/>
      <w:b/>
      <w:bCs/>
    </w:rPr>
  </w:style>
  <w:style w:type="paragraph" w:customStyle="1" w:styleId="xl77">
    <w:name w:val="xl77"/>
    <w:basedOn w:val="Normal"/>
    <w:rsid w:val="00F32F95"/>
    <w:pPr>
      <w:pBdr>
        <w:bottom w:val="single" w:sz="4" w:space="0" w:color="auto"/>
      </w:pBdr>
      <w:spacing w:before="100" w:beforeAutospacing="1" w:after="100" w:afterAutospacing="1"/>
    </w:pPr>
    <w:rPr>
      <w:rFonts w:ascii="Arial" w:eastAsia="Arial Unicode MS" w:hAnsi="Arial" w:cs="Arial"/>
      <w:b/>
      <w:bCs/>
    </w:rPr>
  </w:style>
  <w:style w:type="paragraph" w:customStyle="1" w:styleId="xl78">
    <w:name w:val="xl78"/>
    <w:basedOn w:val="Normal"/>
    <w:rsid w:val="00F32F95"/>
    <w:pPr>
      <w:pBdr>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79">
    <w:name w:val="xl79"/>
    <w:basedOn w:val="Normal"/>
    <w:rsid w:val="00F32F95"/>
    <w:pPr>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0">
    <w:name w:val="xl80"/>
    <w:basedOn w:val="Normal"/>
    <w:rsid w:val="00F32F95"/>
    <w:pPr>
      <w:pBdr>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1">
    <w:name w:val="xl81"/>
    <w:basedOn w:val="Normal"/>
    <w:rsid w:val="00F32F95"/>
    <w:pPr>
      <w:pBdr>
        <w:top w:val="single" w:sz="8" w:space="0" w:color="auto"/>
        <w:left w:val="single" w:sz="4" w:space="0" w:color="auto"/>
      </w:pBdr>
      <w:spacing w:before="100" w:beforeAutospacing="1" w:after="100" w:afterAutospacing="1"/>
      <w:jc w:val="center"/>
    </w:pPr>
    <w:rPr>
      <w:rFonts w:ascii="Arial" w:eastAsia="Arial Unicode MS" w:hAnsi="Arial" w:cs="Arial"/>
      <w:b/>
      <w:bCs/>
    </w:rPr>
  </w:style>
  <w:style w:type="paragraph" w:customStyle="1" w:styleId="xl82">
    <w:name w:val="xl82"/>
    <w:basedOn w:val="Normal"/>
    <w:rsid w:val="00F32F95"/>
    <w:pPr>
      <w:pBdr>
        <w:top w:val="single" w:sz="8" w:space="0" w:color="auto"/>
      </w:pBdr>
      <w:spacing w:before="100" w:beforeAutospacing="1" w:after="100" w:afterAutospacing="1"/>
      <w:jc w:val="center"/>
    </w:pPr>
    <w:rPr>
      <w:rFonts w:ascii="Arial" w:eastAsia="Arial Unicode MS" w:hAnsi="Arial" w:cs="Arial"/>
      <w:b/>
      <w:bCs/>
    </w:rPr>
  </w:style>
  <w:style w:type="paragraph" w:customStyle="1" w:styleId="xl83">
    <w:name w:val="xl83"/>
    <w:basedOn w:val="Normal"/>
    <w:rsid w:val="00F32F95"/>
    <w:pPr>
      <w:pBdr>
        <w:top w:val="single" w:sz="8"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84">
    <w:name w:val="xl84"/>
    <w:basedOn w:val="Normal"/>
    <w:rsid w:val="00F32F95"/>
    <w:pPr>
      <w:pBdr>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styleId="NoSpacing">
    <w:name w:val="No Spacing"/>
    <w:uiPriority w:val="1"/>
    <w:qFormat/>
    <w:rsid w:val="008C7B48"/>
    <w:rPr>
      <w:rFonts w:ascii="Calibri" w:eastAsia="Calibri" w:hAnsi="Calibri"/>
      <w:sz w:val="22"/>
      <w:szCs w:val="22"/>
      <w:lang w:eastAsia="en-US"/>
    </w:rPr>
  </w:style>
  <w:style w:type="character" w:styleId="FollowedHyperlink">
    <w:name w:val="FollowedHyperlink"/>
    <w:basedOn w:val="DefaultParagraphFont"/>
    <w:uiPriority w:val="99"/>
    <w:semiHidden/>
    <w:unhideWhenUsed/>
    <w:rsid w:val="007E67C4"/>
    <w:rPr>
      <w:color w:val="800080"/>
      <w:u w:val="single"/>
    </w:rPr>
  </w:style>
  <w:style w:type="paragraph" w:customStyle="1" w:styleId="xl85">
    <w:name w:val="xl85"/>
    <w:basedOn w:val="Normal"/>
    <w:rsid w:val="007E67C4"/>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86">
    <w:name w:val="xl86"/>
    <w:basedOn w:val="Normal"/>
    <w:rsid w:val="007E67C4"/>
    <w:pPr>
      <w:pBdr>
        <w:top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87">
    <w:name w:val="xl87"/>
    <w:basedOn w:val="Normal"/>
    <w:rsid w:val="007E67C4"/>
    <w:pPr>
      <w:pBdr>
        <w:top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88">
    <w:name w:val="xl88"/>
    <w:basedOn w:val="Normal"/>
    <w:rsid w:val="007E67C4"/>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sz w:val="20"/>
      <w:szCs w:val="20"/>
    </w:rPr>
  </w:style>
  <w:style w:type="paragraph" w:customStyle="1" w:styleId="xl89">
    <w:name w:val="xl89"/>
    <w:basedOn w:val="Normal"/>
    <w:rsid w:val="007E67C4"/>
    <w:pPr>
      <w:pBdr>
        <w:left w:val="single" w:sz="8" w:space="0" w:color="auto"/>
        <w:bottom w:val="single" w:sz="8" w:space="0" w:color="auto"/>
      </w:pBdr>
      <w:shd w:val="clear" w:color="000000" w:fill="D9D9D9"/>
      <w:spacing w:before="100" w:beforeAutospacing="1" w:after="100" w:afterAutospacing="1"/>
      <w:jc w:val="center"/>
    </w:pPr>
    <w:rPr>
      <w:rFonts w:ascii="Calibri" w:hAnsi="Calibri" w:cs="Calibri"/>
      <w:b/>
      <w:bCs/>
      <w:sz w:val="20"/>
      <w:szCs w:val="20"/>
    </w:rPr>
  </w:style>
  <w:style w:type="paragraph" w:customStyle="1" w:styleId="xl90">
    <w:name w:val="xl90"/>
    <w:basedOn w:val="Normal"/>
    <w:rsid w:val="007E67C4"/>
    <w:pPr>
      <w:pBdr>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sz w:val="20"/>
      <w:szCs w:val="20"/>
    </w:rPr>
  </w:style>
  <w:style w:type="paragraph" w:customStyle="1" w:styleId="xl91">
    <w:name w:val="xl91"/>
    <w:basedOn w:val="Normal"/>
    <w:rsid w:val="007E67C4"/>
    <w:pPr>
      <w:spacing w:before="100" w:beforeAutospacing="1" w:after="100" w:afterAutospacing="1"/>
    </w:pPr>
    <w:rPr>
      <w:sz w:val="18"/>
      <w:szCs w:val="18"/>
    </w:rPr>
  </w:style>
  <w:style w:type="paragraph" w:customStyle="1" w:styleId="xl92">
    <w:name w:val="xl92"/>
    <w:basedOn w:val="Normal"/>
    <w:rsid w:val="007E67C4"/>
    <w:pPr>
      <w:spacing w:before="100" w:beforeAutospacing="1" w:after="100" w:afterAutospacing="1"/>
    </w:pPr>
    <w:rPr>
      <w:sz w:val="18"/>
      <w:szCs w:val="18"/>
    </w:rPr>
  </w:style>
  <w:style w:type="paragraph" w:customStyle="1" w:styleId="xl93">
    <w:name w:val="xl93"/>
    <w:basedOn w:val="Normal"/>
    <w:rsid w:val="007E67C4"/>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94">
    <w:name w:val="xl94"/>
    <w:basedOn w:val="Normal"/>
    <w:rsid w:val="007E67C4"/>
    <w:pPr>
      <w:pBdr>
        <w:top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95">
    <w:name w:val="xl95"/>
    <w:basedOn w:val="Normal"/>
    <w:rsid w:val="007E67C4"/>
    <w:pPr>
      <w:pBdr>
        <w:top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96">
    <w:name w:val="xl96"/>
    <w:basedOn w:val="Normal"/>
    <w:rsid w:val="007E67C4"/>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sz w:val="18"/>
      <w:szCs w:val="18"/>
    </w:rPr>
  </w:style>
  <w:style w:type="paragraph" w:customStyle="1" w:styleId="xl97">
    <w:name w:val="xl97"/>
    <w:basedOn w:val="Normal"/>
    <w:rsid w:val="007E67C4"/>
    <w:pPr>
      <w:pBdr>
        <w:left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98">
    <w:name w:val="xl98"/>
    <w:basedOn w:val="Normal"/>
    <w:rsid w:val="007E67C4"/>
    <w:pPr>
      <w:pBdr>
        <w:bottom w:val="single" w:sz="8"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99">
    <w:name w:val="xl99"/>
    <w:basedOn w:val="Normal"/>
    <w:rsid w:val="007E67C4"/>
    <w:pPr>
      <w:pBdr>
        <w:bottom w:val="single" w:sz="8"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100">
    <w:name w:val="xl100"/>
    <w:basedOn w:val="Normal"/>
    <w:rsid w:val="007E67C4"/>
    <w:pPr>
      <w:pBdr>
        <w:bottom w:val="single" w:sz="8" w:space="0" w:color="auto"/>
        <w:right w:val="single" w:sz="8" w:space="0" w:color="auto"/>
      </w:pBdr>
      <w:shd w:val="clear" w:color="000000" w:fill="D9D9D9"/>
      <w:spacing w:before="100" w:beforeAutospacing="1" w:after="100" w:afterAutospacing="1"/>
      <w:jc w:val="center"/>
      <w:textAlignment w:val="center"/>
    </w:pPr>
    <w:rPr>
      <w:b/>
      <w:bCs/>
      <w:sz w:val="18"/>
      <w:szCs w:val="18"/>
    </w:rPr>
  </w:style>
  <w:style w:type="paragraph" w:customStyle="1" w:styleId="xl101">
    <w:name w:val="xl101"/>
    <w:basedOn w:val="Normal"/>
    <w:rsid w:val="007E67C4"/>
    <w:pPr>
      <w:pBdr>
        <w:bottom w:val="single" w:sz="4" w:space="0" w:color="auto"/>
        <w:right w:val="single" w:sz="4" w:space="0" w:color="auto"/>
      </w:pBdr>
      <w:shd w:val="clear" w:color="000000" w:fill="D9D9D9"/>
      <w:spacing w:before="100" w:beforeAutospacing="1" w:after="100" w:afterAutospacing="1"/>
      <w:jc w:val="center"/>
    </w:pPr>
    <w:rPr>
      <w:b/>
      <w:bCs/>
      <w:sz w:val="18"/>
      <w:szCs w:val="18"/>
    </w:rPr>
  </w:style>
  <w:style w:type="paragraph" w:customStyle="1" w:styleId="xl102">
    <w:name w:val="xl102"/>
    <w:basedOn w:val="Normal"/>
    <w:rsid w:val="007E67C4"/>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103">
    <w:name w:val="xl103"/>
    <w:basedOn w:val="Normal"/>
    <w:rsid w:val="007E67C4"/>
    <w:pPr>
      <w:pBdr>
        <w:right w:val="single" w:sz="4" w:space="0" w:color="auto"/>
      </w:pBdr>
      <w:spacing w:before="100" w:beforeAutospacing="1" w:after="100" w:afterAutospacing="1"/>
    </w:pPr>
    <w:rPr>
      <w:b/>
      <w:bCs/>
      <w:sz w:val="18"/>
      <w:szCs w:val="18"/>
    </w:rPr>
  </w:style>
  <w:style w:type="paragraph" w:customStyle="1" w:styleId="xl104">
    <w:name w:val="xl104"/>
    <w:basedOn w:val="Normal"/>
    <w:rsid w:val="007E67C4"/>
    <w:pPr>
      <w:pBdr>
        <w:right w:val="single" w:sz="4" w:space="0" w:color="auto"/>
      </w:pBdr>
      <w:spacing w:before="100" w:beforeAutospacing="1" w:after="100" w:afterAutospacing="1"/>
      <w:jc w:val="center"/>
    </w:pPr>
    <w:rPr>
      <w:b/>
      <w:bCs/>
      <w:sz w:val="18"/>
      <w:szCs w:val="18"/>
    </w:rPr>
  </w:style>
  <w:style w:type="paragraph" w:customStyle="1" w:styleId="xl105">
    <w:name w:val="xl105"/>
    <w:basedOn w:val="Normal"/>
    <w:rsid w:val="007E67C4"/>
    <w:pPr>
      <w:pBdr>
        <w:top w:val="single" w:sz="4" w:space="0" w:color="auto"/>
        <w:left w:val="single" w:sz="4" w:space="0" w:color="auto"/>
        <w:right w:val="single" w:sz="4" w:space="0" w:color="auto"/>
      </w:pBdr>
      <w:spacing w:before="100" w:beforeAutospacing="1" w:after="100" w:afterAutospacing="1"/>
      <w:jc w:val="center"/>
    </w:pPr>
    <w:rPr>
      <w:b/>
      <w:bCs/>
      <w:sz w:val="18"/>
      <w:szCs w:val="18"/>
    </w:rPr>
  </w:style>
  <w:style w:type="paragraph" w:customStyle="1" w:styleId="xl106">
    <w:name w:val="xl106"/>
    <w:basedOn w:val="Normal"/>
    <w:rsid w:val="007E67C4"/>
    <w:pPr>
      <w:shd w:val="clear" w:color="000000" w:fill="BFBFBF"/>
      <w:spacing w:before="100" w:beforeAutospacing="1" w:after="100" w:afterAutospacing="1"/>
    </w:pPr>
    <w:rPr>
      <w:rFonts w:ascii="Bookman Old Style" w:hAnsi="Bookman Old Style"/>
      <w:b/>
      <w:bCs/>
      <w:sz w:val="18"/>
      <w:szCs w:val="18"/>
    </w:rPr>
  </w:style>
  <w:style w:type="paragraph" w:customStyle="1" w:styleId="xl107">
    <w:name w:val="xl107"/>
    <w:basedOn w:val="Normal"/>
    <w:rsid w:val="007E67C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Bookman Old Style" w:hAnsi="Bookman Old Style"/>
      <w:sz w:val="18"/>
      <w:szCs w:val="18"/>
    </w:rPr>
  </w:style>
  <w:style w:type="paragraph" w:customStyle="1" w:styleId="xl108">
    <w:name w:val="xl108"/>
    <w:basedOn w:val="Normal"/>
    <w:rsid w:val="007E67C4"/>
    <w:pPr>
      <w:pBdr>
        <w:top w:val="double" w:sz="6" w:space="0" w:color="auto"/>
        <w:right w:val="single" w:sz="4" w:space="0" w:color="auto"/>
      </w:pBdr>
      <w:spacing w:before="100" w:beforeAutospacing="1" w:after="100" w:afterAutospacing="1"/>
      <w:textAlignment w:val="top"/>
    </w:pPr>
    <w:rPr>
      <w:rFonts w:ascii="Bookman Old Style" w:hAnsi="Bookman Old Style"/>
      <w:sz w:val="18"/>
      <w:szCs w:val="18"/>
    </w:rPr>
  </w:style>
  <w:style w:type="paragraph" w:customStyle="1" w:styleId="xl109">
    <w:name w:val="xl109"/>
    <w:basedOn w:val="Normal"/>
    <w:rsid w:val="007E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 w:val="18"/>
      <w:szCs w:val="18"/>
    </w:rPr>
  </w:style>
  <w:style w:type="paragraph" w:customStyle="1" w:styleId="xl110">
    <w:name w:val="xl110"/>
    <w:basedOn w:val="Normal"/>
    <w:rsid w:val="007E67C4"/>
    <w:pPr>
      <w:pBdr>
        <w:top w:val="single" w:sz="4" w:space="0" w:color="auto"/>
        <w:left w:val="single" w:sz="4" w:space="0" w:color="auto"/>
        <w:right w:val="single" w:sz="4" w:space="0" w:color="auto"/>
      </w:pBdr>
      <w:spacing w:before="100" w:beforeAutospacing="1" w:after="100" w:afterAutospacing="1"/>
      <w:textAlignment w:val="top"/>
    </w:pPr>
    <w:rPr>
      <w:rFonts w:ascii="Bookman Old Style" w:hAnsi="Bookman Old Style"/>
      <w:sz w:val="18"/>
      <w:szCs w:val="18"/>
    </w:rPr>
  </w:style>
  <w:style w:type="paragraph" w:customStyle="1" w:styleId="xl111">
    <w:name w:val="xl111"/>
    <w:basedOn w:val="Normal"/>
    <w:rsid w:val="007E67C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Bookman Old Style" w:hAnsi="Bookman Old Style"/>
      <w:b/>
      <w:bCs/>
      <w:sz w:val="18"/>
      <w:szCs w:val="18"/>
    </w:rPr>
  </w:style>
  <w:style w:type="paragraph" w:customStyle="1" w:styleId="xl112">
    <w:name w:val="xl112"/>
    <w:basedOn w:val="Normal"/>
    <w:rsid w:val="007E67C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Bookman Old Style" w:hAnsi="Bookman Old Style"/>
      <w:sz w:val="18"/>
      <w:szCs w:val="18"/>
    </w:rPr>
  </w:style>
  <w:style w:type="paragraph" w:customStyle="1" w:styleId="xl113">
    <w:name w:val="xl113"/>
    <w:basedOn w:val="Normal"/>
    <w:rsid w:val="007E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 w:val="18"/>
      <w:szCs w:val="18"/>
    </w:rPr>
  </w:style>
  <w:style w:type="paragraph" w:customStyle="1" w:styleId="xl114">
    <w:name w:val="xl114"/>
    <w:basedOn w:val="Normal"/>
    <w:rsid w:val="007E6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 w:val="18"/>
      <w:szCs w:val="18"/>
    </w:rPr>
  </w:style>
  <w:style w:type="paragraph" w:customStyle="1" w:styleId="xl115">
    <w:name w:val="xl115"/>
    <w:basedOn w:val="Normal"/>
    <w:rsid w:val="007E67C4"/>
    <w:pPr>
      <w:pBdr>
        <w:top w:val="single" w:sz="4" w:space="0" w:color="auto"/>
        <w:left w:val="single" w:sz="4" w:space="0" w:color="auto"/>
        <w:right w:val="single" w:sz="4" w:space="0" w:color="auto"/>
      </w:pBdr>
      <w:spacing w:before="100" w:beforeAutospacing="1" w:after="100" w:afterAutospacing="1"/>
      <w:jc w:val="center"/>
      <w:textAlignment w:val="top"/>
    </w:pPr>
    <w:rPr>
      <w:rFonts w:ascii="Bookman Old Style" w:hAnsi="Bookman Old Style"/>
      <w:sz w:val="18"/>
      <w:szCs w:val="18"/>
    </w:rPr>
  </w:style>
  <w:style w:type="paragraph" w:customStyle="1" w:styleId="xl116">
    <w:name w:val="xl116"/>
    <w:basedOn w:val="Normal"/>
    <w:rsid w:val="007E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 w:val="18"/>
      <w:szCs w:val="18"/>
    </w:rPr>
  </w:style>
  <w:style w:type="paragraph" w:customStyle="1" w:styleId="xl117">
    <w:name w:val="xl117"/>
    <w:basedOn w:val="Normal"/>
    <w:rsid w:val="007E6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 w:val="18"/>
      <w:szCs w:val="18"/>
    </w:rPr>
  </w:style>
  <w:style w:type="paragraph" w:customStyle="1" w:styleId="xl118">
    <w:name w:val="xl118"/>
    <w:basedOn w:val="Normal"/>
    <w:rsid w:val="007E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 w:val="18"/>
      <w:szCs w:val="18"/>
    </w:rPr>
  </w:style>
  <w:style w:type="paragraph" w:customStyle="1" w:styleId="xl119">
    <w:name w:val="xl119"/>
    <w:basedOn w:val="Normal"/>
    <w:rsid w:val="007E67C4"/>
    <w:pPr>
      <w:pBdr>
        <w:top w:val="single" w:sz="4" w:space="0" w:color="auto"/>
        <w:left w:val="single" w:sz="4" w:space="0" w:color="auto"/>
        <w:right w:val="single" w:sz="4" w:space="0" w:color="auto"/>
      </w:pBdr>
      <w:spacing w:before="100" w:beforeAutospacing="1" w:after="100" w:afterAutospacing="1"/>
      <w:textAlignment w:val="top"/>
    </w:pPr>
    <w:rPr>
      <w:rFonts w:ascii="Bookman Old Style" w:hAnsi="Bookman Old Style"/>
      <w:sz w:val="18"/>
      <w:szCs w:val="18"/>
    </w:rPr>
  </w:style>
  <w:style w:type="paragraph" w:customStyle="1" w:styleId="xl120">
    <w:name w:val="xl120"/>
    <w:basedOn w:val="Normal"/>
    <w:rsid w:val="007E67C4"/>
    <w:pPr>
      <w:pBdr>
        <w:top w:val="single" w:sz="4" w:space="0" w:color="auto"/>
        <w:left w:val="single" w:sz="4" w:space="0" w:color="auto"/>
        <w:right w:val="single" w:sz="4" w:space="0" w:color="auto"/>
      </w:pBdr>
      <w:spacing w:before="100" w:beforeAutospacing="1" w:after="100" w:afterAutospacing="1"/>
      <w:jc w:val="center"/>
      <w:textAlignment w:val="top"/>
    </w:pPr>
    <w:rPr>
      <w:rFonts w:ascii="Bookman Old Style" w:hAnsi="Bookman Old Style"/>
      <w:sz w:val="18"/>
      <w:szCs w:val="18"/>
    </w:rPr>
  </w:style>
  <w:style w:type="paragraph" w:customStyle="1" w:styleId="xl121">
    <w:name w:val="xl121"/>
    <w:basedOn w:val="Normal"/>
    <w:rsid w:val="007E67C4"/>
    <w:pPr>
      <w:pBdr>
        <w:top w:val="single" w:sz="4" w:space="0" w:color="auto"/>
        <w:left w:val="single" w:sz="4" w:space="0" w:color="auto"/>
        <w:right w:val="single" w:sz="4" w:space="0" w:color="auto"/>
      </w:pBdr>
      <w:spacing w:before="100" w:beforeAutospacing="1" w:after="100" w:afterAutospacing="1"/>
      <w:textAlignment w:val="top"/>
    </w:pPr>
    <w:rPr>
      <w:rFonts w:ascii="Bookman Old Style" w:hAnsi="Bookman Old Style"/>
      <w:sz w:val="18"/>
      <w:szCs w:val="18"/>
    </w:rPr>
  </w:style>
  <w:style w:type="paragraph" w:customStyle="1" w:styleId="xl122">
    <w:name w:val="xl122"/>
    <w:basedOn w:val="Normal"/>
    <w:rsid w:val="007E67C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Bookman Old Style" w:hAnsi="Bookman Old Style"/>
      <w:b/>
      <w:bCs/>
      <w:sz w:val="18"/>
      <w:szCs w:val="18"/>
    </w:rPr>
  </w:style>
  <w:style w:type="paragraph" w:customStyle="1" w:styleId="xl123">
    <w:name w:val="xl123"/>
    <w:basedOn w:val="Normal"/>
    <w:rsid w:val="007E67C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sz w:val="18"/>
      <w:szCs w:val="18"/>
    </w:rPr>
  </w:style>
  <w:style w:type="paragraph" w:customStyle="1" w:styleId="xl124">
    <w:name w:val="xl124"/>
    <w:basedOn w:val="Normal"/>
    <w:rsid w:val="007E67C4"/>
    <w:pPr>
      <w:pBdr>
        <w:bottom w:val="single" w:sz="4" w:space="0" w:color="auto"/>
        <w:right w:val="single" w:sz="4" w:space="0" w:color="auto"/>
      </w:pBdr>
      <w:shd w:val="clear" w:color="000000" w:fill="BFBFBF"/>
      <w:spacing w:before="100" w:beforeAutospacing="1" w:after="100" w:afterAutospacing="1"/>
      <w:textAlignment w:val="top"/>
    </w:pPr>
    <w:rPr>
      <w:rFonts w:ascii="Bookman Old Style" w:hAnsi="Bookman Old Style"/>
      <w:b/>
      <w:bCs/>
      <w:sz w:val="18"/>
      <w:szCs w:val="18"/>
    </w:rPr>
  </w:style>
  <w:style w:type="paragraph" w:customStyle="1" w:styleId="xl125">
    <w:name w:val="xl125"/>
    <w:basedOn w:val="Normal"/>
    <w:rsid w:val="007E67C4"/>
    <w:pPr>
      <w:pBdr>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Bookman Old Style" w:hAnsi="Bookman Old Style"/>
      <w:b/>
      <w:bCs/>
      <w:sz w:val="18"/>
      <w:szCs w:val="18"/>
    </w:rPr>
  </w:style>
  <w:style w:type="paragraph" w:customStyle="1" w:styleId="xl126">
    <w:name w:val="xl126"/>
    <w:basedOn w:val="Normal"/>
    <w:rsid w:val="007E67C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Bookman Old Style" w:hAnsi="Bookman Old Style"/>
      <w:sz w:val="18"/>
      <w:szCs w:val="18"/>
    </w:rPr>
  </w:style>
  <w:style w:type="paragraph" w:customStyle="1" w:styleId="xl127">
    <w:name w:val="xl127"/>
    <w:basedOn w:val="Normal"/>
    <w:rsid w:val="007E67C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Bookman Old Style" w:hAnsi="Bookman Old Style"/>
      <w:b/>
      <w:bCs/>
      <w:sz w:val="18"/>
      <w:szCs w:val="18"/>
    </w:rPr>
  </w:style>
  <w:style w:type="paragraph" w:customStyle="1" w:styleId="xl128">
    <w:name w:val="xl128"/>
    <w:basedOn w:val="Normal"/>
    <w:rsid w:val="007E6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 w:val="18"/>
      <w:szCs w:val="18"/>
    </w:rPr>
  </w:style>
  <w:style w:type="paragraph" w:customStyle="1" w:styleId="xl129">
    <w:name w:val="xl129"/>
    <w:basedOn w:val="Normal"/>
    <w:rsid w:val="007E67C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0">
    <w:name w:val="xl130"/>
    <w:basedOn w:val="Normal"/>
    <w:rsid w:val="007E67C4"/>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31">
    <w:name w:val="xl131"/>
    <w:basedOn w:val="Normal"/>
    <w:rsid w:val="007E67C4"/>
    <w:pPr>
      <w:pBdr>
        <w:left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32">
    <w:name w:val="xl132"/>
    <w:basedOn w:val="Normal"/>
    <w:rsid w:val="007E67C4"/>
    <w:pPr>
      <w:pBdr>
        <w:top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33">
    <w:name w:val="xl133"/>
    <w:basedOn w:val="Normal"/>
    <w:rsid w:val="007E67C4"/>
    <w:pPr>
      <w:pBdr>
        <w:bottom w:val="single" w:sz="8"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34">
    <w:name w:val="xl134"/>
    <w:basedOn w:val="Normal"/>
    <w:rsid w:val="007E67C4"/>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35">
    <w:name w:val="xl135"/>
    <w:basedOn w:val="Normal"/>
    <w:rsid w:val="007E67C4"/>
    <w:pPr>
      <w:pBdr>
        <w:top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36">
    <w:name w:val="xl136"/>
    <w:basedOn w:val="Normal"/>
    <w:rsid w:val="007E67C4"/>
    <w:pPr>
      <w:pBdr>
        <w:bottom w:val="single" w:sz="8"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37">
    <w:name w:val="xl137"/>
    <w:basedOn w:val="Normal"/>
    <w:rsid w:val="007E67C4"/>
    <w:pPr>
      <w:spacing w:before="100" w:beforeAutospacing="1" w:after="100" w:afterAutospacing="1"/>
      <w:jc w:val="center"/>
      <w:textAlignment w:val="top"/>
    </w:pPr>
    <w:rPr>
      <w:sz w:val="20"/>
      <w:szCs w:val="20"/>
    </w:rPr>
  </w:style>
  <w:style w:type="paragraph" w:customStyle="1" w:styleId="xl138">
    <w:name w:val="xl138"/>
    <w:basedOn w:val="Normal"/>
    <w:rsid w:val="007E67C4"/>
    <w:pPr>
      <w:pBdr>
        <w:right w:val="single" w:sz="4" w:space="0" w:color="auto"/>
      </w:pBdr>
      <w:spacing w:before="100" w:beforeAutospacing="1" w:after="100" w:afterAutospacing="1"/>
      <w:jc w:val="center"/>
      <w:textAlignment w:val="top"/>
    </w:pPr>
    <w:rPr>
      <w:sz w:val="20"/>
      <w:szCs w:val="20"/>
    </w:rPr>
  </w:style>
  <w:style w:type="paragraph" w:customStyle="1" w:styleId="xl139">
    <w:name w:val="xl139"/>
    <w:basedOn w:val="Normal"/>
    <w:rsid w:val="007E67C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sz w:val="18"/>
      <w:szCs w:val="18"/>
    </w:rPr>
  </w:style>
  <w:style w:type="paragraph" w:customStyle="1" w:styleId="xl140">
    <w:name w:val="xl140"/>
    <w:basedOn w:val="Normal"/>
    <w:rsid w:val="007E67C4"/>
    <w:pPr>
      <w:pBdr>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41">
    <w:name w:val="xl141"/>
    <w:basedOn w:val="Normal"/>
    <w:rsid w:val="007E67C4"/>
    <w:pPr>
      <w:pBdr>
        <w:top w:val="single" w:sz="8" w:space="0" w:color="auto"/>
        <w:left w:val="single" w:sz="8"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142">
    <w:name w:val="xl142"/>
    <w:basedOn w:val="Normal"/>
    <w:rsid w:val="007E67C4"/>
    <w:pPr>
      <w:pBdr>
        <w:left w:val="single" w:sz="8"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143">
    <w:name w:val="xl143"/>
    <w:basedOn w:val="Normal"/>
    <w:rsid w:val="007E67C4"/>
    <w:pPr>
      <w:pBdr>
        <w:left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144">
    <w:name w:val="xl144"/>
    <w:basedOn w:val="Normal"/>
    <w:rsid w:val="007E67C4"/>
    <w:pPr>
      <w:pBdr>
        <w:top w:val="single" w:sz="8" w:space="0" w:color="auto"/>
        <w:bottom w:val="single" w:sz="8" w:space="0" w:color="auto"/>
      </w:pBdr>
      <w:shd w:val="clear" w:color="000000" w:fill="D9D9D9"/>
      <w:spacing w:before="100" w:beforeAutospacing="1" w:after="100" w:afterAutospacing="1"/>
      <w:jc w:val="center"/>
    </w:pPr>
    <w:rPr>
      <w:rFonts w:ascii="Calibri" w:hAnsi="Calibri" w:cs="Calibri"/>
      <w:b/>
      <w:bCs/>
      <w:sz w:val="20"/>
      <w:szCs w:val="20"/>
    </w:rPr>
  </w:style>
  <w:style w:type="paragraph" w:customStyle="1" w:styleId="xl145">
    <w:name w:val="xl145"/>
    <w:basedOn w:val="Normal"/>
    <w:rsid w:val="007E67C4"/>
    <w:pPr>
      <w:pBdr>
        <w:top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sz w:val="20"/>
      <w:szCs w:val="20"/>
    </w:rPr>
  </w:style>
  <w:style w:type="paragraph" w:customStyle="1" w:styleId="xl146">
    <w:name w:val="xl146"/>
    <w:basedOn w:val="Normal"/>
    <w:rsid w:val="007E67C4"/>
    <w:pPr>
      <w:pBdr>
        <w:top w:val="single" w:sz="8" w:space="0" w:color="auto"/>
        <w:left w:val="single" w:sz="8" w:space="0" w:color="auto"/>
        <w:bottom w:val="single" w:sz="8" w:space="0" w:color="auto"/>
      </w:pBdr>
      <w:shd w:val="clear" w:color="000000" w:fill="D9D9D9"/>
      <w:spacing w:before="100" w:beforeAutospacing="1" w:after="100" w:afterAutospacing="1"/>
      <w:jc w:val="center"/>
    </w:pPr>
    <w:rPr>
      <w:rFonts w:ascii="Calibri" w:hAnsi="Calibri" w:cs="Calibri"/>
      <w:b/>
      <w:bCs/>
      <w:sz w:val="20"/>
      <w:szCs w:val="20"/>
    </w:rPr>
  </w:style>
  <w:style w:type="paragraph" w:customStyle="1" w:styleId="xl147">
    <w:name w:val="xl147"/>
    <w:basedOn w:val="Normal"/>
    <w:rsid w:val="007E67C4"/>
    <w:pPr>
      <w:pBdr>
        <w:top w:val="single" w:sz="8" w:space="0" w:color="auto"/>
        <w:left w:val="single" w:sz="8" w:space="0" w:color="auto"/>
        <w:bottom w:val="single" w:sz="8" w:space="0" w:color="auto"/>
      </w:pBdr>
      <w:shd w:val="clear" w:color="000000" w:fill="D9D9D9"/>
      <w:spacing w:before="100" w:beforeAutospacing="1" w:after="100" w:afterAutospacing="1"/>
      <w:jc w:val="center"/>
    </w:pPr>
    <w:rPr>
      <w:rFonts w:ascii="Calibri" w:hAnsi="Calibri" w:cs="Calibri"/>
      <w:b/>
      <w:bCs/>
      <w:sz w:val="20"/>
      <w:szCs w:val="20"/>
    </w:rPr>
  </w:style>
  <w:style w:type="paragraph" w:customStyle="1" w:styleId="xl148">
    <w:name w:val="xl148"/>
    <w:basedOn w:val="Normal"/>
    <w:rsid w:val="007E67C4"/>
    <w:pPr>
      <w:pBdr>
        <w:top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sz w:val="20"/>
      <w:szCs w:val="20"/>
    </w:rPr>
  </w:style>
  <w:style w:type="paragraph" w:customStyle="1" w:styleId="xl149">
    <w:name w:val="xl149"/>
    <w:basedOn w:val="Normal"/>
    <w:rsid w:val="007E67C4"/>
    <w:pPr>
      <w:pBdr>
        <w:top w:val="single" w:sz="8" w:space="0" w:color="auto"/>
      </w:pBdr>
      <w:shd w:val="clear" w:color="000000" w:fill="D9D9D9"/>
      <w:spacing w:before="100" w:beforeAutospacing="1" w:after="100" w:afterAutospacing="1"/>
      <w:jc w:val="center"/>
      <w:textAlignment w:val="center"/>
    </w:pPr>
    <w:rPr>
      <w:b/>
      <w:bCs/>
      <w:sz w:val="18"/>
      <w:szCs w:val="18"/>
    </w:rPr>
  </w:style>
  <w:style w:type="paragraph" w:customStyle="1" w:styleId="xl150">
    <w:name w:val="xl150"/>
    <w:basedOn w:val="Normal"/>
    <w:rsid w:val="007E67C4"/>
    <w:pPr>
      <w:shd w:val="clear" w:color="000000" w:fill="D9D9D9"/>
      <w:spacing w:before="100" w:beforeAutospacing="1" w:after="100" w:afterAutospacing="1"/>
      <w:jc w:val="center"/>
      <w:textAlignment w:val="center"/>
    </w:pPr>
    <w:rPr>
      <w:b/>
      <w:bCs/>
      <w:sz w:val="18"/>
      <w:szCs w:val="18"/>
    </w:rPr>
  </w:style>
  <w:style w:type="paragraph" w:customStyle="1" w:styleId="xl151">
    <w:name w:val="xl151"/>
    <w:basedOn w:val="Normal"/>
    <w:rsid w:val="007E67C4"/>
    <w:pPr>
      <w:pBdr>
        <w:bottom w:val="single" w:sz="8" w:space="0" w:color="auto"/>
      </w:pBdr>
      <w:shd w:val="clear" w:color="000000" w:fill="D9D9D9"/>
      <w:spacing w:before="100" w:beforeAutospacing="1" w:after="100" w:afterAutospacing="1"/>
      <w:jc w:val="center"/>
      <w:textAlignment w:val="center"/>
    </w:pPr>
    <w:rPr>
      <w:b/>
      <w:bCs/>
      <w:sz w:val="18"/>
      <w:szCs w:val="18"/>
    </w:rPr>
  </w:style>
  <w:style w:type="paragraph" w:customStyle="1" w:styleId="xl152">
    <w:name w:val="xl152"/>
    <w:basedOn w:val="Normal"/>
    <w:rsid w:val="007E67C4"/>
    <w:pPr>
      <w:pBdr>
        <w:top w:val="single" w:sz="8" w:space="0" w:color="auto"/>
        <w:left w:val="single" w:sz="8" w:space="0" w:color="auto"/>
        <w:bottom w:val="single" w:sz="8" w:space="0" w:color="auto"/>
      </w:pBdr>
      <w:shd w:val="clear" w:color="000000" w:fill="D9D9D9"/>
      <w:spacing w:before="100" w:beforeAutospacing="1" w:after="100" w:afterAutospacing="1"/>
      <w:jc w:val="center"/>
    </w:pPr>
    <w:rPr>
      <w:rFonts w:ascii="Calibri" w:hAnsi="Calibri" w:cs="Calibri"/>
      <w:b/>
      <w:bCs/>
      <w:sz w:val="18"/>
      <w:szCs w:val="18"/>
    </w:rPr>
  </w:style>
  <w:style w:type="paragraph" w:customStyle="1" w:styleId="xl153">
    <w:name w:val="xl153"/>
    <w:basedOn w:val="Normal"/>
    <w:rsid w:val="007E67C4"/>
    <w:pPr>
      <w:pBdr>
        <w:top w:val="single" w:sz="8" w:space="0" w:color="auto"/>
        <w:bottom w:val="single" w:sz="8" w:space="0" w:color="auto"/>
      </w:pBdr>
      <w:shd w:val="clear" w:color="000000" w:fill="D9D9D9"/>
      <w:spacing w:before="100" w:beforeAutospacing="1" w:after="100" w:afterAutospacing="1"/>
      <w:jc w:val="center"/>
    </w:pPr>
    <w:rPr>
      <w:rFonts w:ascii="Calibri" w:hAnsi="Calibri" w:cs="Calibri"/>
      <w:b/>
      <w:bCs/>
      <w:sz w:val="18"/>
      <w:szCs w:val="18"/>
    </w:rPr>
  </w:style>
  <w:style w:type="paragraph" w:customStyle="1" w:styleId="xl154">
    <w:name w:val="xl154"/>
    <w:basedOn w:val="Normal"/>
    <w:rsid w:val="007E67C4"/>
    <w:pPr>
      <w:pBdr>
        <w:top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sz w:val="18"/>
      <w:szCs w:val="18"/>
    </w:rPr>
  </w:style>
  <w:style w:type="paragraph" w:customStyle="1" w:styleId="xl155">
    <w:name w:val="xl155"/>
    <w:basedOn w:val="Normal"/>
    <w:rsid w:val="007E67C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sz w:val="18"/>
      <w:szCs w:val="18"/>
    </w:rPr>
  </w:style>
  <w:style w:type="paragraph" w:customStyle="1" w:styleId="xl156">
    <w:name w:val="xl156"/>
    <w:basedOn w:val="Normal"/>
    <w:rsid w:val="007E67C4"/>
    <w:pPr>
      <w:pBdr>
        <w:top w:val="single" w:sz="4" w:space="0" w:color="auto"/>
        <w:bottom w:val="single" w:sz="4" w:space="0" w:color="auto"/>
        <w:right w:val="single" w:sz="4" w:space="0" w:color="auto"/>
      </w:pBdr>
      <w:spacing w:before="100" w:beforeAutospacing="1" w:after="100" w:afterAutospacing="1"/>
    </w:pPr>
    <w:rPr>
      <w:rFonts w:ascii="Bookman Old Style" w:hAnsi="Bookman Old Style"/>
      <w:b/>
      <w:bCs/>
      <w:sz w:val="18"/>
      <w:szCs w:val="18"/>
    </w:rPr>
  </w:style>
  <w:style w:type="paragraph" w:customStyle="1" w:styleId="xl157">
    <w:name w:val="xl157"/>
    <w:basedOn w:val="Normal"/>
    <w:rsid w:val="007E67C4"/>
    <w:pPr>
      <w:pBdr>
        <w:right w:val="single" w:sz="4" w:space="0" w:color="auto"/>
      </w:pBdr>
      <w:spacing w:before="100" w:beforeAutospacing="1" w:after="100" w:afterAutospacing="1"/>
      <w:jc w:val="center"/>
      <w:textAlignment w:val="top"/>
    </w:pPr>
    <w:rPr>
      <w:rFonts w:ascii="Bookman Old Style" w:hAnsi="Bookman Old Style"/>
      <w:sz w:val="18"/>
      <w:szCs w:val="18"/>
    </w:rPr>
  </w:style>
  <w:style w:type="paragraph" w:customStyle="1" w:styleId="xl158">
    <w:name w:val="xl158"/>
    <w:basedOn w:val="Normal"/>
    <w:rsid w:val="007E67C4"/>
    <w:pPr>
      <w:pBdr>
        <w:right w:val="single" w:sz="4" w:space="0" w:color="auto"/>
      </w:pBdr>
      <w:spacing w:before="100" w:beforeAutospacing="1" w:after="100" w:afterAutospacing="1"/>
      <w:jc w:val="center"/>
    </w:pPr>
    <w:rPr>
      <w:rFonts w:ascii="Bookman Old Style" w:hAnsi="Bookman Old Style"/>
      <w:b/>
      <w:bCs/>
      <w:sz w:val="18"/>
      <w:szCs w:val="18"/>
    </w:rPr>
  </w:style>
  <w:style w:type="paragraph" w:customStyle="1" w:styleId="xl159">
    <w:name w:val="xl159"/>
    <w:basedOn w:val="Normal"/>
    <w:rsid w:val="007E67C4"/>
    <w:pPr>
      <w:pBdr>
        <w:top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 w:val="18"/>
      <w:szCs w:val="18"/>
    </w:rPr>
  </w:style>
  <w:style w:type="paragraph" w:customStyle="1" w:styleId="xl160">
    <w:name w:val="xl160"/>
    <w:basedOn w:val="Normal"/>
    <w:rsid w:val="007E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 w:val="18"/>
      <w:szCs w:val="18"/>
    </w:rPr>
  </w:style>
  <w:style w:type="paragraph" w:customStyle="1" w:styleId="xl161">
    <w:name w:val="xl161"/>
    <w:basedOn w:val="Normal"/>
    <w:rsid w:val="007E67C4"/>
    <w:pPr>
      <w:pBdr>
        <w:top w:val="single" w:sz="4" w:space="0" w:color="auto"/>
        <w:bottom w:val="single" w:sz="4" w:space="0" w:color="auto"/>
        <w:right w:val="single" w:sz="4" w:space="0" w:color="auto"/>
      </w:pBdr>
      <w:spacing w:before="100" w:beforeAutospacing="1" w:after="100" w:afterAutospacing="1"/>
    </w:pPr>
    <w:rPr>
      <w:rFonts w:ascii="Bookman Old Style" w:hAnsi="Bookman Old Style"/>
      <w:sz w:val="18"/>
      <w:szCs w:val="18"/>
    </w:rPr>
  </w:style>
  <w:style w:type="paragraph" w:customStyle="1" w:styleId="xl162">
    <w:name w:val="xl162"/>
    <w:basedOn w:val="Normal"/>
    <w:rsid w:val="007E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 w:val="18"/>
      <w:szCs w:val="18"/>
    </w:rPr>
  </w:style>
  <w:style w:type="paragraph" w:customStyle="1" w:styleId="xl163">
    <w:name w:val="xl163"/>
    <w:basedOn w:val="Normal"/>
    <w:rsid w:val="007E6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 w:val="18"/>
      <w:szCs w:val="18"/>
    </w:rPr>
  </w:style>
  <w:style w:type="paragraph" w:customStyle="1" w:styleId="xl164">
    <w:name w:val="xl164"/>
    <w:basedOn w:val="Normal"/>
    <w:rsid w:val="007E67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ookman Old Style" w:hAnsi="Bookman Old Style"/>
      <w:b/>
      <w:bCs/>
      <w:sz w:val="18"/>
      <w:szCs w:val="18"/>
    </w:rPr>
  </w:style>
  <w:style w:type="paragraph" w:customStyle="1" w:styleId="xl165">
    <w:name w:val="xl165"/>
    <w:basedOn w:val="Normal"/>
    <w:rsid w:val="007E6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 w:val="18"/>
      <w:szCs w:val="18"/>
    </w:rPr>
  </w:style>
  <w:style w:type="paragraph" w:customStyle="1" w:styleId="xl166">
    <w:name w:val="xl166"/>
    <w:basedOn w:val="Normal"/>
    <w:rsid w:val="007E6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 w:val="18"/>
      <w:szCs w:val="18"/>
    </w:rPr>
  </w:style>
  <w:style w:type="paragraph" w:customStyle="1" w:styleId="xl167">
    <w:name w:val="xl167"/>
    <w:basedOn w:val="Normal"/>
    <w:rsid w:val="007E6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8"/>
      <w:szCs w:val="18"/>
    </w:rPr>
  </w:style>
  <w:style w:type="paragraph" w:customStyle="1" w:styleId="xl168">
    <w:name w:val="xl168"/>
    <w:basedOn w:val="Normal"/>
    <w:rsid w:val="007E67C4"/>
    <w:pPr>
      <w:pBdr>
        <w:top w:val="single"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rFonts w:ascii="Bookman Old Style" w:hAnsi="Bookman Old Style"/>
      <w:sz w:val="18"/>
      <w:szCs w:val="18"/>
    </w:rPr>
  </w:style>
  <w:style w:type="paragraph" w:customStyle="1" w:styleId="xl169">
    <w:name w:val="xl169"/>
    <w:basedOn w:val="Normal"/>
    <w:rsid w:val="007E67C4"/>
    <w:pPr>
      <w:pBdr>
        <w:top w:val="single" w:sz="4" w:space="0" w:color="auto"/>
        <w:bottom w:val="single" w:sz="4" w:space="0" w:color="auto"/>
        <w:right w:val="single" w:sz="4" w:space="0" w:color="auto"/>
      </w:pBdr>
      <w:spacing w:before="100" w:beforeAutospacing="1" w:after="100" w:afterAutospacing="1"/>
    </w:pPr>
    <w:rPr>
      <w:rFonts w:ascii="Bookman Old Style" w:hAnsi="Bookman Old Styl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0032">
      <w:bodyDiv w:val="1"/>
      <w:marLeft w:val="0"/>
      <w:marRight w:val="0"/>
      <w:marTop w:val="0"/>
      <w:marBottom w:val="0"/>
      <w:divBdr>
        <w:top w:val="none" w:sz="0" w:space="0" w:color="auto"/>
        <w:left w:val="none" w:sz="0" w:space="0" w:color="auto"/>
        <w:bottom w:val="none" w:sz="0" w:space="0" w:color="auto"/>
        <w:right w:val="none" w:sz="0" w:space="0" w:color="auto"/>
      </w:divBdr>
    </w:div>
    <w:div w:id="34086892">
      <w:bodyDiv w:val="1"/>
      <w:marLeft w:val="0"/>
      <w:marRight w:val="0"/>
      <w:marTop w:val="0"/>
      <w:marBottom w:val="0"/>
      <w:divBdr>
        <w:top w:val="none" w:sz="0" w:space="0" w:color="auto"/>
        <w:left w:val="none" w:sz="0" w:space="0" w:color="auto"/>
        <w:bottom w:val="none" w:sz="0" w:space="0" w:color="auto"/>
        <w:right w:val="none" w:sz="0" w:space="0" w:color="auto"/>
      </w:divBdr>
    </w:div>
    <w:div w:id="44724047">
      <w:bodyDiv w:val="1"/>
      <w:marLeft w:val="0"/>
      <w:marRight w:val="0"/>
      <w:marTop w:val="0"/>
      <w:marBottom w:val="0"/>
      <w:divBdr>
        <w:top w:val="none" w:sz="0" w:space="0" w:color="auto"/>
        <w:left w:val="none" w:sz="0" w:space="0" w:color="auto"/>
        <w:bottom w:val="none" w:sz="0" w:space="0" w:color="auto"/>
        <w:right w:val="none" w:sz="0" w:space="0" w:color="auto"/>
      </w:divBdr>
    </w:div>
    <w:div w:id="109591165">
      <w:bodyDiv w:val="1"/>
      <w:marLeft w:val="0"/>
      <w:marRight w:val="0"/>
      <w:marTop w:val="0"/>
      <w:marBottom w:val="0"/>
      <w:divBdr>
        <w:top w:val="none" w:sz="0" w:space="0" w:color="auto"/>
        <w:left w:val="none" w:sz="0" w:space="0" w:color="auto"/>
        <w:bottom w:val="none" w:sz="0" w:space="0" w:color="auto"/>
        <w:right w:val="none" w:sz="0" w:space="0" w:color="auto"/>
      </w:divBdr>
    </w:div>
    <w:div w:id="144512789">
      <w:bodyDiv w:val="1"/>
      <w:marLeft w:val="0"/>
      <w:marRight w:val="0"/>
      <w:marTop w:val="0"/>
      <w:marBottom w:val="0"/>
      <w:divBdr>
        <w:top w:val="none" w:sz="0" w:space="0" w:color="auto"/>
        <w:left w:val="none" w:sz="0" w:space="0" w:color="auto"/>
        <w:bottom w:val="none" w:sz="0" w:space="0" w:color="auto"/>
        <w:right w:val="none" w:sz="0" w:space="0" w:color="auto"/>
      </w:divBdr>
    </w:div>
    <w:div w:id="304968148">
      <w:bodyDiv w:val="1"/>
      <w:marLeft w:val="0"/>
      <w:marRight w:val="0"/>
      <w:marTop w:val="0"/>
      <w:marBottom w:val="0"/>
      <w:divBdr>
        <w:top w:val="none" w:sz="0" w:space="0" w:color="auto"/>
        <w:left w:val="none" w:sz="0" w:space="0" w:color="auto"/>
        <w:bottom w:val="none" w:sz="0" w:space="0" w:color="auto"/>
        <w:right w:val="none" w:sz="0" w:space="0" w:color="auto"/>
      </w:divBdr>
    </w:div>
    <w:div w:id="470758457">
      <w:bodyDiv w:val="1"/>
      <w:marLeft w:val="0"/>
      <w:marRight w:val="0"/>
      <w:marTop w:val="0"/>
      <w:marBottom w:val="0"/>
      <w:divBdr>
        <w:top w:val="none" w:sz="0" w:space="0" w:color="auto"/>
        <w:left w:val="none" w:sz="0" w:space="0" w:color="auto"/>
        <w:bottom w:val="none" w:sz="0" w:space="0" w:color="auto"/>
        <w:right w:val="none" w:sz="0" w:space="0" w:color="auto"/>
      </w:divBdr>
    </w:div>
    <w:div w:id="501745443">
      <w:bodyDiv w:val="1"/>
      <w:marLeft w:val="0"/>
      <w:marRight w:val="0"/>
      <w:marTop w:val="0"/>
      <w:marBottom w:val="0"/>
      <w:divBdr>
        <w:top w:val="none" w:sz="0" w:space="0" w:color="auto"/>
        <w:left w:val="none" w:sz="0" w:space="0" w:color="auto"/>
        <w:bottom w:val="none" w:sz="0" w:space="0" w:color="auto"/>
        <w:right w:val="none" w:sz="0" w:space="0" w:color="auto"/>
      </w:divBdr>
    </w:div>
    <w:div w:id="523203823">
      <w:bodyDiv w:val="1"/>
      <w:marLeft w:val="0"/>
      <w:marRight w:val="0"/>
      <w:marTop w:val="0"/>
      <w:marBottom w:val="0"/>
      <w:divBdr>
        <w:top w:val="none" w:sz="0" w:space="0" w:color="auto"/>
        <w:left w:val="none" w:sz="0" w:space="0" w:color="auto"/>
        <w:bottom w:val="none" w:sz="0" w:space="0" w:color="auto"/>
        <w:right w:val="none" w:sz="0" w:space="0" w:color="auto"/>
      </w:divBdr>
    </w:div>
    <w:div w:id="674454085">
      <w:bodyDiv w:val="1"/>
      <w:marLeft w:val="0"/>
      <w:marRight w:val="0"/>
      <w:marTop w:val="0"/>
      <w:marBottom w:val="0"/>
      <w:divBdr>
        <w:top w:val="none" w:sz="0" w:space="0" w:color="auto"/>
        <w:left w:val="none" w:sz="0" w:space="0" w:color="auto"/>
        <w:bottom w:val="none" w:sz="0" w:space="0" w:color="auto"/>
        <w:right w:val="none" w:sz="0" w:space="0" w:color="auto"/>
      </w:divBdr>
    </w:div>
    <w:div w:id="1070229924">
      <w:bodyDiv w:val="1"/>
      <w:marLeft w:val="0"/>
      <w:marRight w:val="0"/>
      <w:marTop w:val="0"/>
      <w:marBottom w:val="0"/>
      <w:divBdr>
        <w:top w:val="none" w:sz="0" w:space="0" w:color="auto"/>
        <w:left w:val="none" w:sz="0" w:space="0" w:color="auto"/>
        <w:bottom w:val="none" w:sz="0" w:space="0" w:color="auto"/>
        <w:right w:val="none" w:sz="0" w:space="0" w:color="auto"/>
      </w:divBdr>
    </w:div>
    <w:div w:id="1076584728">
      <w:bodyDiv w:val="1"/>
      <w:marLeft w:val="0"/>
      <w:marRight w:val="0"/>
      <w:marTop w:val="0"/>
      <w:marBottom w:val="0"/>
      <w:divBdr>
        <w:top w:val="none" w:sz="0" w:space="0" w:color="auto"/>
        <w:left w:val="none" w:sz="0" w:space="0" w:color="auto"/>
        <w:bottom w:val="none" w:sz="0" w:space="0" w:color="auto"/>
        <w:right w:val="none" w:sz="0" w:space="0" w:color="auto"/>
      </w:divBdr>
    </w:div>
    <w:div w:id="1079212740">
      <w:bodyDiv w:val="1"/>
      <w:marLeft w:val="0"/>
      <w:marRight w:val="0"/>
      <w:marTop w:val="0"/>
      <w:marBottom w:val="0"/>
      <w:divBdr>
        <w:top w:val="none" w:sz="0" w:space="0" w:color="auto"/>
        <w:left w:val="none" w:sz="0" w:space="0" w:color="auto"/>
        <w:bottom w:val="none" w:sz="0" w:space="0" w:color="auto"/>
        <w:right w:val="none" w:sz="0" w:space="0" w:color="auto"/>
      </w:divBdr>
    </w:div>
    <w:div w:id="1115250941">
      <w:bodyDiv w:val="1"/>
      <w:marLeft w:val="0"/>
      <w:marRight w:val="0"/>
      <w:marTop w:val="0"/>
      <w:marBottom w:val="0"/>
      <w:divBdr>
        <w:top w:val="none" w:sz="0" w:space="0" w:color="auto"/>
        <w:left w:val="none" w:sz="0" w:space="0" w:color="auto"/>
        <w:bottom w:val="none" w:sz="0" w:space="0" w:color="auto"/>
        <w:right w:val="none" w:sz="0" w:space="0" w:color="auto"/>
      </w:divBdr>
    </w:div>
    <w:div w:id="1154182937">
      <w:bodyDiv w:val="1"/>
      <w:marLeft w:val="0"/>
      <w:marRight w:val="0"/>
      <w:marTop w:val="0"/>
      <w:marBottom w:val="0"/>
      <w:divBdr>
        <w:top w:val="none" w:sz="0" w:space="0" w:color="auto"/>
        <w:left w:val="none" w:sz="0" w:space="0" w:color="auto"/>
        <w:bottom w:val="none" w:sz="0" w:space="0" w:color="auto"/>
        <w:right w:val="none" w:sz="0" w:space="0" w:color="auto"/>
      </w:divBdr>
    </w:div>
    <w:div w:id="1177185449">
      <w:bodyDiv w:val="1"/>
      <w:marLeft w:val="0"/>
      <w:marRight w:val="0"/>
      <w:marTop w:val="0"/>
      <w:marBottom w:val="0"/>
      <w:divBdr>
        <w:top w:val="none" w:sz="0" w:space="0" w:color="auto"/>
        <w:left w:val="none" w:sz="0" w:space="0" w:color="auto"/>
        <w:bottom w:val="none" w:sz="0" w:space="0" w:color="auto"/>
        <w:right w:val="none" w:sz="0" w:space="0" w:color="auto"/>
      </w:divBdr>
    </w:div>
    <w:div w:id="1203905649">
      <w:bodyDiv w:val="1"/>
      <w:marLeft w:val="0"/>
      <w:marRight w:val="0"/>
      <w:marTop w:val="0"/>
      <w:marBottom w:val="0"/>
      <w:divBdr>
        <w:top w:val="none" w:sz="0" w:space="0" w:color="auto"/>
        <w:left w:val="none" w:sz="0" w:space="0" w:color="auto"/>
        <w:bottom w:val="none" w:sz="0" w:space="0" w:color="auto"/>
        <w:right w:val="none" w:sz="0" w:space="0" w:color="auto"/>
      </w:divBdr>
    </w:div>
    <w:div w:id="1225486991">
      <w:bodyDiv w:val="1"/>
      <w:marLeft w:val="0"/>
      <w:marRight w:val="0"/>
      <w:marTop w:val="0"/>
      <w:marBottom w:val="0"/>
      <w:divBdr>
        <w:top w:val="none" w:sz="0" w:space="0" w:color="auto"/>
        <w:left w:val="none" w:sz="0" w:space="0" w:color="auto"/>
        <w:bottom w:val="none" w:sz="0" w:space="0" w:color="auto"/>
        <w:right w:val="none" w:sz="0" w:space="0" w:color="auto"/>
      </w:divBdr>
    </w:div>
    <w:div w:id="1514880834">
      <w:bodyDiv w:val="1"/>
      <w:marLeft w:val="0"/>
      <w:marRight w:val="0"/>
      <w:marTop w:val="0"/>
      <w:marBottom w:val="0"/>
      <w:divBdr>
        <w:top w:val="none" w:sz="0" w:space="0" w:color="auto"/>
        <w:left w:val="none" w:sz="0" w:space="0" w:color="auto"/>
        <w:bottom w:val="none" w:sz="0" w:space="0" w:color="auto"/>
        <w:right w:val="none" w:sz="0" w:space="0" w:color="auto"/>
      </w:divBdr>
    </w:div>
    <w:div w:id="1693797894">
      <w:bodyDiv w:val="1"/>
      <w:marLeft w:val="0"/>
      <w:marRight w:val="0"/>
      <w:marTop w:val="0"/>
      <w:marBottom w:val="0"/>
      <w:divBdr>
        <w:top w:val="none" w:sz="0" w:space="0" w:color="auto"/>
        <w:left w:val="none" w:sz="0" w:space="0" w:color="auto"/>
        <w:bottom w:val="none" w:sz="0" w:space="0" w:color="auto"/>
        <w:right w:val="none" w:sz="0" w:space="0" w:color="auto"/>
      </w:divBdr>
    </w:div>
    <w:div w:id="1734036339">
      <w:bodyDiv w:val="1"/>
      <w:marLeft w:val="0"/>
      <w:marRight w:val="0"/>
      <w:marTop w:val="0"/>
      <w:marBottom w:val="0"/>
      <w:divBdr>
        <w:top w:val="none" w:sz="0" w:space="0" w:color="auto"/>
        <w:left w:val="none" w:sz="0" w:space="0" w:color="auto"/>
        <w:bottom w:val="none" w:sz="0" w:space="0" w:color="auto"/>
        <w:right w:val="none" w:sz="0" w:space="0" w:color="auto"/>
      </w:divBdr>
    </w:div>
    <w:div w:id="18179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GRAFIK</a:t>
            </a:r>
            <a:r>
              <a:rPr lang="en-US" baseline="0"/>
              <a:t> TINGKAT PENDIDIKAN PNS KUALA MANDOR B</a:t>
            </a:r>
            <a:endParaRPr lang="en-US"/>
          </a:p>
        </c:rich>
      </c:tx>
      <c:layout/>
      <c:overlay val="0"/>
    </c:title>
    <c:autoTitleDeleted val="0"/>
    <c:plotArea>
      <c:layout/>
      <c:pieChart>
        <c:varyColors val="1"/>
        <c:ser>
          <c:idx val="0"/>
          <c:order val="0"/>
          <c:explosion val="25"/>
          <c:dLbls>
            <c:spPr>
              <a:noFill/>
              <a:ln>
                <a:noFill/>
              </a:ln>
              <a:effectLst/>
            </c:spPr>
            <c:showLegendKey val="0"/>
            <c:showVal val="0"/>
            <c:showCatName val="1"/>
            <c:showSerName val="0"/>
            <c:showPercent val="1"/>
            <c:showBubbleSize val="0"/>
            <c:showLeaderLines val="1"/>
            <c:extLst xmlns:c16r2="http://schemas.microsoft.com/office/drawing/2015/06/chart">
              <c:ext xmlns:c15="http://schemas.microsoft.com/office/drawing/2012/chart" uri="{CE6537A1-D6FC-4f65-9D91-7224C49458BB}">
                <c15:layout/>
              </c:ext>
            </c:extLst>
          </c:dLbls>
          <c:cat>
            <c:strRef>
              <c:f>Sheet1!$E$5:$E$8</c:f>
              <c:strCache>
                <c:ptCount val="4"/>
                <c:pt idx="0">
                  <c:v>S1</c:v>
                </c:pt>
                <c:pt idx="1">
                  <c:v>D3</c:v>
                </c:pt>
                <c:pt idx="2">
                  <c:v>SLTA</c:v>
                </c:pt>
                <c:pt idx="3">
                  <c:v>SLTP</c:v>
                </c:pt>
              </c:strCache>
            </c:strRef>
          </c:cat>
          <c:val>
            <c:numRef>
              <c:f>Sheet1!$F$5:$F$8</c:f>
              <c:numCache>
                <c:formatCode>General</c:formatCode>
                <c:ptCount val="4"/>
                <c:pt idx="0">
                  <c:v>4</c:v>
                </c:pt>
                <c:pt idx="1">
                  <c:v>3</c:v>
                </c:pt>
                <c:pt idx="2">
                  <c:v>8</c:v>
                </c:pt>
                <c:pt idx="3">
                  <c:v>1</c:v>
                </c:pt>
              </c:numCache>
            </c:numRef>
          </c:val>
          <c:extLst xmlns:c16r2="http://schemas.microsoft.com/office/drawing/2015/06/chart">
            <c:ext xmlns:c16="http://schemas.microsoft.com/office/drawing/2014/chart" uri="{C3380CC4-5D6E-409C-BE32-E72D297353CC}">
              <c16:uniqueId val="{00000000-B743-4ADA-9780-3D736534CD7F}"/>
            </c:ext>
          </c:extLst>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E28E3-85EF-437C-9544-E960A3668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24</Pages>
  <Words>4968</Words>
  <Characters>28322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B A B   I</vt:lpstr>
    </vt:vector>
  </TitlesOfParts>
  <Company>Pre-installed Program</Company>
  <LinksUpToDate>false</LinksUpToDate>
  <CharactersWithSpaces>33224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A B   I</dc:title>
  <dc:creator>Kusuma Yuda</dc:creator>
  <cp:lastModifiedBy>AVC</cp:lastModifiedBy>
  <cp:revision>11</cp:revision>
  <cp:lastPrinted>2020-04-20T03:11:00Z</cp:lastPrinted>
  <dcterms:created xsi:type="dcterms:W3CDTF">2018-10-02T22:04:00Z</dcterms:created>
  <dcterms:modified xsi:type="dcterms:W3CDTF">2021-03-02T16:03:00Z</dcterms:modified>
</cp:coreProperties>
</file>